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A0" w:rsidRDefault="00973983">
      <w:pPr>
        <w:widowControl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鳳霞國小公開授課教案格式</w:t>
      </w:r>
    </w:p>
    <w:tbl>
      <w:tblPr>
        <w:tblpPr w:leftFromText="180" w:rightFromText="180" w:vertAnchor="text" w:horzAnchor="margin" w:tblpY="192"/>
        <w:tblW w:w="10741" w:type="dxa"/>
        <w:tblLook w:val="04A0" w:firstRow="1" w:lastRow="0" w:firstColumn="1" w:lastColumn="0" w:noHBand="0" w:noVBand="1"/>
      </w:tblPr>
      <w:tblGrid>
        <w:gridCol w:w="1387"/>
        <w:gridCol w:w="893"/>
        <w:gridCol w:w="3405"/>
        <w:gridCol w:w="433"/>
        <w:gridCol w:w="641"/>
        <w:gridCol w:w="465"/>
        <w:gridCol w:w="1248"/>
        <w:gridCol w:w="708"/>
        <w:gridCol w:w="1561"/>
      </w:tblGrid>
      <w:tr w:rsidR="00AA16A0">
        <w:trPr>
          <w:trHeight w:val="652"/>
        </w:trPr>
        <w:tc>
          <w:tcPr>
            <w:tcW w:w="1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單元名稱</w:t>
            </w:r>
          </w:p>
        </w:tc>
        <w:tc>
          <w:tcPr>
            <w:tcW w:w="9354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第</w:t>
            </w:r>
            <w:r w:rsidR="0050699A">
              <w:rPr>
                <w:rFonts w:ascii="Times New Roman" w:eastAsia="標楷體" w:hAnsi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/>
                <w:szCs w:val="24"/>
              </w:rPr>
              <w:t>課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 w:rsidR="00714DA4">
              <w:rPr>
                <w:rFonts w:ascii="Times New Roman" w:eastAsia="標楷體" w:hAnsi="Times New Roman" w:hint="eastAsia"/>
                <w:szCs w:val="24"/>
              </w:rPr>
              <w:t>剪刀石頭布</w:t>
            </w:r>
          </w:p>
        </w:tc>
      </w:tr>
      <w:tr w:rsidR="00AA16A0">
        <w:trPr>
          <w:trHeight w:val="557"/>
        </w:trPr>
        <w:tc>
          <w:tcPr>
            <w:tcW w:w="1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設計者</w:t>
            </w:r>
          </w:p>
        </w:tc>
        <w:tc>
          <w:tcPr>
            <w:tcW w:w="9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ind w:right="9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劉秀玲</w:t>
            </w:r>
          </w:p>
        </w:tc>
      </w:tr>
      <w:tr w:rsidR="00AA16A0">
        <w:trPr>
          <w:trHeight w:val="557"/>
        </w:trPr>
        <w:tc>
          <w:tcPr>
            <w:tcW w:w="1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教學對象</w:t>
            </w:r>
          </w:p>
        </w:tc>
        <w:tc>
          <w:tcPr>
            <w:tcW w:w="4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一忠學生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40</w:t>
            </w:r>
            <w:r>
              <w:rPr>
                <w:rFonts w:ascii="Times New Roman" w:eastAsia="標楷體" w:hAnsi="Times New Roman"/>
                <w:szCs w:val="24"/>
              </w:rPr>
              <w:t>分鐘</w:t>
            </w:r>
          </w:p>
        </w:tc>
      </w:tr>
      <w:tr w:rsidR="00AA16A0">
        <w:trPr>
          <w:trHeight w:val="557"/>
        </w:trPr>
        <w:tc>
          <w:tcPr>
            <w:tcW w:w="1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教材來源</w:t>
            </w:r>
          </w:p>
        </w:tc>
        <w:tc>
          <w:tcPr>
            <w:tcW w:w="9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16A0" w:rsidRDefault="006D2229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南一</w:t>
            </w:r>
            <w:r w:rsidR="00973983">
              <w:rPr>
                <w:rFonts w:ascii="Times New Roman" w:eastAsia="標楷體" w:hAnsi="Times New Roman"/>
                <w:kern w:val="0"/>
                <w:szCs w:val="24"/>
              </w:rPr>
              <w:t>版國語一上首冊第</w:t>
            </w:r>
            <w:r w:rsidR="0050699A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="00973983">
              <w:rPr>
                <w:rFonts w:ascii="Times New Roman" w:eastAsia="標楷體" w:hAnsi="Times New Roman"/>
                <w:kern w:val="0"/>
                <w:szCs w:val="24"/>
              </w:rPr>
              <w:t>課第</w:t>
            </w:r>
            <w:r w:rsidR="0050699A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="00973983">
              <w:rPr>
                <w:rFonts w:ascii="Times New Roman" w:eastAsia="標楷體" w:hAnsi="Times New Roman"/>
                <w:kern w:val="0"/>
                <w:szCs w:val="24"/>
              </w:rPr>
              <w:t>節、自編</w:t>
            </w:r>
          </w:p>
        </w:tc>
      </w:tr>
      <w:tr w:rsidR="00AA16A0">
        <w:trPr>
          <w:trHeight w:val="557"/>
        </w:trPr>
        <w:tc>
          <w:tcPr>
            <w:tcW w:w="1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準備</w:t>
            </w:r>
          </w:p>
        </w:tc>
        <w:tc>
          <w:tcPr>
            <w:tcW w:w="9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A16A0" w:rsidRDefault="006D2229">
            <w:pPr>
              <w:spacing w:before="5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南一</w:t>
            </w:r>
            <w:r w:rsidR="00973983">
              <w:rPr>
                <w:rFonts w:ascii="Times New Roman" w:eastAsia="標楷體" w:hAnsi="Times New Roman"/>
                <w:szCs w:val="24"/>
              </w:rPr>
              <w:t>國語一上課本、一上</w:t>
            </w:r>
            <w:r w:rsidR="00973983">
              <w:rPr>
                <w:rFonts w:ascii="標楷體" w:eastAsia="標楷體" w:hAnsi="標楷體"/>
              </w:rPr>
              <w:t>電子教科書、骰子、符號卡、九宮格紙張</w:t>
            </w:r>
            <w:r w:rsidR="00866A25">
              <w:rPr>
                <w:rFonts w:ascii="標楷體" w:eastAsia="標楷體" w:hAnsi="標楷體" w:hint="eastAsia"/>
              </w:rPr>
              <w:t>、白板筆、小白板</w:t>
            </w:r>
          </w:p>
        </w:tc>
      </w:tr>
      <w:tr w:rsidR="00AA16A0">
        <w:trPr>
          <w:trHeight w:val="557"/>
        </w:trPr>
        <w:tc>
          <w:tcPr>
            <w:tcW w:w="1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總綱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核心素養</w:t>
            </w:r>
          </w:p>
        </w:tc>
        <w:tc>
          <w:tcPr>
            <w:tcW w:w="9354" w:type="dxa"/>
            <w:gridSpan w:val="8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A16A0" w:rsidRDefault="009739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Arial"/>
                <w:lang w:bidi="he-IL"/>
              </w:rPr>
              <w:t>A1 身心素質與自我精進</w:t>
            </w:r>
          </w:p>
        </w:tc>
      </w:tr>
      <w:tr w:rsidR="00AA16A0">
        <w:trPr>
          <w:trHeight w:val="1227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習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學習表現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A0" w:rsidRDefault="00973983">
            <w:pPr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Arial"/>
                <w:lang w:bidi="he-IL"/>
              </w:rPr>
              <w:t>2-I-2</w:t>
            </w:r>
            <w:r>
              <w:rPr>
                <w:rFonts w:eastAsia="標楷體"/>
                <w:color w:val="000000"/>
              </w:rPr>
              <w:t>說出所聽聞的內容。</w:t>
            </w:r>
          </w:p>
          <w:p w:rsidR="00AA16A0" w:rsidRDefault="009739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3-I-1 正確認念、拼讀及書寫注音符號。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領綱核心素養</w:t>
            </w:r>
          </w:p>
        </w:tc>
        <w:tc>
          <w:tcPr>
            <w:tcW w:w="39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A16A0" w:rsidRDefault="0097398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-E-A1 </w:t>
            </w:r>
            <w:r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AA16A0" w:rsidRDefault="00AA16A0">
            <w:pPr>
              <w:snapToGrid w:val="0"/>
              <w:jc w:val="both"/>
              <w:rPr>
                <w:rFonts w:eastAsia="標楷體"/>
              </w:rPr>
            </w:pPr>
          </w:p>
          <w:p w:rsidR="00AA16A0" w:rsidRDefault="00AA16A0">
            <w:pPr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16A0">
        <w:trPr>
          <w:trHeight w:val="1227"/>
        </w:trPr>
        <w:tc>
          <w:tcPr>
            <w:tcW w:w="13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A0" w:rsidRDefault="00AA16A0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學習內容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D9" w:rsidRDefault="00B777D9" w:rsidP="00B777D9">
            <w:pPr>
              <w:ind w:left="240" w:hanging="240"/>
              <w:rPr>
                <w:rFonts w:ascii="標楷體" w:eastAsia="標楷體" w:hAnsi="標楷體" w:cs="Arial"/>
                <w:lang w:bidi="he-IL"/>
              </w:rPr>
            </w:pPr>
            <w:r>
              <w:rPr>
                <w:rFonts w:ascii="標楷體" w:eastAsia="標楷體" w:hAnsi="標楷體" w:cs="Arial"/>
                <w:lang w:bidi="he-IL"/>
              </w:rPr>
              <w:t>Aa-I-1聲符、韻符、介符的正確發音和寫法。</w:t>
            </w:r>
          </w:p>
          <w:p w:rsidR="00AA16A0" w:rsidRDefault="00973983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Aa-I-4 結合韻的拼讀和書寫。</w:t>
            </w:r>
          </w:p>
        </w:tc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82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16A0">
        <w:trPr>
          <w:trHeight w:val="1335"/>
        </w:trPr>
        <w:tc>
          <w:tcPr>
            <w:tcW w:w="1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學習目標</w:t>
            </w:r>
          </w:p>
        </w:tc>
        <w:tc>
          <w:tcPr>
            <w:tcW w:w="9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77D9" w:rsidRDefault="00B777D9" w:rsidP="00B777D9">
            <w:pPr>
              <w:pStyle w:val="af3"/>
              <w:ind w:left="0"/>
              <w:contextualSpacing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1.能認讀及習寫本課的注音符號。</w:t>
            </w:r>
          </w:p>
          <w:p w:rsidR="00AA16A0" w:rsidRDefault="00B777D9" w:rsidP="00B777D9">
            <w:pPr>
              <w:pStyle w:val="af3"/>
              <w:ind w:left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2.能認讀及習寫本課與之前學過的結合韻。</w:t>
            </w:r>
          </w:p>
        </w:tc>
      </w:tr>
      <w:tr w:rsidR="00AA16A0">
        <w:trPr>
          <w:trHeight w:val="550"/>
        </w:trPr>
        <w:tc>
          <w:tcPr>
            <w:tcW w:w="6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教學歷程</w:t>
            </w:r>
          </w:p>
        </w:tc>
        <w:tc>
          <w:tcPr>
            <w:tcW w:w="17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教學時間</w:t>
            </w:r>
          </w:p>
        </w:tc>
        <w:tc>
          <w:tcPr>
            <w:tcW w:w="22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活動評量</w:t>
            </w:r>
          </w:p>
        </w:tc>
      </w:tr>
      <w:tr w:rsidR="00AA16A0">
        <w:trPr>
          <w:trHeight w:val="557"/>
        </w:trPr>
        <w:tc>
          <w:tcPr>
            <w:tcW w:w="6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A0" w:rsidRDefault="00973983">
            <w:pPr>
              <w:spacing w:before="5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一、導入活動</w:t>
            </w:r>
            <w:r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/>
              </w:rPr>
              <w:t>引起動機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AA16A0" w:rsidRDefault="00973983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【活動1】</w:t>
            </w:r>
            <w:r>
              <w:rPr>
                <w:rFonts w:ascii="Times New Roman" w:eastAsia="標楷體" w:hAnsi="Times New Roman"/>
                <w:b/>
                <w:szCs w:val="24"/>
              </w:rPr>
              <w:t>請你跟我做</w:t>
            </w:r>
            <w:r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播放</w:t>
            </w:r>
            <w:r>
              <w:rPr>
                <w:rFonts w:ascii="標楷體" w:eastAsia="標楷體" w:hAnsi="標楷體"/>
                <w:szCs w:val="24"/>
              </w:rPr>
              <w:t>「</w:t>
            </w:r>
            <w:r w:rsidR="0050699A">
              <w:rPr>
                <w:rFonts w:ascii="標楷體" w:eastAsia="標楷體" w:hAnsi="標楷體" w:hint="eastAsia"/>
                <w:szCs w:val="24"/>
              </w:rPr>
              <w:t>剪刀石頭布</w:t>
            </w:r>
            <w:r>
              <w:rPr>
                <w:rFonts w:ascii="標楷體" w:eastAsia="標楷體" w:hAnsi="標楷體"/>
                <w:szCs w:val="24"/>
              </w:rPr>
              <w:t>」</w:t>
            </w:r>
            <w:r>
              <w:rPr>
                <w:rFonts w:ascii="Times New Roman" w:eastAsia="標楷體" w:hAnsi="Times New Roman"/>
                <w:szCs w:val="24"/>
              </w:rPr>
              <w:t>音樂，一起唱歌跳舞、活動暖身，複習課文內容。</w:t>
            </w:r>
          </w:p>
          <w:p w:rsidR="00AA16A0" w:rsidRDefault="009739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二、開展活動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:rsidR="00AA16A0" w:rsidRDefault="00973983">
            <w:pPr>
              <w:pStyle w:val="af1"/>
              <w:spacing w:line="360" w:lineRule="exact"/>
              <w:contextualSpacing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【活動2】練習之前學過的結合韻，並</w:t>
            </w:r>
            <w:r w:rsidR="006B3303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複習</w:t>
            </w:r>
            <w: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本課重要的結合韻</w:t>
            </w:r>
            <w:r w:rsidR="006B3303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和注音符號</w:t>
            </w:r>
            <w: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教師逐一領讀，並要學生全體一起讀、個別讀。</w:t>
            </w:r>
          </w:p>
          <w:p w:rsidR="00AA16A0" w:rsidRDefault="001516EA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練習</w:t>
            </w:r>
            <w:r w:rsidR="00973983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已學過結合韻的部分:</w:t>
            </w:r>
            <w:r w:rsidR="0097398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一ㄚ、</w:t>
            </w:r>
            <w:r w:rsidR="00345AEB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一</w:t>
            </w:r>
            <w:r w:rsidR="00345AE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ㄝ、</w:t>
            </w:r>
            <w:r w:rsidR="00345AEB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一</w:t>
            </w:r>
            <w:r w:rsidR="00345AE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ㄠ、</w:t>
            </w:r>
            <w:r w:rsidR="0097398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一ㄤ、ㄨㄚ、ㄨㄢ、</w:t>
            </w:r>
            <w:r w:rsidR="00345AEB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ㄨ</w:t>
            </w:r>
            <w:r w:rsidR="00345AE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ㄤ</w:t>
            </w:r>
            <w:r w:rsidR="00345AEB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、</w:t>
            </w:r>
            <w:r w:rsidR="00345AE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ㄩㄝ</w:t>
            </w:r>
            <w:r w:rsidR="00973983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。</w:t>
            </w:r>
          </w:p>
          <w:p w:rsidR="0042158D" w:rsidRDefault="001516EA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複習</w:t>
            </w:r>
            <w:r w:rsidR="006B3303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本課新學的</w:t>
            </w:r>
            <w:r w:rsidR="006B3303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注音符號:ㄍ、ㄛ、ㄞ、</w:t>
            </w:r>
            <w:r w:rsidR="005D659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ㄡ</w:t>
            </w:r>
            <w:r w:rsidR="004D065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和容易搞混的ㄜ</w:t>
            </w:r>
            <w:r w:rsidR="006B3303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。</w:t>
            </w:r>
          </w:p>
          <w:p w:rsidR="00345AEB" w:rsidRDefault="001516EA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複習</w:t>
            </w:r>
            <w:r w:rsidR="00973983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本課新學的結合韻:一</w:t>
            </w:r>
            <w:r w:rsidR="0050699A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ㄡ</w:t>
            </w:r>
            <w:r w:rsidR="00973983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、</w:t>
            </w:r>
            <w:r w:rsidR="0050699A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ㄧㄢ</w:t>
            </w:r>
            <w:r w:rsidR="00345AEB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、</w:t>
            </w:r>
            <w:r w:rsidR="0050699A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ㄨㄛ</w:t>
            </w:r>
            <w:r w:rsidR="005D659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。</w:t>
            </w:r>
          </w:p>
          <w:p w:rsidR="00345AEB" w:rsidRDefault="00345AEB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  <w:p w:rsidR="00AA16A0" w:rsidRDefault="00973983">
            <w:pPr>
              <w:pStyle w:val="af1"/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三、討論活動：</w:t>
            </w:r>
          </w:p>
          <w:p w:rsidR="00AA16A0" w:rsidRDefault="00973983" w:rsidP="00352B17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【活動</w:t>
            </w:r>
            <w:r w:rsidR="004D065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3</w:t>
            </w:r>
            <w:r w:rsidR="00254122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】老師將</w:t>
            </w:r>
            <w:r w:rsidR="0025412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白板筆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分給</w:t>
            </w:r>
            <w:r w:rsidR="0025412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全部小朋友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，由老師口頭唸出「</w:t>
            </w:r>
            <w:r w:rsidR="00352B1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優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」（</w:t>
            </w:r>
            <w:r w:rsidR="00352B17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一</w:t>
            </w:r>
            <w:r w:rsidR="00352B1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ㄡ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）、「</w:t>
            </w:r>
            <w:r w:rsidR="00352B1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淹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（</w:t>
            </w:r>
            <w:r w:rsidR="00352B1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ㄧㄢ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）、「</w:t>
            </w:r>
            <w:r w:rsidR="00352B1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窩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」（</w:t>
            </w:r>
            <w:r w:rsidR="00352B1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ㄨㄛ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）等聲音，請</w:t>
            </w:r>
            <w:r w:rsidR="0025412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每個小朋友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，</w:t>
            </w:r>
            <w:r w:rsidR="0025412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寫出正確的拼音，並將寫出來的拼音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，貼在黑板上。由全班共同討論</w:t>
            </w:r>
            <w:r w:rsidR="004D065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和票選</w:t>
            </w:r>
            <w:r w:rsidR="0025412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，哪個學生寫得最正確、最漂亮。</w:t>
            </w:r>
          </w:p>
          <w:p w:rsidR="00254122" w:rsidRDefault="00254122" w:rsidP="00352B17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  <w:p w:rsidR="00254122" w:rsidRDefault="00254122" w:rsidP="00352B17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  <w:p w:rsidR="00AA16A0" w:rsidRDefault="009739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四、綜合活動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:rsidR="00AA16A0" w:rsidRDefault="00973983">
            <w:pPr>
              <w:spacing w:before="5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【活動</w:t>
            </w:r>
            <w:r w:rsidR="006B3303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】注音符號遊戲</w:t>
            </w:r>
          </w:p>
          <w:p w:rsidR="00AA16A0" w:rsidRDefault="00973983">
            <w:pPr>
              <w:spacing w:before="5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賓果遊戲:將1</w:t>
            </w:r>
            <w:r w:rsidR="0050699A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個結合韻(新、舊)貼在黑板上，讓學生挑出9個寫在九宮格裡。最先連成三條線的學生，贏得勝利。沒有得到三條線的學生，也可以有機會反敗為勝；就是拿著自己的九宮格，讓老師抽念3個注音符號，若是讀正確，也算成功。</w:t>
            </w:r>
          </w:p>
          <w:p w:rsidR="00AA16A0" w:rsidRDefault="00AA16A0">
            <w:pPr>
              <w:pStyle w:val="ab"/>
              <w:spacing w:before="0"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  <w:p w:rsidR="00AA16A0" w:rsidRDefault="00973983">
            <w:pPr>
              <w:pStyle w:val="ab"/>
              <w:spacing w:before="0" w:line="36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～第四節結束/共6節～</w:t>
            </w:r>
          </w:p>
          <w:p w:rsidR="00AA16A0" w:rsidRDefault="00AA16A0">
            <w:pPr>
              <w:pStyle w:val="ab"/>
              <w:spacing w:before="0"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4"/>
                <w:lang w:eastAsia="zh-TW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AA16A0" w:rsidRDefault="00F25789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61D83" w:rsidRDefault="00061D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61D83" w:rsidRDefault="00061D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61D83" w:rsidRDefault="00061D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AA16A0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7EB2" w:rsidRDefault="00057EB2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7EB2" w:rsidRDefault="00057EB2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266B8A" w:rsidRDefault="00266B8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AA16A0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  <w:p w:rsidR="00374CC0" w:rsidRDefault="00374CC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74CC0" w:rsidRDefault="00374CC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74CC0" w:rsidRDefault="00374CC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74CC0" w:rsidRDefault="00374CC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7E3450" w:rsidRDefault="007E345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74CC0" w:rsidRDefault="004D065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22</w:t>
            </w:r>
          </w:p>
          <w:p w:rsidR="001516EA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516EA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516EA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516EA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516EA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516EA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516EA" w:rsidRDefault="001516E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516EA" w:rsidRDefault="001516EA" w:rsidP="004D065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16A0" w:rsidRDefault="0097398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 xml:space="preserve">       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973983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口頭發表</w:t>
            </w: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4D0658" w:rsidRDefault="004D0658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4D0658" w:rsidRDefault="004D0658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4D0658" w:rsidRDefault="004D0658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973983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口頭發表</w:t>
            </w: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7E3450" w:rsidRDefault="007E345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7E3450" w:rsidRDefault="007E345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7E3450" w:rsidRDefault="007E345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4D0658" w:rsidRDefault="004D0658" w:rsidP="004D0658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個人發表</w:t>
            </w: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</w:p>
          <w:p w:rsidR="00947ED4" w:rsidRDefault="00947ED4">
            <w:pPr>
              <w:spacing w:before="50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b/>
                <w:szCs w:val="24"/>
              </w:rPr>
              <w:t>遊戲評量</w:t>
            </w:r>
          </w:p>
        </w:tc>
      </w:tr>
      <w:tr w:rsidR="00AA16A0">
        <w:trPr>
          <w:trHeight w:val="557"/>
        </w:trPr>
        <w:tc>
          <w:tcPr>
            <w:tcW w:w="1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6A0" w:rsidRDefault="00973983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參考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資料</w:t>
            </w:r>
          </w:p>
        </w:tc>
        <w:tc>
          <w:tcPr>
            <w:tcW w:w="9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A16A0" w:rsidRDefault="007E345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南一</w:t>
            </w:r>
            <w:r w:rsidR="00973983">
              <w:rPr>
                <w:rFonts w:ascii="Times New Roman" w:eastAsia="標楷體" w:hAnsi="Times New Roman"/>
                <w:szCs w:val="24"/>
              </w:rPr>
              <w:t>版國語首冊一上教師手冊</w:t>
            </w:r>
          </w:p>
          <w:p w:rsidR="00AA16A0" w:rsidRDefault="00AA16A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A16A0" w:rsidRDefault="00AA16A0">
      <w:pPr>
        <w:widowControl/>
        <w:jc w:val="center"/>
        <w:rPr>
          <w:rFonts w:ascii="標楷體" w:eastAsia="標楷體" w:hAnsi="標楷體"/>
          <w:b/>
        </w:rPr>
      </w:pPr>
    </w:p>
    <w:p w:rsidR="00AA16A0" w:rsidRDefault="00AA16A0">
      <w:pPr>
        <w:rPr>
          <w:rFonts w:ascii="標楷體" w:eastAsia="標楷體" w:hAnsi="標楷體"/>
          <w:b/>
          <w:color w:val="0000FF"/>
        </w:rPr>
      </w:pPr>
    </w:p>
    <w:sectPr w:rsidR="00AA16A0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D1" w:rsidRDefault="008F6BD1" w:rsidP="004B6E1C">
      <w:r>
        <w:separator/>
      </w:r>
    </w:p>
  </w:endnote>
  <w:endnote w:type="continuationSeparator" w:id="0">
    <w:p w:rsidR="008F6BD1" w:rsidRDefault="008F6BD1" w:rsidP="004B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D1" w:rsidRDefault="008F6BD1" w:rsidP="004B6E1C">
      <w:r>
        <w:separator/>
      </w:r>
    </w:p>
  </w:footnote>
  <w:footnote w:type="continuationSeparator" w:id="0">
    <w:p w:rsidR="008F6BD1" w:rsidRDefault="008F6BD1" w:rsidP="004B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A0"/>
    <w:rsid w:val="000053FD"/>
    <w:rsid w:val="00057EB2"/>
    <w:rsid w:val="00061D83"/>
    <w:rsid w:val="00065AF7"/>
    <w:rsid w:val="000B307F"/>
    <w:rsid w:val="001516EA"/>
    <w:rsid w:val="00162939"/>
    <w:rsid w:val="00254122"/>
    <w:rsid w:val="00266B8A"/>
    <w:rsid w:val="002B16B1"/>
    <w:rsid w:val="00345AEB"/>
    <w:rsid w:val="00352270"/>
    <w:rsid w:val="00352B17"/>
    <w:rsid w:val="0036579E"/>
    <w:rsid w:val="00374CC0"/>
    <w:rsid w:val="003A54C5"/>
    <w:rsid w:val="0042158D"/>
    <w:rsid w:val="004B6E1C"/>
    <w:rsid w:val="004D0658"/>
    <w:rsid w:val="0050699A"/>
    <w:rsid w:val="00533BB3"/>
    <w:rsid w:val="0054041B"/>
    <w:rsid w:val="005D6591"/>
    <w:rsid w:val="005F0BDE"/>
    <w:rsid w:val="006476B5"/>
    <w:rsid w:val="00697A87"/>
    <w:rsid w:val="006B3303"/>
    <w:rsid w:val="006D2229"/>
    <w:rsid w:val="00714DA4"/>
    <w:rsid w:val="007417F5"/>
    <w:rsid w:val="007E3450"/>
    <w:rsid w:val="007E78C1"/>
    <w:rsid w:val="00866A25"/>
    <w:rsid w:val="008F6BD1"/>
    <w:rsid w:val="0092791D"/>
    <w:rsid w:val="00935DEF"/>
    <w:rsid w:val="00947ED4"/>
    <w:rsid w:val="009634B1"/>
    <w:rsid w:val="009721CF"/>
    <w:rsid w:val="00973983"/>
    <w:rsid w:val="009E232D"/>
    <w:rsid w:val="00A34970"/>
    <w:rsid w:val="00A418ED"/>
    <w:rsid w:val="00AA16A0"/>
    <w:rsid w:val="00AC2D15"/>
    <w:rsid w:val="00B31644"/>
    <w:rsid w:val="00B777D9"/>
    <w:rsid w:val="00BF192A"/>
    <w:rsid w:val="00BF4C50"/>
    <w:rsid w:val="00C44FF2"/>
    <w:rsid w:val="00C74E0B"/>
    <w:rsid w:val="00C8455C"/>
    <w:rsid w:val="00CE2383"/>
    <w:rsid w:val="00D400BC"/>
    <w:rsid w:val="00DB7E3E"/>
    <w:rsid w:val="00DF6D99"/>
    <w:rsid w:val="00E03509"/>
    <w:rsid w:val="00E5546F"/>
    <w:rsid w:val="00E72D26"/>
    <w:rsid w:val="00EF41D7"/>
    <w:rsid w:val="00EF6CC0"/>
    <w:rsid w:val="00F25789"/>
    <w:rsid w:val="00F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06208"/>
  <w15:docId w15:val="{D64AD086-8B22-4E02-96B2-B5A285A7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78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4F379E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qFormat/>
    <w:rsid w:val="004F379E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qFormat/>
    <w:rsid w:val="00C4438D"/>
    <w:rPr>
      <w:rFonts w:ascii="Arial" w:eastAsia="新細明體" w:hAnsi="Arial" w:cs="Arial"/>
      <w:kern w:val="0"/>
      <w:sz w:val="22"/>
      <w:szCs w:val="24"/>
      <w:lang w:eastAsia="en-US" w:bidi="he-IL"/>
    </w:rPr>
  </w:style>
  <w:style w:type="character" w:styleId="a7">
    <w:name w:val="annotation reference"/>
    <w:basedOn w:val="a0"/>
    <w:uiPriority w:val="99"/>
    <w:semiHidden/>
    <w:unhideWhenUsed/>
    <w:qFormat/>
    <w:rsid w:val="007B430F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7B430F"/>
    <w:rPr>
      <w:rFonts w:ascii="Calibri" w:eastAsia="新細明體" w:hAnsi="Calibri" w:cs="Times New Roman"/>
    </w:rPr>
  </w:style>
  <w:style w:type="character" w:customStyle="1" w:styleId="a9">
    <w:name w:val="註解主旨 字元"/>
    <w:basedOn w:val="a8"/>
    <w:uiPriority w:val="99"/>
    <w:semiHidden/>
    <w:qFormat/>
    <w:rsid w:val="007B430F"/>
    <w:rPr>
      <w:rFonts w:ascii="Calibri" w:eastAsia="新細明體" w:hAnsi="Calibri" w:cs="Times New Roman"/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rsid w:val="00C4438D"/>
    <w:pPr>
      <w:widowControl/>
      <w:spacing w:before="60"/>
    </w:pPr>
    <w:rPr>
      <w:rFonts w:ascii="Arial" w:hAnsi="Arial" w:cs="Arial"/>
      <w:kern w:val="0"/>
      <w:sz w:val="22"/>
      <w:szCs w:val="24"/>
      <w:lang w:eastAsia="en-US" w:bidi="he-IL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customStyle="1" w:styleId="af">
    <w:name w:val="頁首與頁尾"/>
    <w:basedOn w:val="a"/>
    <w:qFormat/>
  </w:style>
  <w:style w:type="paragraph" w:styleId="af0">
    <w:name w:val="header"/>
    <w:basedOn w:val="a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4F379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qFormat/>
    <w:rsid w:val="00E31900"/>
    <w:pPr>
      <w:ind w:left="480"/>
      <w:textAlignment w:val="baseline"/>
    </w:pPr>
    <w:rPr>
      <w:rFonts w:eastAsia="標楷體"/>
      <w:kern w:val="0"/>
      <w:szCs w:val="21"/>
    </w:rPr>
  </w:style>
  <w:style w:type="paragraph" w:styleId="af4">
    <w:name w:val="annotation text"/>
    <w:basedOn w:val="a"/>
    <w:uiPriority w:val="99"/>
    <w:semiHidden/>
    <w:unhideWhenUsed/>
    <w:qFormat/>
    <w:rsid w:val="007B430F"/>
  </w:style>
  <w:style w:type="paragraph" w:styleId="af5">
    <w:name w:val="annotation subject"/>
    <w:basedOn w:val="af4"/>
    <w:next w:val="af4"/>
    <w:uiPriority w:val="99"/>
    <w:semiHidden/>
    <w:unhideWhenUsed/>
    <w:qFormat/>
    <w:rsid w:val="007B430F"/>
    <w:rPr>
      <w:b/>
      <w:bCs/>
    </w:rPr>
  </w:style>
  <w:style w:type="paragraph" w:styleId="Web">
    <w:name w:val="Normal (Web)"/>
    <w:basedOn w:val="a"/>
    <w:uiPriority w:val="99"/>
    <w:unhideWhenUsed/>
    <w:qFormat/>
    <w:rsid w:val="00364D45"/>
    <w:pPr>
      <w:widowControl/>
      <w:spacing w:beforeAutospacing="1" w:afterAutospacing="1"/>
    </w:pPr>
    <w:rPr>
      <w:rFonts w:ascii="新細明體" w:hAnsi="新細明體" w:cs="新細明體"/>
      <w:kern w:val="0"/>
      <w:szCs w:val="24"/>
    </w:rPr>
  </w:style>
  <w:style w:type="table" w:styleId="af6">
    <w:name w:val="Table Grid"/>
    <w:basedOn w:val="a1"/>
    <w:uiPriority w:val="59"/>
    <w:rsid w:val="00D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4F03-4A46-4E7C-919F-B8A0D718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FSPS</cp:lastModifiedBy>
  <cp:revision>54</cp:revision>
  <cp:lastPrinted>2022-10-12T06:58:00Z</cp:lastPrinted>
  <dcterms:created xsi:type="dcterms:W3CDTF">2020-10-16T07:14:00Z</dcterms:created>
  <dcterms:modified xsi:type="dcterms:W3CDTF">2024-10-16T05:20:00Z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