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ind w:hanging="454"/>
        <w:jc w:val="center"/>
        <w:rPr>
          <w:rFonts w:ascii="DFKai-SB" w:eastAsia="DFKai-SB" w:hAnsi="DFKai-SB" w:cs="DFKai-SB"/>
          <w:b/>
          <w:color w:val="000000"/>
          <w:sz w:val="28"/>
          <w:szCs w:val="28"/>
        </w:rPr>
      </w:pPr>
      <w:r>
        <w:rPr>
          <w:rFonts w:ascii="DFKai-SB" w:eastAsia="DFKai-SB" w:hAnsi="DFKai-SB" w:cs="DFKai-SB"/>
          <w:b/>
          <w:color w:val="000000"/>
          <w:sz w:val="28"/>
          <w:szCs w:val="28"/>
        </w:rPr>
        <w:t>彰化縣立秀水國民中學公開授課-共同備課紀錄表件</w:t>
      </w: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DFKai-SB" w:eastAsia="DFKai-SB" w:hAnsi="DFKai-SB" w:cs="DFKai-SB"/>
          <w:color w:val="000000"/>
        </w:rPr>
        <w:t>教學時間：</w:t>
      </w:r>
      <w:r w:rsidR="002E642E">
        <w:rPr>
          <w:rFonts w:asciiTheme="minorEastAsia" w:hAnsiTheme="minorEastAsia" w:cs="DFKai-SB" w:hint="eastAsia"/>
          <w:color w:val="000000"/>
        </w:rPr>
        <w:t xml:space="preserve">第二節 </w:t>
      </w:r>
      <w:r>
        <w:rPr>
          <w:rFonts w:ascii="DFKai-SB" w:eastAsia="DFKai-SB" w:hAnsi="DFKai-SB" w:cs="DFKai-SB"/>
          <w:color w:val="000000"/>
        </w:rPr>
        <w:t xml:space="preserve"> 教學班級：</w:t>
      </w:r>
      <w:r w:rsidR="002E642E">
        <w:rPr>
          <w:rFonts w:asciiTheme="minorEastAsia" w:hAnsiTheme="minorEastAsia" w:cs="DFKai-SB" w:hint="eastAsia"/>
          <w:color w:val="000000"/>
        </w:rPr>
        <w:t>207</w:t>
      </w:r>
      <w:r>
        <w:rPr>
          <w:rFonts w:ascii="DFKai-SB" w:eastAsia="DFKai-SB" w:hAnsi="DFKai-SB" w:cs="DFKai-SB"/>
          <w:color w:val="000000"/>
        </w:rPr>
        <w:t>教學單元：</w:t>
      </w:r>
      <w:r w:rsidR="002E642E" w:rsidRPr="002E642E">
        <w:rPr>
          <w:rFonts w:ascii="DFKai-SB" w:eastAsia="DFKai-SB" w:hAnsi="DFKai-SB" w:cs="DFKai-SB" w:hint="eastAsia"/>
          <w:color w:val="000000"/>
        </w:rPr>
        <w:t>中國的工業發展與地區差異</w:t>
      </w:r>
      <w:r w:rsidR="00BC1E07">
        <w:rPr>
          <w:rFonts w:asciiTheme="minorEastAsia" w:hAnsiTheme="minorEastAsia" w:cs="DFKai-SB" w:hint="eastAsia"/>
          <w:color w:val="000000"/>
        </w:rPr>
        <w:t xml:space="preserve">                                         </w:t>
      </w:r>
      <w:r>
        <w:rPr>
          <w:rFonts w:ascii="DFKai-SB" w:eastAsia="DFKai-SB" w:hAnsi="DFKai-SB" w:cs="DFKai-SB"/>
          <w:color w:val="000000"/>
        </w:rPr>
        <w:t>教材來源：</w:t>
      </w:r>
      <w:r w:rsidR="00BC1E07">
        <w:rPr>
          <w:rFonts w:asciiTheme="minorEastAsia" w:hAnsiTheme="minorEastAsia" w:cs="DFKai-SB" w:hint="eastAsia"/>
          <w:color w:val="000000"/>
        </w:rPr>
        <w:t xml:space="preserve">社會課本    </w:t>
      </w:r>
      <w:r>
        <w:rPr>
          <w:rFonts w:ascii="DFKai-SB" w:eastAsia="DFKai-SB" w:hAnsi="DFKai-SB" w:cs="DFKai-SB"/>
          <w:color w:val="000000"/>
        </w:rPr>
        <w:t xml:space="preserve">授課教師： </w:t>
      </w:r>
      <w:r w:rsidR="002E642E">
        <w:rPr>
          <w:rFonts w:asciiTheme="minorEastAsia" w:hAnsiTheme="minorEastAsia" w:cs="DFKai-SB" w:hint="eastAsia"/>
          <w:color w:val="000000"/>
        </w:rPr>
        <w:t>吳凱峰</w:t>
      </w:r>
      <w:r>
        <w:rPr>
          <w:rFonts w:ascii="DFKai-SB" w:eastAsia="DFKai-SB" w:hAnsi="DFKai-SB" w:cs="DFKai-SB"/>
          <w:color w:val="000000"/>
        </w:rPr>
        <w:t xml:space="preserve"> </w:t>
      </w:r>
      <w:r w:rsidR="00BC1E07">
        <w:rPr>
          <w:rFonts w:asciiTheme="minorEastAsia" w:hAnsiTheme="minorEastAsia" w:cs="DFKai-SB" w:hint="eastAsia"/>
          <w:color w:val="000000"/>
        </w:rPr>
        <w:t xml:space="preserve">   </w:t>
      </w:r>
      <w:r>
        <w:rPr>
          <w:rFonts w:ascii="DFKai-SB" w:eastAsia="DFKai-SB" w:hAnsi="DFKai-SB" w:cs="DFKai-SB"/>
          <w:color w:val="000000"/>
        </w:rPr>
        <w:t>共同備課時間：</w:t>
      </w:r>
      <w:r w:rsidR="002E642E">
        <w:rPr>
          <w:rFonts w:asciiTheme="minorEastAsia" w:hAnsiTheme="minorEastAsia" w:cs="DFKai-SB" w:hint="eastAsia"/>
          <w:color w:val="000000"/>
        </w:rPr>
        <w:t>2020/10/21</w:t>
      </w:r>
    </w:p>
    <w:p w:rsidR="001E3E8A" w:rsidRDefault="001E3E8A">
      <w:p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  <w:u w:val="single"/>
        </w:rPr>
      </w:pPr>
    </w:p>
    <w:tbl>
      <w:tblPr>
        <w:tblStyle w:val="a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E3E8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★</w:t>
            </w:r>
            <w:r>
              <w:rPr>
                <w:rFonts w:ascii="DFKai-SB" w:eastAsia="DFKai-SB" w:hAnsi="DFKai-SB" w:cs="DFKai-SB"/>
                <w:color w:val="000000"/>
              </w:rPr>
              <w:t>以下內容請條列敘述</w:t>
            </w:r>
            <w:r>
              <w:rPr>
                <w:rFonts w:ascii="PMingLiu" w:eastAsia="PMingLiu" w:hAnsi="PMingLiu" w:cs="PMingLiu"/>
                <w:color w:val="000000"/>
              </w:rPr>
              <w:t>。</w:t>
            </w:r>
          </w:p>
          <w:p w:rsidR="001E3E8A" w:rsidRDefault="00A375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教材內容：</w:t>
            </w:r>
            <w:r w:rsidR="00280DE4">
              <w:rPr>
                <w:rFonts w:ascii="DFKai-SB" w:hAnsi="DFKai-SB" w:cs="DFKai-SB" w:hint="eastAsia"/>
                <w:b/>
                <w:color w:val="000000"/>
              </w:rPr>
              <w:t xml:space="preserve">  </w:t>
            </w:r>
            <w:r w:rsidR="00280DE4">
              <w:rPr>
                <w:rFonts w:ascii="DFKai-SB" w:hAnsi="DFKai-SB" w:cs="DFKai-SB" w:hint="eastAsia"/>
                <w:b/>
                <w:color w:val="000000"/>
              </w:rPr>
              <w:t>康軒版社會課本、課本教學</w:t>
            </w:r>
            <w:r w:rsidR="00280DE4">
              <w:rPr>
                <w:rFonts w:ascii="DFKai-SB" w:hAnsi="DFKai-SB" w:cs="DFKai-SB" w:hint="eastAsia"/>
                <w:b/>
                <w:color w:val="000000"/>
              </w:rPr>
              <w:t>PPT</w:t>
            </w:r>
          </w:p>
          <w:p w:rsidR="001E3E8A" w:rsidRDefault="00A375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教學目標：</w:t>
            </w:r>
            <w:r w:rsidR="00280DE4">
              <w:rPr>
                <w:rFonts w:asciiTheme="minorEastAsia" w:hAnsiTheme="minorEastAsia" w:cs="DFKai-SB" w:hint="eastAsia"/>
                <w:b/>
                <w:color w:val="000000"/>
              </w:rPr>
              <w:t>了解中國工業與經濟發展</w:t>
            </w:r>
          </w:p>
          <w:p w:rsidR="001E3E8A" w:rsidRDefault="00A375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班級概況說明：</w:t>
            </w:r>
            <w:r w:rsidR="00280DE4">
              <w:rPr>
                <w:rFonts w:asciiTheme="minorEastAsia" w:hAnsiTheme="minorEastAsia" w:cs="DFKai-SB" w:hint="eastAsia"/>
                <w:b/>
                <w:color w:val="000000"/>
              </w:rPr>
              <w:t>文靜、勤學</w:t>
            </w:r>
          </w:p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 </w:t>
            </w:r>
          </w:p>
          <w:p w:rsidR="001E3E8A" w:rsidRDefault="00A375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教學活動(可複選)：</w:t>
            </w:r>
          </w:p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4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  <w:r w:rsidR="00A37553">
              <w:rPr>
                <w:rFonts w:ascii="DFKai-SB" w:eastAsia="DFKai-SB" w:hAnsi="DFKai-SB" w:cs="DFKai-SB"/>
                <w:color w:val="000000"/>
              </w:rPr>
              <w:t>多媒體教學       □分組合作學習     □協同教學     □分組報告</w:t>
            </w:r>
          </w:p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     </w:t>
            </w: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  <w:r w:rsidR="00A37553">
              <w:rPr>
                <w:rFonts w:ascii="DFKai-SB" w:eastAsia="DFKai-SB" w:hAnsi="DFKai-SB" w:cs="DFKai-SB"/>
                <w:color w:val="000000"/>
              </w:rPr>
              <w:t xml:space="preserve">講述法           □學習共同體       □資訊融入     </w:t>
            </w:r>
          </w:p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     □其他：</w:t>
            </w:r>
          </w:p>
          <w:p w:rsidR="001E3E8A" w:rsidRDefault="00A375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教學評量方式(可複選)：</w:t>
            </w:r>
          </w:p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      </w:t>
            </w: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  <w:r w:rsidR="00A37553">
              <w:rPr>
                <w:rFonts w:ascii="DFKai-SB" w:eastAsia="DFKai-SB" w:hAnsi="DFKai-SB" w:cs="DFKai-SB"/>
                <w:color w:val="000000"/>
              </w:rPr>
              <w:t>紙筆測驗</w:t>
            </w:r>
            <w:r>
              <w:rPr>
                <w:rFonts w:ascii="DFKai-SB" w:eastAsia="DFKai-SB" w:hAnsi="DFKai-SB" w:cs="DFKai-SB"/>
                <w:color w:val="000000"/>
              </w:rPr>
              <w:t xml:space="preserve">         </w:t>
            </w: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  <w:r w:rsidR="00A37553">
              <w:rPr>
                <w:rFonts w:ascii="DFKai-SB" w:eastAsia="DFKai-SB" w:hAnsi="DFKai-SB" w:cs="DFKai-SB"/>
                <w:color w:val="000000"/>
              </w:rPr>
              <w:t>口頭報告         □書面報告      □分組報告</w:t>
            </w:r>
          </w:p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 xml:space="preserve">      </w:t>
            </w:r>
            <w:r w:rsidR="00280DE4">
              <w:rPr>
                <w:rFonts w:asciiTheme="minorEastAsia" w:hAnsiTheme="minorEastAsia" w:cs="DFKai-SB" w:hint="eastAsia"/>
                <w:color w:val="000000"/>
              </w:rPr>
              <w:t>V</w:t>
            </w:r>
            <w:r>
              <w:rPr>
                <w:rFonts w:ascii="DFKai-SB" w:eastAsia="DFKai-SB" w:hAnsi="DFKai-SB" w:cs="DFKai-SB"/>
                <w:color w:val="000000"/>
              </w:rPr>
              <w:t>作業分析         □分組競賽         □個別競賽</w:t>
            </w:r>
            <w:r w:rsidR="00280DE4">
              <w:rPr>
                <w:rFonts w:ascii="DFKai-SB" w:eastAsia="DFKai-SB" w:hAnsi="DFKai-SB" w:cs="DFKai-SB"/>
                <w:color w:val="000000"/>
              </w:rPr>
              <w:t xml:space="preserve">      </w:t>
            </w:r>
            <w:r w:rsidR="00280DE4">
              <w:rPr>
                <w:rFonts w:asciiTheme="minorEastAsia" w:hAnsiTheme="minorEastAsia" w:cs="DFKai-SB" w:hint="eastAsia"/>
                <w:color w:val="000000"/>
              </w:rPr>
              <w:t>V</w:t>
            </w:r>
            <w:r>
              <w:rPr>
                <w:rFonts w:ascii="DFKai-SB" w:eastAsia="DFKai-SB" w:hAnsi="DFKai-SB" w:cs="DFKai-SB"/>
                <w:color w:val="000000"/>
              </w:rPr>
              <w:t>實作評量</w:t>
            </w:r>
          </w:p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 xml:space="preserve">      </w:t>
            </w:r>
            <w:r>
              <w:rPr>
                <w:rFonts w:ascii="DFKai-SB" w:eastAsia="DFKai-SB" w:hAnsi="DFKai-SB" w:cs="DFKai-SB"/>
                <w:color w:val="000000"/>
              </w:rPr>
              <w:t>□作品分析</w:t>
            </w:r>
            <w:r w:rsidR="00280DE4">
              <w:rPr>
                <w:rFonts w:ascii="DFKai-SB" w:eastAsia="DFKai-SB" w:hAnsi="DFKai-SB" w:cs="DFKai-SB"/>
                <w:color w:val="000000"/>
              </w:rPr>
              <w:t xml:space="preserve">         </w:t>
            </w:r>
            <w:r w:rsidR="00280DE4">
              <w:rPr>
                <w:rFonts w:asciiTheme="minorEastAsia" w:hAnsiTheme="minorEastAsia" w:cs="DFKai-SB" w:hint="eastAsia"/>
                <w:color w:val="000000"/>
              </w:rPr>
              <w:t>V</w:t>
            </w:r>
            <w:r>
              <w:rPr>
                <w:rFonts w:ascii="DFKai-SB" w:eastAsia="DFKai-SB" w:hAnsi="DFKai-SB" w:cs="DFKai-SB"/>
                <w:color w:val="000000"/>
              </w:rPr>
              <w:t>其他：</w:t>
            </w:r>
          </w:p>
        </w:tc>
      </w:tr>
      <w:tr w:rsidR="001E3E8A">
        <w:trPr>
          <w:trHeight w:val="1288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共同備課教師簽名：</w:t>
            </w: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</w:p>
        </w:tc>
      </w:tr>
    </w:tbl>
    <w:p w:rsidR="001E3E8A" w:rsidRDefault="001E3E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DFKai-SB" w:eastAsia="DFKai-SB" w:hAnsi="DFKai-SB" w:cs="DFKai-SB"/>
          <w:color w:val="000000"/>
        </w:rPr>
      </w:pP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DFKai-SB" w:eastAsia="DFKai-SB" w:hAnsi="DFKai-SB" w:cs="DFKai-SB"/>
          <w:b/>
          <w:color w:val="000000"/>
          <w:sz w:val="36"/>
          <w:szCs w:val="36"/>
        </w:rPr>
      </w:pPr>
      <w:r>
        <w:rPr>
          <w:rFonts w:ascii="DFKai-SB" w:eastAsia="DFKai-SB" w:hAnsi="DFKai-SB" w:cs="DFKai-SB"/>
          <w:b/>
          <w:color w:val="000000"/>
          <w:sz w:val="36"/>
          <w:szCs w:val="36"/>
        </w:rPr>
        <w:t>彰化縣立秀水國民中學-課程及教學設計表件</w:t>
      </w:r>
    </w:p>
    <w:tbl>
      <w:tblPr>
        <w:tblStyle w:val="a6"/>
        <w:tblW w:w="967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2949"/>
        <w:gridCol w:w="1274"/>
        <w:gridCol w:w="3629"/>
      </w:tblGrid>
      <w:tr w:rsidR="001E3E8A">
        <w:trPr>
          <w:trHeight w:val="481"/>
          <w:jc w:val="center"/>
        </w:trPr>
        <w:tc>
          <w:tcPr>
            <w:tcW w:w="182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教學領域(科目)</w:t>
            </w:r>
          </w:p>
        </w:tc>
        <w:tc>
          <w:tcPr>
            <w:tcW w:w="294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社會科(地理)</w:t>
            </w:r>
          </w:p>
        </w:tc>
        <w:tc>
          <w:tcPr>
            <w:tcW w:w="127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教學日期</w:t>
            </w:r>
          </w:p>
        </w:tc>
        <w:tc>
          <w:tcPr>
            <w:tcW w:w="36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2020/10/21</w:t>
            </w:r>
          </w:p>
        </w:tc>
      </w:tr>
      <w:tr w:rsidR="001E3E8A">
        <w:trPr>
          <w:trHeight w:val="481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教 學 者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吳凱峰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教學地點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秀水國中207教室</w:t>
            </w:r>
          </w:p>
        </w:tc>
      </w:tr>
      <w:tr w:rsidR="001E3E8A">
        <w:trPr>
          <w:trHeight w:val="481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教學班級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207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學生人數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29</w:t>
            </w:r>
          </w:p>
        </w:tc>
      </w:tr>
      <w:tr w:rsidR="001E3E8A">
        <w:trPr>
          <w:trHeight w:val="481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單元名稱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中國的工業發展與地區差異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教材來源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自編、網路資源</w:t>
            </w:r>
          </w:p>
        </w:tc>
      </w:tr>
      <w:tr w:rsidR="001E3E8A">
        <w:trPr>
          <w:trHeight w:val="679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教學目標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408"/>
              <w:rPr>
                <w:rFonts w:ascii="DFKai-SB" w:eastAsia="DFKai-SB" w:hAnsi="DFKai-SB" w:cs="DFKai-SB"/>
                <w:color w:val="000000"/>
              </w:rPr>
            </w:pPr>
            <w:bookmarkStart w:id="0" w:name="_GoBack"/>
            <w:r>
              <w:rPr>
                <w:rFonts w:ascii="新細明體" w:eastAsia="新細明體" w:hAnsi="新細明體" w:cs="新細明體" w:hint="eastAsia"/>
                <w:color w:val="000000"/>
              </w:rPr>
              <w:t>了解</w:t>
            </w:r>
            <w:r w:rsidRPr="00280DE4">
              <w:rPr>
                <w:rFonts w:ascii="新細明體" w:eastAsia="新細明體" w:hAnsi="新細明體" w:cs="新細明體" w:hint="eastAsia"/>
                <w:color w:val="000000"/>
              </w:rPr>
              <w:t>中國的工業發展與地區差異</w:t>
            </w:r>
            <w:bookmarkEnd w:id="0"/>
          </w:p>
        </w:tc>
      </w:tr>
      <w:tr w:rsidR="001E3E8A">
        <w:trPr>
          <w:trHeight w:val="578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DFKai-SB" w:eastAsia="DFKai-SB" w:hAnsi="DFKai-SB" w:cs="DFKai-SB"/>
                <w:b/>
                <w:color w:val="000000"/>
              </w:rPr>
            </w:pPr>
            <w:r>
              <w:rPr>
                <w:rFonts w:ascii="DFKai-SB" w:eastAsia="DFKai-SB" w:hAnsi="DFKai-SB" w:cs="DFKai-SB"/>
                <w:b/>
                <w:color w:val="000000"/>
              </w:rPr>
              <w:t>能力指標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地Bd-IV-2 產業與文化發展的特色</w:t>
            </w:r>
          </w:p>
        </w:tc>
      </w:tr>
    </w:tbl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:rsidR="001E3E8A" w:rsidRDefault="001E3E8A">
      <w:p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b/>
          <w:color w:val="000000"/>
          <w:sz w:val="28"/>
          <w:szCs w:val="28"/>
        </w:rPr>
      </w:pP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359" w:hanging="359"/>
        <w:jc w:val="center"/>
        <w:rPr>
          <w:rFonts w:ascii="DFKai-SB" w:eastAsia="DFKai-SB" w:hAnsi="DFKai-SB" w:cs="DFKai-SB"/>
          <w:b/>
          <w:color w:val="000000"/>
          <w:sz w:val="28"/>
          <w:szCs w:val="28"/>
        </w:rPr>
      </w:pPr>
      <w:r>
        <w:rPr>
          <w:rFonts w:ascii="DFKai-SB" w:eastAsia="DFKai-SB" w:hAnsi="DFKai-SB" w:cs="DFKai-SB"/>
          <w:b/>
          <w:color w:val="000000"/>
          <w:sz w:val="28"/>
          <w:szCs w:val="28"/>
        </w:rPr>
        <w:t>彰化縣立秀水國民中學-教學觀察表</w:t>
      </w: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FKai-SB" w:eastAsia="DFKai-SB" w:hAnsi="DFKai-SB" w:cs="DFKai-SB"/>
          <w:color w:val="000000"/>
        </w:rPr>
      </w:pPr>
      <w:r>
        <w:rPr>
          <w:rFonts w:ascii="DFKai-SB" w:eastAsia="DFKai-SB" w:hAnsi="DFKai-SB" w:cs="DFKai-SB"/>
          <w:color w:val="000000"/>
        </w:rPr>
        <w:t>公開授課教師：</w:t>
      </w:r>
      <w:r w:rsidR="00280DE4">
        <w:rPr>
          <w:rFonts w:asciiTheme="minorEastAsia" w:hAnsiTheme="minorEastAsia" w:cs="DFKai-SB" w:hint="eastAsia"/>
          <w:color w:val="000000"/>
        </w:rPr>
        <w:t xml:space="preserve">吳凱峰 </w:t>
      </w:r>
      <w:r>
        <w:rPr>
          <w:rFonts w:ascii="DFKai-SB" w:eastAsia="DFKai-SB" w:hAnsi="DFKai-SB" w:cs="DFKai-SB"/>
          <w:color w:val="000000"/>
        </w:rPr>
        <w:t xml:space="preserve"> 任教年級： </w:t>
      </w:r>
      <w:r w:rsidR="00280DE4">
        <w:rPr>
          <w:rFonts w:asciiTheme="minorEastAsia" w:hAnsiTheme="minorEastAsia" w:cs="DFKai-SB" w:hint="eastAsia"/>
          <w:color w:val="000000"/>
        </w:rPr>
        <w:t>8年級</w:t>
      </w:r>
      <w:r>
        <w:rPr>
          <w:rFonts w:ascii="DFKai-SB" w:eastAsia="DFKai-SB" w:hAnsi="DFKai-SB" w:cs="DFKai-SB"/>
          <w:color w:val="000000"/>
        </w:rPr>
        <w:t xml:space="preserve">     任教科目：</w:t>
      </w:r>
      <w:r w:rsidR="00280DE4">
        <w:rPr>
          <w:rFonts w:asciiTheme="minorEastAsia" w:hAnsiTheme="minorEastAsia" w:cs="DFKai-SB" w:hint="eastAsia"/>
          <w:color w:val="000000"/>
        </w:rPr>
        <w:t>地理科</w:t>
      </w: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FKai-SB" w:eastAsia="DFKai-SB" w:hAnsi="DFKai-SB" w:cs="DFKai-SB"/>
          <w:color w:val="000000"/>
        </w:rPr>
      </w:pPr>
      <w:r>
        <w:rPr>
          <w:rFonts w:ascii="DFKai-SB" w:eastAsia="DFKai-SB" w:hAnsi="DFKai-SB" w:cs="DFKai-SB"/>
          <w:color w:val="000000"/>
        </w:rPr>
        <w:t>單元名稱：</w:t>
      </w:r>
      <w:r w:rsidR="00280DE4" w:rsidRPr="00280DE4">
        <w:rPr>
          <w:rFonts w:ascii="新細明體" w:eastAsia="新細明體" w:hAnsi="新細明體" w:cs="新細明體" w:hint="eastAsia"/>
          <w:color w:val="000000"/>
        </w:rPr>
        <w:t>中國的工業發展與地區差異</w:t>
      </w:r>
      <w:r>
        <w:rPr>
          <w:rFonts w:ascii="DFKai-SB" w:eastAsia="DFKai-SB" w:hAnsi="DFKai-SB" w:cs="DFKai-SB"/>
          <w:color w:val="000000"/>
        </w:rPr>
        <w:t xml:space="preserve">    觀課日期：</w:t>
      </w:r>
      <w:r w:rsidR="00280DE4">
        <w:rPr>
          <w:rFonts w:asciiTheme="minorEastAsia" w:hAnsiTheme="minorEastAsia" w:cs="DFKai-SB" w:hint="eastAsia"/>
          <w:color w:val="000000"/>
        </w:rPr>
        <w:t>2020/10/21</w:t>
      </w:r>
      <w:r>
        <w:rPr>
          <w:rFonts w:ascii="DFKai-SB" w:eastAsia="DFKai-SB" w:hAnsi="DFKai-SB" w:cs="DFKai-SB"/>
          <w:color w:val="000000"/>
        </w:rPr>
        <w:t xml:space="preserve">    觀察時間：</w:t>
      </w:r>
      <w:r w:rsidR="00280DE4">
        <w:rPr>
          <w:rFonts w:asciiTheme="minorEastAsia" w:hAnsiTheme="minorEastAsia" w:cs="DFKai-SB" w:hint="eastAsia"/>
          <w:color w:val="000000"/>
        </w:rPr>
        <w:t>第二節</w:t>
      </w: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FKai-SB" w:eastAsia="DFKai-SB" w:hAnsi="DFKai-SB" w:cs="DFKai-SB"/>
          <w:color w:val="000000"/>
        </w:rPr>
      </w:pPr>
      <w:r>
        <w:rPr>
          <w:rFonts w:ascii="DFKai-SB" w:eastAsia="DFKai-SB" w:hAnsi="DFKai-SB" w:cs="DFKai-SB"/>
          <w:color w:val="000000"/>
        </w:rPr>
        <w:t xml:space="preserve">觀課人員：    </w:t>
      </w:r>
      <w:r w:rsidR="00280DE4">
        <w:rPr>
          <w:rFonts w:asciiTheme="minorEastAsia" w:hAnsiTheme="minorEastAsia" w:cs="DFKai-SB" w:hint="eastAsia"/>
          <w:color w:val="000000"/>
        </w:rPr>
        <w:t>張啟超</w:t>
      </w:r>
      <w:r>
        <w:rPr>
          <w:rFonts w:ascii="DFKai-SB" w:eastAsia="DFKai-SB" w:hAnsi="DFKai-SB" w:cs="DFKai-SB"/>
          <w:color w:val="000000"/>
        </w:rPr>
        <w:t xml:space="preserve"> </w:t>
      </w:r>
    </w:p>
    <w:tbl>
      <w:tblPr>
        <w:tblStyle w:val="a7"/>
        <w:tblW w:w="10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4910"/>
        <w:gridCol w:w="458"/>
        <w:gridCol w:w="445"/>
        <w:gridCol w:w="424"/>
        <w:gridCol w:w="425"/>
        <w:gridCol w:w="2761"/>
      </w:tblGrid>
      <w:tr w:rsidR="001E3E8A">
        <w:trPr>
          <w:trHeight w:val="415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觀課重點項目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優良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良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尚可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待改進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文字敘述</w:t>
            </w: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課程設計與教學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1.正確掌握任教單元的教材內容。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  <w:highlight w:val="lightGray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  <w:highlight w:val="lightGray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  <w:highlight w:val="lightGray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2.有效連結學生的新舊知識或生活經驗。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3.適時歸納學習重點。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4.掌握時間分配和教學節奏。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411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5.教學工具使用適當(板書、多媒體……)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6.口語清晰、音量適中及運用肢體語言。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班級經營與輔導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7.良好的班級氣氛與師生互動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8.適時增強學生的良好表現。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08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9.引導學生專注於學習。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10.妥善處理學生的不當行為或偶發狀況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學生學習表現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11.師生問答互動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12.學生發表時互相聆聽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404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13.學生互相協助學習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411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14.學生參與課程活動的表現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2739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補充說明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28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講話速度、</w:t>
            </w:r>
            <w:r w:rsidR="00B07B8F">
              <w:rPr>
                <w:rFonts w:asciiTheme="minorEastAsia" w:hAnsiTheme="minorEastAsia" w:cs="DFKai-SB" w:hint="eastAsia"/>
                <w:color w:val="000000"/>
              </w:rPr>
              <w:t>表達都需加強</w:t>
            </w:r>
          </w:p>
        </w:tc>
      </w:tr>
    </w:tbl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  <w:sz w:val="20"/>
          <w:szCs w:val="20"/>
        </w:rPr>
      </w:pPr>
      <w:r>
        <w:rPr>
          <w:rFonts w:ascii="DFKai-SB" w:eastAsia="DFKai-SB" w:hAnsi="DFKai-SB" w:cs="DFKai-SB"/>
          <w:color w:val="000000"/>
          <w:sz w:val="20"/>
          <w:szCs w:val="20"/>
        </w:rPr>
        <w:t>觀課注意事項：</w:t>
      </w: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  <w:sz w:val="20"/>
          <w:szCs w:val="20"/>
        </w:rPr>
      </w:pPr>
      <w:r>
        <w:rPr>
          <w:rFonts w:ascii="DFKai-SB" w:eastAsia="DFKai-SB" w:hAnsi="DFKai-SB" w:cs="DFKai-SB"/>
          <w:color w:val="000000"/>
          <w:sz w:val="20"/>
          <w:szCs w:val="20"/>
        </w:rPr>
        <w:t>1.請以關注學生學習為主，教師教學次之。</w:t>
      </w:r>
      <w:r>
        <w:rPr>
          <w:rFonts w:ascii="DFKai-SB" w:eastAsia="DFKai-SB" w:hAnsi="DFKai-SB" w:cs="DFKai-SB"/>
          <w:color w:val="000000"/>
          <w:sz w:val="20"/>
          <w:szCs w:val="20"/>
        </w:rPr>
        <w:tab/>
      </w:r>
      <w:r>
        <w:rPr>
          <w:rFonts w:ascii="DFKai-SB" w:eastAsia="DFKai-SB" w:hAnsi="DFKai-SB" w:cs="DFKai-SB"/>
          <w:color w:val="000000"/>
          <w:sz w:val="20"/>
          <w:szCs w:val="20"/>
        </w:rPr>
        <w:tab/>
      </w:r>
      <w:r>
        <w:rPr>
          <w:rFonts w:ascii="DFKai-SB" w:eastAsia="DFKai-SB" w:hAnsi="DFKai-SB" w:cs="DFKai-SB"/>
          <w:color w:val="000000"/>
          <w:sz w:val="20"/>
          <w:szCs w:val="20"/>
        </w:rPr>
        <w:tab/>
      </w:r>
      <w:r>
        <w:rPr>
          <w:rFonts w:ascii="DFKai-SB" w:eastAsia="DFKai-SB" w:hAnsi="DFKai-SB" w:cs="DFKai-SB"/>
          <w:color w:val="000000"/>
          <w:sz w:val="20"/>
          <w:szCs w:val="20"/>
        </w:rPr>
        <w:tab/>
      </w: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  <w:sz w:val="20"/>
          <w:szCs w:val="20"/>
        </w:rPr>
      </w:pPr>
      <w:r>
        <w:rPr>
          <w:rFonts w:ascii="DFKai-SB" w:eastAsia="DFKai-SB" w:hAnsi="DFKai-SB" w:cs="DFKai-SB"/>
          <w:color w:val="000000"/>
          <w:sz w:val="20"/>
          <w:szCs w:val="20"/>
        </w:rPr>
        <w:t>2.請注意學生的優點，盡量不提學生缺點。</w:t>
      </w: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  <w:sz w:val="20"/>
          <w:szCs w:val="20"/>
        </w:rPr>
      </w:pPr>
      <w:r>
        <w:rPr>
          <w:rFonts w:ascii="DFKai-SB" w:eastAsia="DFKai-SB" w:hAnsi="DFKai-SB" w:cs="DFKai-SB"/>
          <w:color w:val="000000"/>
          <w:sz w:val="20"/>
          <w:szCs w:val="20"/>
        </w:rPr>
        <w:t>3.請當一個旁觀者，不要涉入學生學習及班級經營。</w:t>
      </w: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/>
          <w:sz w:val="20"/>
          <w:szCs w:val="20"/>
        </w:rPr>
      </w:pPr>
      <w:r>
        <w:rPr>
          <w:rFonts w:ascii="DFKai-SB" w:eastAsia="DFKai-SB" w:hAnsi="DFKai-SB" w:cs="DFKai-SB"/>
          <w:color w:val="000000"/>
          <w:sz w:val="20"/>
          <w:szCs w:val="20"/>
        </w:rPr>
        <w:t>4.避免太多人聚集在學生身邊，干擾學生學習。</w:t>
      </w: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DFKai-SB" w:eastAsia="DFKai-SB" w:hAnsi="DFKai-SB" w:cs="DFKai-SB"/>
          <w:color w:val="000000"/>
          <w:sz w:val="20"/>
          <w:szCs w:val="20"/>
        </w:rPr>
        <w:t>5.拍照時請勿開閃光燈，並關靜音。</w:t>
      </w: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lastRenderedPageBreak/>
        <w:t>彰化縣立秀水國民中學-教學省思心得表件</w:t>
      </w: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FKai-SB" w:eastAsia="DFKai-SB" w:hAnsi="DFKai-SB" w:cs="DFKai-SB"/>
          <w:color w:val="000000"/>
        </w:rPr>
      </w:pPr>
      <w:r>
        <w:rPr>
          <w:rFonts w:ascii="DFKai-SB" w:eastAsia="DFKai-SB" w:hAnsi="DFKai-SB" w:cs="DFKai-SB"/>
          <w:color w:val="000000"/>
        </w:rPr>
        <w:t>公開授課教師：</w:t>
      </w:r>
      <w:r w:rsidR="00B07B8F">
        <w:rPr>
          <w:rFonts w:asciiTheme="minorEastAsia" w:hAnsiTheme="minorEastAsia" w:cs="DFKai-SB" w:hint="eastAsia"/>
          <w:color w:val="000000"/>
        </w:rPr>
        <w:t>吳凱峰</w:t>
      </w:r>
      <w:r>
        <w:rPr>
          <w:rFonts w:ascii="DFKai-SB" w:eastAsia="DFKai-SB" w:hAnsi="DFKai-SB" w:cs="DFKai-SB"/>
          <w:color w:val="000000"/>
        </w:rPr>
        <w:t xml:space="preserve">  授課班級：</w:t>
      </w:r>
      <w:r w:rsidR="00B07B8F">
        <w:rPr>
          <w:rFonts w:asciiTheme="minorEastAsia" w:hAnsiTheme="minorEastAsia" w:cs="DFKai-SB" w:hint="eastAsia"/>
          <w:color w:val="000000"/>
        </w:rPr>
        <w:t>207</w:t>
      </w:r>
      <w:r>
        <w:rPr>
          <w:rFonts w:ascii="DFKai-SB" w:eastAsia="DFKai-SB" w:hAnsi="DFKai-SB" w:cs="DFKai-SB"/>
          <w:color w:val="000000"/>
        </w:rPr>
        <w:t xml:space="preserve">     任教科目：</w:t>
      </w:r>
      <w:r w:rsidR="00B07B8F">
        <w:rPr>
          <w:rFonts w:asciiTheme="minorEastAsia" w:hAnsiTheme="minorEastAsia" w:cs="DFKai-SB" w:hint="eastAsia"/>
          <w:color w:val="000000"/>
        </w:rPr>
        <w:t>地理科</w:t>
      </w:r>
    </w:p>
    <w:tbl>
      <w:tblPr>
        <w:tblStyle w:val="a8"/>
        <w:tblW w:w="10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4910"/>
        <w:gridCol w:w="458"/>
        <w:gridCol w:w="445"/>
        <w:gridCol w:w="424"/>
        <w:gridCol w:w="425"/>
        <w:gridCol w:w="2761"/>
      </w:tblGrid>
      <w:tr w:rsidR="001E3E8A">
        <w:trPr>
          <w:trHeight w:val="415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重點項目自評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優良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良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尚可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待改進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自我省思</w:t>
            </w: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課程設計與教學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1.正確掌握任教單元的教材內容。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  <w:highlight w:val="lightGray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2.有效連結學生的新舊知識或生活經驗。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3.適時歸納學習重點。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4.掌握時間分配和教學節奏。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411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5.教學工具使用適當(板書、多媒體……)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6.口語清晰、音量適中及運用肢體語言。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班級經營與輔導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7.良好的班級氣氛與師生互動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8.適時增強學生的良好表現。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08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9.引導學生專注於學習。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10.妥善處理學生的不當行為或偶發狀況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學生學習表現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11.師生問答互動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12.學生發表時互相聆聽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404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13.學生互相協助學習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411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14.學生參與課程活動的表現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B0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1E3E8A">
        <w:trPr>
          <w:trHeight w:val="4991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心得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/>
              </w:rPr>
            </w:pPr>
          </w:p>
        </w:tc>
      </w:tr>
    </w:tbl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</w:rPr>
      </w:pPr>
      <w:r>
        <w:br w:type="page"/>
      </w:r>
      <w:r>
        <w:rPr>
          <w:rFonts w:ascii="Gungsuh" w:eastAsia="Gungsuh" w:hAnsi="Gungsuh" w:cs="Gungsuh"/>
          <w:b/>
          <w:color w:val="000000"/>
          <w:sz w:val="28"/>
          <w:szCs w:val="28"/>
        </w:rPr>
        <w:lastRenderedPageBreak/>
        <w:t>彰化縣立秀水國民中學共同議課紀錄表</w:t>
      </w:r>
    </w:p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Gungsuh" w:eastAsia="Gungsuh" w:hAnsi="Gungsuh" w:cs="Gungsuh"/>
          <w:color w:val="000000"/>
        </w:rPr>
        <w:t>授課教師：</w:t>
      </w:r>
      <w:r w:rsidR="00B07B8F">
        <w:rPr>
          <w:rFonts w:ascii="新細明體" w:eastAsia="新細明體" w:hAnsi="新細明體" w:cs="新細明體" w:hint="eastAsia"/>
          <w:color w:val="000000"/>
        </w:rPr>
        <w:t>吳凱峰</w:t>
      </w:r>
      <w:r>
        <w:rPr>
          <w:rFonts w:ascii="Gungsuh" w:eastAsia="Gungsuh" w:hAnsi="Gungsuh" w:cs="Gungsuh"/>
          <w:color w:val="000000"/>
        </w:rPr>
        <w:t xml:space="preserve">    共同議課時間：</w:t>
      </w:r>
      <w:r w:rsidR="00B07B8F">
        <w:rPr>
          <w:rFonts w:asciiTheme="minorEastAsia" w:hAnsiTheme="minorEastAsia" w:cs="Gungsuh" w:hint="eastAsia"/>
          <w:color w:val="000000"/>
        </w:rPr>
        <w:t>2020/10/5</w:t>
      </w:r>
    </w:p>
    <w:tbl>
      <w:tblPr>
        <w:tblStyle w:val="a9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1E3E8A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8A" w:rsidRDefault="00A375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肯定教學表現：</w:t>
            </w:r>
          </w:p>
          <w:p w:rsidR="001E3E8A" w:rsidRDefault="005A27DB" w:rsidP="005A2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00" w:left="48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資料蒐集完整，知識充足</w:t>
            </w: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1E3E8A" w:rsidRDefault="00A375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課程設計與教學：</w:t>
            </w:r>
          </w:p>
          <w:p w:rsidR="001E3E8A" w:rsidRDefault="005A2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充分運用時間，內容完整，可以感受老師備課的用心</w:t>
            </w: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  <w:p w:rsidR="001E3E8A" w:rsidRDefault="00A375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班級經營與輔導：</w:t>
            </w:r>
          </w:p>
          <w:p w:rsidR="001E3E8A" w:rsidRDefault="005A2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Theme="minorEastAsia" w:hAnsiTheme="minorEastAsia" w:cs="DFKai-SB" w:hint="eastAsia"/>
                <w:color w:val="000000"/>
              </w:rPr>
              <w:t>須關注學生吸收與表達情況</w:t>
            </w: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  <w:p w:rsidR="001E3E8A" w:rsidRDefault="00A375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學生學習表現</w:t>
            </w:r>
          </w:p>
          <w:p w:rsidR="001E3E8A" w:rsidRDefault="00A3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</w:t>
            </w:r>
            <w:r w:rsidR="005A27DB">
              <w:rPr>
                <w:rFonts w:asciiTheme="minorEastAsia" w:hAnsiTheme="minorEastAsia" w:hint="eastAsia"/>
                <w:b/>
                <w:color w:val="000000"/>
              </w:rPr>
              <w:t>中下程度學生有吸收不良的情況，需要再加強輔導</w:t>
            </w: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  <w:p w:rsidR="001E3E8A" w:rsidRDefault="00A375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其他</w:t>
            </w: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b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b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b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b/>
                <w:color w:val="000000"/>
              </w:rPr>
            </w:pPr>
          </w:p>
          <w:p w:rsidR="001E3E8A" w:rsidRDefault="001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</w:tc>
      </w:tr>
    </w:tbl>
    <w:p w:rsidR="001E3E8A" w:rsidRDefault="00A375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DFKai-SB" w:eastAsia="DFKai-SB" w:hAnsi="DFKai-SB" w:cs="DFKai-SB"/>
          <w:color w:val="000000"/>
        </w:rPr>
        <w:t>共同議課教師簽名：</w:t>
      </w:r>
    </w:p>
    <w:p w:rsidR="005A27DB" w:rsidRDefault="005A27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gjdgxs" w:colFirst="0" w:colLast="0"/>
      <w:bookmarkEnd w:id="1"/>
      <w:r>
        <w:rPr>
          <w:rFonts w:hint="eastAsia"/>
          <w:color w:val="000000"/>
        </w:rPr>
        <w:t>張啟超</w:t>
      </w:r>
    </w:p>
    <w:p w:rsidR="001E3E8A" w:rsidRDefault="001E3E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FKai-SB" w:eastAsia="DFKai-SB" w:hAnsi="DFKai-SB" w:cs="DFKai-SB"/>
          <w:color w:val="000000"/>
        </w:rPr>
      </w:pPr>
    </w:p>
    <w:sectPr w:rsidR="001E3E8A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08" w:rsidRDefault="00C53D08">
      <w:r>
        <w:separator/>
      </w:r>
    </w:p>
  </w:endnote>
  <w:endnote w:type="continuationSeparator" w:id="0">
    <w:p w:rsidR="00C53D08" w:rsidRDefault="00C5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8A" w:rsidRDefault="001E3E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08" w:rsidRDefault="00C53D08">
      <w:r>
        <w:separator/>
      </w:r>
    </w:p>
  </w:footnote>
  <w:footnote w:type="continuationSeparator" w:id="0">
    <w:p w:rsidR="00C53D08" w:rsidRDefault="00C53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8A" w:rsidRDefault="001E3E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  <w:ind w:firstLine="400"/>
      <w:jc w:val="both"/>
      <w:rPr>
        <w:rFonts w:ascii="DFKai-SB" w:eastAsia="DFKai-SB" w:hAnsi="DFKai-SB" w:cs="DFKai-SB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BEA"/>
    <w:multiLevelType w:val="multilevel"/>
    <w:tmpl w:val="070840B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1">
    <w:nsid w:val="118E356B"/>
    <w:multiLevelType w:val="multilevel"/>
    <w:tmpl w:val="30F6CD9A"/>
    <w:lvl w:ilvl="0">
      <w:start w:val="1"/>
      <w:numFmt w:val="decimal"/>
      <w:lvlText w:val="%1、"/>
      <w:lvlJc w:val="left"/>
      <w:pPr>
        <w:ind w:left="624" w:hanging="624"/>
      </w:pPr>
    </w:lvl>
    <w:lvl w:ilvl="1">
      <w:start w:val="1"/>
      <w:numFmt w:val="decim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firstLine="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decim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firstLine="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decim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3E8A"/>
    <w:rsid w:val="001E3E8A"/>
    <w:rsid w:val="00280DE4"/>
    <w:rsid w:val="002E642E"/>
    <w:rsid w:val="005A27DB"/>
    <w:rsid w:val="00A37553"/>
    <w:rsid w:val="00B07B8F"/>
    <w:rsid w:val="00BC1E07"/>
    <w:rsid w:val="00C53D08"/>
    <w:rsid w:val="00D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6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E642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E6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E64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6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E642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E6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E64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</cp:lastModifiedBy>
  <cp:revision>5</cp:revision>
  <dcterms:created xsi:type="dcterms:W3CDTF">2021-07-05T05:16:00Z</dcterms:created>
  <dcterms:modified xsi:type="dcterms:W3CDTF">2021-07-05T06:19:00Z</dcterms:modified>
</cp:coreProperties>
</file>