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0" w:rsidRPr="0054275F" w:rsidRDefault="00EB4E60" w:rsidP="0054275F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標楷體" w:eastAsia="標楷體" w:hAnsi="標楷體" w:cs="Arial" w:hint="eastAsia"/>
          <w:sz w:val="32"/>
          <w:szCs w:val="28"/>
          <w:bdr w:val="none" w:sz="0" w:space="0" w:color="auto" w:frame="1"/>
        </w:rPr>
      </w:pPr>
      <w:r w:rsidRPr="0054275F">
        <w:rPr>
          <w:rStyle w:val="a3"/>
          <w:rFonts w:ascii="標楷體" w:eastAsia="標楷體" w:hAnsi="標楷體" w:cs="Arial" w:hint="eastAsia"/>
          <w:sz w:val="32"/>
          <w:szCs w:val="28"/>
          <w:bdr w:val="none" w:sz="0" w:space="0" w:color="auto" w:frame="1"/>
        </w:rPr>
        <w:t>課程目標：認識</w:t>
      </w:r>
      <w:r w:rsidRPr="0054275F">
        <w:rPr>
          <w:rStyle w:val="a3"/>
          <w:rFonts w:ascii="標楷體" w:eastAsia="標楷體" w:hAnsi="標楷體" w:cs="Arial"/>
          <w:sz w:val="32"/>
          <w:szCs w:val="28"/>
          <w:bdr w:val="none" w:sz="0" w:space="0" w:color="auto" w:frame="1"/>
        </w:rPr>
        <w:t>LED (</w:t>
      </w:r>
      <w:r w:rsidRPr="0054275F">
        <w:rPr>
          <w:rStyle w:val="a3"/>
          <w:rFonts w:ascii="標楷體" w:eastAsia="標楷體" w:hAnsi="標楷體" w:cs="Arial" w:hint="eastAsia"/>
          <w:sz w:val="32"/>
          <w:szCs w:val="28"/>
          <w:bdr w:val="none" w:sz="0" w:space="0" w:color="auto" w:frame="1"/>
        </w:rPr>
        <w:t>發光二極體)</w:t>
      </w:r>
    </w:p>
    <w:p w:rsidR="00EB4E60" w:rsidRPr="0073081E" w:rsidRDefault="0073081E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一</w:t>
      </w:r>
      <w:proofErr w:type="gramEnd"/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．</w:t>
      </w:r>
      <w:r w:rsidR="00EB4E60"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教學內容：</w:t>
      </w:r>
    </w:p>
    <w:p w:rsidR="00EB4E60" w:rsidRPr="0073081E" w:rsidRDefault="0054275F" w:rsidP="0054275F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LED</w:t>
      </w:r>
      <w:r w:rsidR="00EB4E60"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長短腳的意思</w:t>
      </w:r>
    </w:p>
    <w:p w:rsidR="00EB4E60" w:rsidRPr="0073081E" w:rsidRDefault="00EB4E60" w:rsidP="0054275F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電池的正負極判斷</w:t>
      </w:r>
    </w:p>
    <w:p w:rsidR="00EB4E60" w:rsidRPr="0054275F" w:rsidRDefault="00EB4E60" w:rsidP="0054275F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讓LED亮起來</w:t>
      </w:r>
    </w:p>
    <w:p w:rsidR="00EB4E60" w:rsidRPr="0073081E" w:rsidRDefault="0073081E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二．</w:t>
      </w:r>
      <w:r w:rsidR="00EB4E60"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使用教具</w:t>
      </w:r>
      <w:r w:rsidR="0054275F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或教具</w:t>
      </w:r>
      <w:r w:rsidR="00EB4E60"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：</w:t>
      </w:r>
    </w:p>
    <w:p w:rsidR="00EB4E60" w:rsidRPr="0073081E" w:rsidRDefault="00EB4E60" w:rsidP="0054275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LED</w:t>
      </w:r>
    </w:p>
    <w:p w:rsidR="00EB4E60" w:rsidRPr="0073081E" w:rsidRDefault="00EB4E60" w:rsidP="0054275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鈕扣式電池、一般1-4號電池</w:t>
      </w:r>
    </w:p>
    <w:p w:rsidR="00EB4E60" w:rsidRDefault="00EB4E60" w:rsidP="0054275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杜邦線</w:t>
      </w:r>
    </w:p>
    <w:p w:rsidR="0054275F" w:rsidRDefault="0054275F" w:rsidP="0054275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proofErr w:type="spellStart"/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Ardhino</w:t>
      </w:r>
      <w:proofErr w:type="spellEnd"/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 xml:space="preserve"> UNO</w:t>
      </w:r>
    </w:p>
    <w:p w:rsidR="0054275F" w:rsidRDefault="0054275F" w:rsidP="0054275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  <w:t>電腦</w:t>
      </w:r>
    </w:p>
    <w:p w:rsidR="0054275F" w:rsidRDefault="0054275F" w:rsidP="00EB4E60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</w:p>
    <w:p w:rsidR="0054275F" w:rsidRDefault="00EB4E60" w:rsidP="0054275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a3"/>
          <w:rFonts w:ascii="標楷體" w:eastAsia="標楷體" w:hAnsi="標楷體" w:cs="Arial" w:hint="eastAsia"/>
          <w:sz w:val="28"/>
          <w:szCs w:val="28"/>
          <w:bdr w:val="none" w:sz="0" w:space="0" w:color="auto" w:frame="1"/>
        </w:rPr>
      </w:pPr>
      <w:r w:rsidRPr="0073081E">
        <w:rPr>
          <w:rStyle w:val="a3"/>
          <w:rFonts w:ascii="標楷體" w:eastAsia="標楷體" w:hAnsi="標楷體" w:cs="Arial"/>
          <w:sz w:val="28"/>
          <w:szCs w:val="28"/>
          <w:bdr w:val="none" w:sz="0" w:space="0" w:color="auto" w:frame="1"/>
        </w:rPr>
        <w:t>認識LED：</w:t>
      </w:r>
    </w:p>
    <w:p w:rsidR="00EB4E60" w:rsidRPr="0073081E" w:rsidRDefault="00EB4E60" w:rsidP="00EB4E6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666666"/>
          <w:sz w:val="28"/>
          <w:szCs w:val="28"/>
        </w:rPr>
      </w:pPr>
      <w:hyperlink r:id="rId5" w:history="1">
        <w:r w:rsidRPr="0073081E">
          <w:rPr>
            <w:rFonts w:ascii="標楷體" w:eastAsia="標楷體" w:hAnsi="標楷體" w:cs="Arial" w:hint="eastAsia"/>
            <w:noProof/>
            <w:color w:val="000000"/>
            <w:sz w:val="28"/>
            <w:szCs w:val="28"/>
            <w:bdr w:val="none" w:sz="0" w:space="0" w:color="auto" w:frame="1"/>
          </w:rPr>
          <w:drawing>
            <wp:inline distT="0" distB="0" distL="0" distR="0">
              <wp:extent cx="1722120" cy="4762500"/>
              <wp:effectExtent l="19050" t="0" r="0" b="0"/>
              <wp:docPr id="1" name="圖片 1" descr="https://2blog.ilc.edu.tw/wp-content/uploads/sites/268/868/previews-med/868-325200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2blog.ilc.edu.tw/wp-content/uploads/sites/268/868/previews-med/868-3252008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2120" cy="476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73081E">
          <w:rPr>
            <w:rStyle w:val="a4"/>
            <w:rFonts w:ascii="標楷體" w:eastAsia="標楷體" w:hAnsi="標楷體" w:cs="Arial"/>
            <w:color w:val="444444"/>
            <w:sz w:val="28"/>
            <w:szCs w:val="28"/>
            <w:u w:val="none"/>
            <w:bdr w:val="none" w:sz="0" w:space="0" w:color="auto" w:frame="1"/>
          </w:rPr>
          <w:t> </w:t>
        </w:r>
      </w:hyperlink>
      <w:r w:rsidRPr="0073081E">
        <w:rPr>
          <w:rFonts w:ascii="標楷體" w:eastAsia="標楷體" w:hAnsi="標楷體" w:cs="Arial" w:hint="eastAsia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402080" cy="2446020"/>
            <wp:effectExtent l="19050" t="0" r="7620" b="0"/>
            <wp:docPr id="2" name="圖片 2" descr="https://2blog.ilc.edu.tw/wp-content/uploads/sites/268/868/previews-med/868-325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blog.ilc.edu.tw/wp-content/uploads/sites/268/868/previews-med/868-325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1E" w:rsidRPr="0073081E" w:rsidRDefault="00EB4E60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 w:hint="eastAsia"/>
          <w:color w:val="666666"/>
          <w:sz w:val="28"/>
          <w:szCs w:val="28"/>
          <w:bdr w:val="none" w:sz="0" w:space="0" w:color="auto" w:frame="1"/>
        </w:rPr>
      </w:pPr>
      <w:r w:rsidRPr="0073081E">
        <w:rPr>
          <w:rFonts w:ascii="標楷體" w:eastAsia="標楷體" w:hAnsi="標楷體" w:cs="Arial"/>
          <w:color w:val="0000FF"/>
          <w:sz w:val="28"/>
          <w:szCs w:val="28"/>
          <w:bdr w:val="none" w:sz="0" w:space="0" w:color="auto" w:frame="1"/>
        </w:rPr>
        <w:lastRenderedPageBreak/>
        <w:t>發光二極體</w:t>
      </w:r>
      <w:proofErr w:type="gramStart"/>
      <w:r w:rsidRPr="0073081E">
        <w:rPr>
          <w:rFonts w:ascii="標楷體" w:eastAsia="標楷體" w:hAnsi="標楷體" w:cs="Arial"/>
          <w:color w:val="666666"/>
          <w:sz w:val="28"/>
          <w:szCs w:val="28"/>
          <w:bdr w:val="none" w:sz="0" w:space="0" w:color="auto" w:frame="1"/>
        </w:rPr>
        <w:t>（</w:t>
      </w:r>
      <w:proofErr w:type="gramEnd"/>
      <w:r w:rsidRPr="0073081E">
        <w:rPr>
          <w:rFonts w:ascii="標楷體" w:eastAsia="標楷體" w:hAnsi="標楷體" w:cs="Arial"/>
          <w:color w:val="666666"/>
          <w:sz w:val="28"/>
          <w:szCs w:val="28"/>
          <w:bdr w:val="none" w:sz="0" w:space="0" w:color="auto" w:frame="1"/>
        </w:rPr>
        <w:t>英語：Light-Emitting Diode，縮寫：</w:t>
      </w:r>
      <w:r w:rsidRPr="0073081E">
        <w:rPr>
          <w:rFonts w:ascii="標楷體" w:eastAsia="標楷體" w:hAnsi="標楷體" w:cs="Arial"/>
          <w:color w:val="0000FF"/>
          <w:sz w:val="28"/>
          <w:szCs w:val="28"/>
          <w:bdr w:val="none" w:sz="0" w:space="0" w:color="auto" w:frame="1"/>
        </w:rPr>
        <w:t>LED</w:t>
      </w:r>
      <w:proofErr w:type="gramStart"/>
      <w:r w:rsidRPr="0073081E">
        <w:rPr>
          <w:rFonts w:ascii="標楷體" w:eastAsia="標楷體" w:hAnsi="標楷體" w:cs="Arial"/>
          <w:color w:val="666666"/>
          <w:sz w:val="28"/>
          <w:szCs w:val="28"/>
          <w:bdr w:val="none" w:sz="0" w:space="0" w:color="auto" w:frame="1"/>
        </w:rPr>
        <w:t>）</w:t>
      </w:r>
      <w:proofErr w:type="gramEnd"/>
      <w:r w:rsidRPr="0073081E">
        <w:rPr>
          <w:rFonts w:ascii="標楷體" w:eastAsia="標楷體" w:hAnsi="標楷體" w:cs="Arial"/>
          <w:color w:val="666666"/>
          <w:sz w:val="28"/>
          <w:szCs w:val="28"/>
          <w:bdr w:val="none" w:sz="0" w:space="0" w:color="auto" w:frame="1"/>
        </w:rPr>
        <w:t>是一種能發光的半導體電子元件，LED與一般的白熾燈不同，只能在順向電流流過時才能發光，也就是連接時方向要正確才會形成通路發光。</w:t>
      </w:r>
    </w:p>
    <w:p w:rsidR="00EB4E60" w:rsidRPr="0073081E" w:rsidRDefault="00EB4E60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/>
          <w:color w:val="666666"/>
          <w:sz w:val="28"/>
          <w:szCs w:val="28"/>
        </w:rPr>
      </w:pPr>
      <w:r w:rsidRPr="0073081E">
        <w:rPr>
          <w:rFonts w:ascii="標楷體" w:eastAsia="標楷體" w:hAnsi="標楷體" w:cs="Arial" w:hint="eastAsia"/>
          <w:color w:val="666666"/>
          <w:sz w:val="28"/>
          <w:szCs w:val="28"/>
          <w:bdr w:val="none" w:sz="0" w:space="0" w:color="auto" w:frame="1"/>
        </w:rPr>
        <w:t>一般電燈沒有分正負極，但LED有極性，接錯就不會亮。</w:t>
      </w:r>
    </w:p>
    <w:p w:rsidR="00EB4E60" w:rsidRPr="0073081E" w:rsidRDefault="00EB4E60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/>
          <w:color w:val="666666"/>
          <w:sz w:val="28"/>
          <w:szCs w:val="28"/>
        </w:rPr>
      </w:pPr>
    </w:p>
    <w:p w:rsidR="00EB4E60" w:rsidRPr="0054275F" w:rsidRDefault="00EB4E60" w:rsidP="00EB4E60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Arial" w:hint="eastAsia"/>
          <w:color w:val="666666"/>
          <w:sz w:val="28"/>
          <w:szCs w:val="28"/>
        </w:rPr>
      </w:pPr>
      <w:r w:rsidRPr="0054275F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取一個鈕扣電池，將</w:t>
      </w:r>
      <w:r w:rsidRPr="0054275F">
        <w:rPr>
          <w:rFonts w:ascii="標楷體" w:eastAsia="標楷體" w:hAnsi="標楷體" w:cs="Arial"/>
          <w:color w:val="666666"/>
          <w:sz w:val="28"/>
          <w:szCs w:val="28"/>
          <w:bdr w:val="none" w:sz="0" w:space="0" w:color="auto" w:frame="1"/>
        </w:rPr>
        <w:t>LED接上讓LED亮起來。</w:t>
      </w:r>
      <w:r w:rsidRPr="0073081E">
        <w:rPr>
          <w:rFonts w:ascii="標楷體" w:eastAsia="標楷體" w:hAnsi="標楷體" w:cs="Arial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>
            <wp:extent cx="4762500" cy="3893820"/>
            <wp:effectExtent l="19050" t="0" r="0" b="0"/>
            <wp:docPr id="3" name="圖片 3" descr="https://2blog.ilc.edu.tw/wp-content/uploads/sites/268/868/previews-med/868-341543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blog.ilc.edu.tw/wp-content/uploads/sites/268/868/previews-med/868-341543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5F" w:rsidRDefault="0054275F" w:rsidP="00EB4E6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Arial" w:hint="eastAsia"/>
          <w:color w:val="666666"/>
          <w:sz w:val="28"/>
          <w:szCs w:val="28"/>
        </w:rPr>
      </w:pPr>
    </w:p>
    <w:p w:rsidR="0054275F" w:rsidRPr="0073081E" w:rsidRDefault="0054275F" w:rsidP="0054275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Arial"/>
          <w:sz w:val="28"/>
          <w:szCs w:val="28"/>
        </w:rPr>
      </w:pPr>
      <w:r w:rsidRPr="0073081E">
        <w:rPr>
          <w:rStyle w:val="a3"/>
          <w:rFonts w:ascii="標楷體" w:eastAsia="標楷體" w:hAnsi="標楷體" w:cs="Arial"/>
          <w:sz w:val="28"/>
          <w:szCs w:val="28"/>
          <w:bdr w:val="none" w:sz="0" w:space="0" w:color="auto" w:frame="1"/>
        </w:rPr>
        <w:t>連接</w:t>
      </w:r>
      <w:proofErr w:type="spellStart"/>
      <w:r w:rsidRPr="0073081E">
        <w:rPr>
          <w:rStyle w:val="a3"/>
          <w:rFonts w:ascii="標楷體" w:eastAsia="標楷體" w:hAnsi="標楷體" w:cs="Arial"/>
          <w:sz w:val="28"/>
          <w:szCs w:val="28"/>
          <w:bdr w:val="none" w:sz="0" w:space="0" w:color="auto" w:frame="1"/>
        </w:rPr>
        <w:t>Arduino</w:t>
      </w:r>
      <w:proofErr w:type="spellEnd"/>
      <w:r w:rsidRPr="0073081E">
        <w:rPr>
          <w:rStyle w:val="a3"/>
          <w:rFonts w:ascii="標楷體" w:eastAsia="標楷體" w:hAnsi="標楷體" w:cs="Arial"/>
          <w:sz w:val="28"/>
          <w:szCs w:val="28"/>
          <w:bdr w:val="none" w:sz="0" w:space="0" w:color="auto" w:frame="1"/>
        </w:rPr>
        <w:t>讓LED閃爍</w:t>
      </w:r>
    </w:p>
    <w:p w:rsidR="0054275F" w:rsidRPr="0054275F" w:rsidRDefault="0054275F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/>
          <w:color w:val="666666"/>
          <w:sz w:val="28"/>
          <w:szCs w:val="28"/>
        </w:rPr>
      </w:pPr>
    </w:p>
    <w:p w:rsidR="00EB4E60" w:rsidRDefault="00EB4E60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</w:rPr>
      </w:pPr>
      <w:r w:rsidRPr="0073081E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取一顆</w:t>
      </w:r>
      <w:r w:rsidRPr="0073081E">
        <w:rPr>
          <w:rStyle w:val="a3"/>
          <w:rFonts w:ascii="標楷體" w:eastAsia="標楷體" w:hAnsi="標楷體" w:cs="Arial"/>
          <w:color w:val="339966"/>
          <w:sz w:val="28"/>
          <w:szCs w:val="28"/>
          <w:bdr w:val="none" w:sz="0" w:space="0" w:color="auto" w:frame="1"/>
        </w:rPr>
        <w:t>綠</w:t>
      </w:r>
      <w:r w:rsidRPr="0073081E">
        <w:rPr>
          <w:rStyle w:val="a3"/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 </w:t>
      </w:r>
      <w:r w:rsidRPr="0073081E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色LED，LED長腳接</w:t>
      </w:r>
      <w:proofErr w:type="spellStart"/>
      <w:r w:rsidRPr="0073081E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Arduino</w:t>
      </w:r>
      <w:proofErr w:type="spellEnd"/>
      <w:r w:rsidRPr="0073081E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板數位腳位13，LED短腳接</w:t>
      </w:r>
      <w:proofErr w:type="spellStart"/>
      <w:r w:rsidRPr="0073081E">
        <w:rPr>
          <w:rFonts w:ascii="標楷體" w:eastAsia="標楷體" w:hAnsi="標楷體" w:cs="Helvetica"/>
          <w:color w:val="000000"/>
          <w:sz w:val="28"/>
          <w:szCs w:val="28"/>
          <w:bdr w:val="none" w:sz="0" w:space="0" w:color="auto" w:frame="1"/>
        </w:rPr>
        <w:t>Arduino</w:t>
      </w:r>
      <w:proofErr w:type="spellEnd"/>
      <w:r w:rsidRPr="0073081E">
        <w:rPr>
          <w:rFonts w:ascii="標楷體" w:eastAsia="標楷體" w:hAnsi="標楷體" w:cs="Helvetica"/>
          <w:color w:val="000000"/>
          <w:sz w:val="28"/>
          <w:szCs w:val="28"/>
          <w:bdr w:val="none" w:sz="0" w:space="0" w:color="auto" w:frame="1"/>
        </w:rPr>
        <w:t>板</w:t>
      </w:r>
      <w:r w:rsidRPr="0073081E">
        <w:rPr>
          <w:rFonts w:ascii="標楷體" w:eastAsia="標楷體" w:hAnsi="標楷體" w:cs="Arial"/>
          <w:color w:val="000000"/>
          <w:sz w:val="28"/>
          <w:szCs w:val="28"/>
          <w:bdr w:val="none" w:sz="0" w:space="0" w:color="auto" w:frame="1"/>
        </w:rPr>
        <w:t>GND</w:t>
      </w:r>
    </w:p>
    <w:p w:rsidR="0054275F" w:rsidRDefault="0054275F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</w:rPr>
      </w:pPr>
    </w:p>
    <w:p w:rsidR="0054275F" w:rsidRPr="0073081E" w:rsidRDefault="0054275F" w:rsidP="0054275F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標楷體" w:eastAsia="標楷體" w:hAnsi="標楷體" w:cs="Arial"/>
          <w:color w:val="666666"/>
          <w:sz w:val="28"/>
          <w:szCs w:val="28"/>
        </w:rPr>
      </w:pPr>
    </w:p>
    <w:p w:rsidR="00EB4E60" w:rsidRDefault="00EB4E60" w:rsidP="00EB4E6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4762500" cy="4579620"/>
            <wp:effectExtent l="19050" t="0" r="0" b="0"/>
            <wp:docPr id="4" name="圖片 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60" w:rsidRDefault="00EB4E60" w:rsidP="00EB4E6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 w:hint="eastAs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3505200" cy="2598420"/>
            <wp:effectExtent l="19050" t="0" r="0" b="0"/>
            <wp:docPr id="5" name="圖片 5" descr="https://2blog.ilc.edu.tw/wp-content/uploads/sites/268/868/previews-med/868-325246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blog.ilc.edu.tw/wp-content/uploads/sites/268/868/previews-med/868-32524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5D" w:rsidRDefault="00773C5D">
      <w:pPr>
        <w:rPr>
          <w:rFonts w:hint="eastAsia"/>
        </w:rPr>
      </w:pPr>
    </w:p>
    <w:sectPr w:rsidR="00773C5D" w:rsidSect="00773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FF6"/>
    <w:multiLevelType w:val="hybridMultilevel"/>
    <w:tmpl w:val="77569C20"/>
    <w:lvl w:ilvl="0" w:tplc="D222FF9A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3410B52"/>
    <w:multiLevelType w:val="hybridMultilevel"/>
    <w:tmpl w:val="CF72F5B8"/>
    <w:lvl w:ilvl="0" w:tplc="1BD2B88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4290E29"/>
    <w:multiLevelType w:val="hybridMultilevel"/>
    <w:tmpl w:val="593E36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4C03E9C"/>
    <w:multiLevelType w:val="hybridMultilevel"/>
    <w:tmpl w:val="72A81EFA"/>
    <w:lvl w:ilvl="0" w:tplc="898C37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E60"/>
    <w:rsid w:val="0054275F"/>
    <w:rsid w:val="0073081E"/>
    <w:rsid w:val="00773C5D"/>
    <w:rsid w:val="00E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4E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B4E60"/>
    <w:rPr>
      <w:b/>
      <w:bCs/>
    </w:rPr>
  </w:style>
  <w:style w:type="character" w:styleId="a4">
    <w:name w:val="Hyperlink"/>
    <w:basedOn w:val="a0"/>
    <w:uiPriority w:val="99"/>
    <w:semiHidden/>
    <w:unhideWhenUsed/>
    <w:rsid w:val="00EB4E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4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blog.ilc.edu.tw/wp-content/uploads/sites/268/868/868-3415439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2blog.ilc.edu.tw/wp-content/uploads/sites/268/868/868-3252461.jpg" TargetMode="External"/><Relationship Id="rId5" Type="http://schemas.openxmlformats.org/officeDocument/2006/relationships/hyperlink" Target="https://2blog.ilc.edu.tw/wp-content/uploads/sites/268/868/868-3252008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2021-07-10T07:54:00Z</dcterms:created>
  <dcterms:modified xsi:type="dcterms:W3CDTF">2021-07-10T08:22:00Z</dcterms:modified>
</cp:coreProperties>
</file>