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EB" w:rsidRPr="00093689" w:rsidRDefault="00006DEB" w:rsidP="0083721D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bookmarkStart w:id="0" w:name="_GoBack"/>
      <w:bookmarkEnd w:id="0"/>
      <w:r w:rsidRPr="00093689">
        <w:rPr>
          <w:rFonts w:eastAsia="標楷體"/>
          <w:b/>
          <w:color w:val="000000" w:themeColor="text1"/>
          <w:sz w:val="36"/>
          <w:szCs w:val="36"/>
        </w:rPr>
        <w:t>10</w:t>
      </w:r>
      <w:r w:rsidR="007E2157">
        <w:rPr>
          <w:rFonts w:eastAsia="標楷體" w:hint="eastAsia"/>
          <w:b/>
          <w:color w:val="000000" w:themeColor="text1"/>
          <w:sz w:val="36"/>
          <w:szCs w:val="36"/>
        </w:rPr>
        <w:t>9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="00D325A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縣</w:t>
      </w:r>
      <w:r w:rsidR="0099368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萬興國小</w:t>
      </w:r>
      <w:r w:rsidR="00993682">
        <w:rPr>
          <w:rFonts w:eastAsia="標楷體" w:hint="eastAsia"/>
          <w:b/>
          <w:color w:val="000000" w:themeColor="text1"/>
          <w:sz w:val="36"/>
          <w:szCs w:val="36"/>
        </w:rPr>
        <w:t>公開授課觀課紀錄</w:t>
      </w:r>
    </w:p>
    <w:p w:rsidR="00006DEB" w:rsidRPr="00093689" w:rsidRDefault="00006DEB" w:rsidP="004C5703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1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、公開授課－觀察前會談紀錄表</w:t>
      </w:r>
    </w:p>
    <w:tbl>
      <w:tblPr>
        <w:tblStyle w:val="af2"/>
        <w:tblW w:w="0" w:type="auto"/>
        <w:jc w:val="center"/>
        <w:tblLook w:val="04A0"/>
      </w:tblPr>
      <w:tblGrid>
        <w:gridCol w:w="2416"/>
        <w:gridCol w:w="2558"/>
        <w:gridCol w:w="828"/>
        <w:gridCol w:w="950"/>
        <w:gridCol w:w="1357"/>
        <w:gridCol w:w="1859"/>
      </w:tblGrid>
      <w:tr w:rsidR="00093689" w:rsidRPr="00093689" w:rsidTr="00B845F1">
        <w:trPr>
          <w:trHeight w:val="800"/>
          <w:jc w:val="center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7E2157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洪幸如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391E89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4</w:t>
            </w:r>
          </w:p>
        </w:tc>
        <w:tc>
          <w:tcPr>
            <w:tcW w:w="141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391E89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社會</w:t>
            </w:r>
          </w:p>
        </w:tc>
      </w:tr>
      <w:tr w:rsidR="00093689" w:rsidRPr="00093689" w:rsidTr="00B845F1">
        <w:trPr>
          <w:trHeight w:val="800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CE02A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邱羽輝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7E2157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06DEB" w:rsidRPr="00093689" w:rsidRDefault="007E2157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生活</w:t>
            </w:r>
          </w:p>
        </w:tc>
      </w:tr>
      <w:tr w:rsidR="00993682" w:rsidRPr="00093689" w:rsidTr="0045155E">
        <w:trPr>
          <w:trHeight w:val="800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682" w:rsidRPr="00093689" w:rsidRDefault="00993682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78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93682" w:rsidRPr="007E2157" w:rsidRDefault="007E2157" w:rsidP="007E2157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E2157">
              <w:rPr>
                <w:rFonts w:eastAsia="標楷體" w:hint="eastAsia"/>
                <w:color w:val="000000" w:themeColor="text1"/>
                <w:sz w:val="28"/>
                <w:szCs w:val="28"/>
              </w:rPr>
              <w:t>第二單元</w:t>
            </w:r>
            <w:r w:rsidRPr="007E215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E2157">
              <w:rPr>
                <w:rFonts w:eastAsia="標楷體" w:hint="eastAsia"/>
                <w:color w:val="000000" w:themeColor="text1"/>
                <w:sz w:val="28"/>
                <w:szCs w:val="28"/>
              </w:rPr>
              <w:t>吸住了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第一課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什麼吸得住</w:t>
            </w:r>
          </w:p>
        </w:tc>
      </w:tr>
      <w:tr w:rsidR="00093689" w:rsidRPr="00093689" w:rsidTr="00B845F1">
        <w:trPr>
          <w:trHeight w:val="800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觀察前會談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備課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7E2157" w:rsidP="007E2157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109</w:t>
            </w:r>
            <w:r w:rsidR="00006DEB"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9</w:t>
            </w:r>
            <w:r w:rsidR="00006DEB"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21</w:t>
            </w:r>
            <w:r w:rsidR="00006DEB"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06DEB" w:rsidRPr="00093689" w:rsidRDefault="00CE02A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辦公室</w:t>
            </w:r>
          </w:p>
        </w:tc>
      </w:tr>
      <w:tr w:rsidR="00093689" w:rsidRPr="00093689" w:rsidTr="00B845F1">
        <w:trPr>
          <w:trHeight w:val="800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預定入班教學觀察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7E2157" w:rsidP="007E2157">
            <w:pPr>
              <w:spacing w:line="40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109</w:t>
            </w:r>
            <w:r w:rsidR="00006DEB"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9</w:t>
            </w:r>
            <w:r w:rsidR="00006DEB"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22</w:t>
            </w:r>
            <w:r w:rsidR="00006DEB"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CE02A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二年乙班</w:t>
            </w:r>
          </w:p>
        </w:tc>
      </w:tr>
      <w:tr w:rsidR="00093689" w:rsidRPr="00093689" w:rsidTr="005C5980">
        <w:trPr>
          <w:trHeight w:val="1448"/>
          <w:jc w:val="center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06DEB" w:rsidRPr="00CE02AB" w:rsidRDefault="00006DEB" w:rsidP="00CE02AB">
            <w:pPr>
              <w:pStyle w:val="a3"/>
              <w:numPr>
                <w:ilvl w:val="0"/>
                <w:numId w:val="28"/>
              </w:numPr>
              <w:spacing w:line="5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E02AB">
              <w:rPr>
                <w:rFonts w:eastAsia="標楷體" w:hint="eastAsia"/>
                <w:color w:val="000000" w:themeColor="text1"/>
                <w:sz w:val="28"/>
                <w:szCs w:val="28"/>
              </w:rPr>
              <w:t>學習目標：</w:t>
            </w:r>
          </w:p>
          <w:p w:rsidR="007E2157" w:rsidRDefault="007E2157" w:rsidP="00246D6D">
            <w:pPr>
              <w:pStyle w:val="a3"/>
              <w:numPr>
                <w:ilvl w:val="0"/>
                <w:numId w:val="30"/>
              </w:numPr>
              <w:spacing w:line="5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能找出可以被吸在黑板上的東西。</w:t>
            </w:r>
          </w:p>
          <w:p w:rsidR="00CE02AB" w:rsidRPr="00246D6D" w:rsidRDefault="00CE02AB" w:rsidP="00246D6D">
            <w:pPr>
              <w:pStyle w:val="a3"/>
              <w:numPr>
                <w:ilvl w:val="0"/>
                <w:numId w:val="30"/>
              </w:numPr>
              <w:spacing w:line="5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46D6D">
              <w:rPr>
                <w:rFonts w:eastAsia="標楷體" w:hint="eastAsia"/>
                <w:color w:val="000000" w:themeColor="text1"/>
                <w:sz w:val="28"/>
                <w:szCs w:val="28"/>
              </w:rPr>
              <w:t>能分辨出磁鐵可以</w:t>
            </w:r>
            <w:r w:rsidR="00246D6D" w:rsidRPr="00246D6D">
              <w:rPr>
                <w:rFonts w:eastAsia="標楷體" w:hint="eastAsia"/>
                <w:color w:val="000000" w:themeColor="text1"/>
                <w:sz w:val="28"/>
                <w:szCs w:val="28"/>
              </w:rPr>
              <w:t>吸住及</w:t>
            </w:r>
            <w:r w:rsidRPr="00246D6D">
              <w:rPr>
                <w:rFonts w:eastAsia="標楷體" w:hint="eastAsia"/>
                <w:color w:val="000000" w:themeColor="text1"/>
                <w:sz w:val="28"/>
                <w:szCs w:val="28"/>
              </w:rPr>
              <w:t>不能吸住的東西</w:t>
            </w:r>
            <w:r w:rsidR="00246D6D" w:rsidRPr="00246D6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246D6D" w:rsidRPr="00246D6D" w:rsidRDefault="007E2157" w:rsidP="00246D6D">
            <w:pPr>
              <w:pStyle w:val="a3"/>
              <w:numPr>
                <w:ilvl w:val="0"/>
                <w:numId w:val="30"/>
              </w:numPr>
              <w:spacing w:line="5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學生能知道磁鐵只能吸住</w:t>
            </w:r>
            <w:r w:rsidR="00246D6D">
              <w:rPr>
                <w:rFonts w:eastAsia="標楷體" w:hint="eastAsia"/>
                <w:color w:val="000000" w:themeColor="text1"/>
                <w:sz w:val="28"/>
                <w:szCs w:val="28"/>
              </w:rPr>
              <w:t>有鐵的東西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093689" w:rsidRPr="00093689" w:rsidTr="005C5980">
        <w:trPr>
          <w:trHeight w:val="1448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06DEB" w:rsidRDefault="00006DEB" w:rsidP="00993682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二、學生經驗：</w:t>
            </w:r>
          </w:p>
          <w:p w:rsidR="007E2157" w:rsidRDefault="00CE02AB" w:rsidP="005B24C5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 w:rsidR="007E2157">
              <w:rPr>
                <w:rFonts w:eastAsia="標楷體" w:hint="eastAsia"/>
                <w:color w:val="000000" w:themeColor="text1"/>
                <w:sz w:val="28"/>
                <w:szCs w:val="28"/>
              </w:rPr>
              <w:t>知道磁鐵可以吸在黑板上。</w:t>
            </w:r>
          </w:p>
          <w:p w:rsidR="005B24C5" w:rsidRDefault="007E2157" w:rsidP="005B24C5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2.</w:t>
            </w:r>
            <w:r w:rsidR="00CE02AB">
              <w:rPr>
                <w:rFonts w:eastAsia="標楷體" w:hint="eastAsia"/>
                <w:color w:val="000000" w:themeColor="text1"/>
                <w:sz w:val="28"/>
                <w:szCs w:val="28"/>
              </w:rPr>
              <w:t>知道磁鐵可以吸住某些東西，但還無法確認哪些東西可以被磁鐵吸住</w:t>
            </w:r>
            <w:r w:rsidR="005B24C5">
              <w:rPr>
                <w:rFonts w:eastAsia="標楷體" w:hint="eastAsia"/>
                <w:color w:val="000000" w:themeColor="text1"/>
                <w:sz w:val="28"/>
                <w:szCs w:val="28"/>
              </w:rPr>
              <w:t>，</w:t>
            </w:r>
            <w:r w:rsidR="00CE02AB">
              <w:rPr>
                <w:rFonts w:eastAsia="標楷體" w:hint="eastAsia"/>
                <w:color w:val="000000" w:themeColor="text1"/>
                <w:sz w:val="28"/>
                <w:szCs w:val="28"/>
              </w:rPr>
              <w:t>哪些不</w:t>
            </w:r>
          </w:p>
          <w:p w:rsidR="00CE02AB" w:rsidRPr="00093689" w:rsidRDefault="005B24C5" w:rsidP="005B24C5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CE02AB">
              <w:rPr>
                <w:rFonts w:eastAsia="標楷體" w:hint="eastAsia"/>
                <w:color w:val="000000" w:themeColor="text1"/>
                <w:sz w:val="28"/>
                <w:szCs w:val="28"/>
              </w:rPr>
              <w:t>能被磁鐵吸住。</w:t>
            </w:r>
          </w:p>
        </w:tc>
      </w:tr>
      <w:tr w:rsidR="00093689" w:rsidRPr="00093689" w:rsidTr="005C5980">
        <w:trPr>
          <w:trHeight w:val="1448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06DEB" w:rsidRPr="007E2157" w:rsidRDefault="007E2157" w:rsidP="007E2157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三、</w:t>
            </w:r>
            <w:r w:rsidR="00006DEB" w:rsidRPr="007E2157">
              <w:rPr>
                <w:rFonts w:eastAsia="標楷體" w:hint="eastAsia"/>
                <w:color w:val="000000" w:themeColor="text1"/>
                <w:sz w:val="28"/>
                <w:szCs w:val="28"/>
              </w:rPr>
              <w:t>教師教學預定流程與策略：</w:t>
            </w:r>
          </w:p>
          <w:p w:rsidR="005B24C5" w:rsidRPr="005B24C5" w:rsidRDefault="005B24C5" w:rsidP="005B24C5">
            <w:pPr>
              <w:pStyle w:val="a3"/>
              <w:numPr>
                <w:ilvl w:val="0"/>
                <w:numId w:val="29"/>
              </w:numPr>
              <w:spacing w:line="5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B24C5">
              <w:rPr>
                <w:rFonts w:eastAsia="標楷體" w:hint="eastAsia"/>
                <w:color w:val="000000" w:themeColor="text1"/>
                <w:sz w:val="28"/>
                <w:szCs w:val="28"/>
              </w:rPr>
              <w:t>引起動機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="001872D7">
              <w:rPr>
                <w:rFonts w:eastAsia="標楷體" w:hint="eastAsia"/>
                <w:color w:val="000000" w:themeColor="text1"/>
                <w:sz w:val="28"/>
                <w:szCs w:val="28"/>
              </w:rPr>
              <w:t>問學生：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="001872D7">
              <w:rPr>
                <w:rFonts w:eastAsia="標楷體" w:hint="eastAsia"/>
                <w:color w:val="000000" w:themeColor="text1"/>
                <w:sz w:val="28"/>
                <w:szCs w:val="28"/>
              </w:rPr>
              <w:t>我們都知道磁鐵可以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吸在黑板</w:t>
            </w:r>
            <w:r w:rsidR="001872D7">
              <w:rPr>
                <w:rFonts w:eastAsia="標楷體" w:hint="eastAsia"/>
                <w:color w:val="000000" w:themeColor="text1"/>
                <w:sz w:val="28"/>
                <w:szCs w:val="28"/>
              </w:rPr>
              <w:t>上，但是所有東西都可以吸在黑板上嗎</w:t>
            </w:r>
            <w:r w:rsidR="001872D7">
              <w:rPr>
                <w:rFonts w:eastAsia="標楷體" w:hint="eastAsia"/>
                <w:color w:val="000000" w:themeColor="text1"/>
                <w:sz w:val="28"/>
                <w:szCs w:val="28"/>
              </w:rPr>
              <w:t>?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 w:rsidR="001872D7">
              <w:rPr>
                <w:rFonts w:eastAsia="標楷體" w:hint="eastAsia"/>
                <w:color w:val="000000" w:themeColor="text1"/>
                <w:sz w:val="28"/>
                <w:szCs w:val="28"/>
              </w:rPr>
              <w:t>老師依序拿教室的物品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問學生是否可以吸得住</w:t>
            </w:r>
            <w:r w:rsidR="001872D7">
              <w:rPr>
                <w:rFonts w:eastAsia="標楷體" w:hint="eastAsia"/>
                <w:color w:val="000000" w:themeColor="text1"/>
                <w:sz w:val="28"/>
                <w:szCs w:val="28"/>
              </w:rPr>
              <w:t>並實際試驗</w:t>
            </w:r>
            <w:r w:rsidR="00246D6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  <w:r w:rsidR="001872D7">
              <w:rPr>
                <w:rFonts w:eastAsia="標楷體" w:hint="eastAsia"/>
                <w:color w:val="000000" w:themeColor="text1"/>
                <w:sz w:val="28"/>
                <w:szCs w:val="28"/>
              </w:rPr>
              <w:t>歸納出只有磁鐵可以被黑板吸住。</w:t>
            </w:r>
          </w:p>
          <w:p w:rsidR="005B24C5" w:rsidRDefault="005B24C5" w:rsidP="005B24C5">
            <w:pPr>
              <w:pStyle w:val="a3"/>
              <w:numPr>
                <w:ilvl w:val="0"/>
                <w:numId w:val="29"/>
              </w:numPr>
              <w:spacing w:line="5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讓學生事先猜測物品是否可以被磁鐵吸住</w:t>
            </w:r>
            <w:r w:rsidR="00246D6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5B24C5" w:rsidRDefault="005B24C5" w:rsidP="005B24C5">
            <w:pPr>
              <w:pStyle w:val="a3"/>
              <w:numPr>
                <w:ilvl w:val="0"/>
                <w:numId w:val="29"/>
              </w:numPr>
              <w:spacing w:line="5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讓學生實際用磁鐵實驗是否可以被磁鐵吸住並把結果記錄下來</w:t>
            </w:r>
            <w:r w:rsidR="00246D6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5B24C5" w:rsidRDefault="005B24C5" w:rsidP="005B24C5">
            <w:pPr>
              <w:pStyle w:val="a3"/>
              <w:numPr>
                <w:ilvl w:val="0"/>
                <w:numId w:val="29"/>
              </w:numPr>
              <w:spacing w:line="5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讓每個學生用磁鐵吸一個物品，並把該詞卡貼在黑板上分類</w:t>
            </w:r>
            <w:r w:rsidR="00246D6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1872D7" w:rsidRDefault="001872D7" w:rsidP="005B24C5">
            <w:pPr>
              <w:pStyle w:val="a3"/>
              <w:numPr>
                <w:ilvl w:val="0"/>
                <w:numId w:val="29"/>
              </w:numPr>
              <w:spacing w:line="5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歸納重點：只有鐵的東西可以被磁鐵吸住。</w:t>
            </w:r>
          </w:p>
          <w:p w:rsidR="005B24C5" w:rsidRDefault="0015038C" w:rsidP="005B24C5">
            <w:pPr>
              <w:pStyle w:val="a3"/>
              <w:numPr>
                <w:ilvl w:val="0"/>
                <w:numId w:val="29"/>
              </w:numPr>
              <w:spacing w:line="5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小遊戲：磁卡分類比快，釣魚比賽</w:t>
            </w:r>
            <w:r w:rsidR="00246D6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15038C" w:rsidRPr="005B24C5" w:rsidRDefault="0015038C" w:rsidP="005B24C5">
            <w:pPr>
              <w:pStyle w:val="a3"/>
              <w:numPr>
                <w:ilvl w:val="0"/>
                <w:numId w:val="29"/>
              </w:numPr>
              <w:spacing w:line="5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寫學習單</w:t>
            </w:r>
            <w:r w:rsidR="00246D6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093689" w:rsidRPr="00093689" w:rsidTr="005C5980">
        <w:trPr>
          <w:trHeight w:val="1448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06DEB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lastRenderedPageBreak/>
              <w:t>四、學生學習策略或方法：</w:t>
            </w:r>
          </w:p>
          <w:p w:rsidR="00246D6D" w:rsidRDefault="00CE02A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 w:rsidR="00246D6D">
              <w:rPr>
                <w:rFonts w:eastAsia="標楷體" w:hint="eastAsia"/>
                <w:color w:val="000000" w:themeColor="text1"/>
                <w:sz w:val="28"/>
                <w:szCs w:val="28"/>
              </w:rPr>
              <w:t>讓學生實際操作來了解磁鐵可以吸住哪些東西、不能吸住哪些東西。</w:t>
            </w:r>
          </w:p>
          <w:p w:rsidR="00246D6D" w:rsidRDefault="0015038C" w:rsidP="00246D6D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2.</w:t>
            </w:r>
            <w:r w:rsidR="00246D6D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246D6D">
              <w:rPr>
                <w:rFonts w:eastAsia="標楷體" w:hint="eastAsia"/>
                <w:color w:val="000000" w:themeColor="text1"/>
                <w:sz w:val="28"/>
                <w:szCs w:val="28"/>
              </w:rPr>
              <w:t>使用詞卡分類來增強學生的印象</w:t>
            </w:r>
            <w:r w:rsidR="001872D7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246D6D" w:rsidRDefault="00246D6D" w:rsidP="00246D6D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3.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使用遊戲比賽增進學生學習興趣。</w:t>
            </w:r>
          </w:p>
          <w:p w:rsidR="00246D6D" w:rsidRPr="001872D7" w:rsidRDefault="001872D7" w:rsidP="00246D6D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4.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填寫學習單，了解學生學習成效。</w:t>
            </w:r>
          </w:p>
        </w:tc>
      </w:tr>
      <w:tr w:rsidR="00093689" w:rsidRPr="00093689" w:rsidTr="005C5980">
        <w:trPr>
          <w:trHeight w:val="1448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06DEB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246D6D" w:rsidRDefault="00246D6D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操作評量。</w:t>
            </w:r>
          </w:p>
          <w:p w:rsidR="00246D6D" w:rsidRPr="00093689" w:rsidRDefault="00246D6D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學習單。</w:t>
            </w:r>
          </w:p>
        </w:tc>
      </w:tr>
      <w:tr w:rsidR="00093689" w:rsidRPr="00093689" w:rsidTr="0083721D">
        <w:trPr>
          <w:trHeight w:val="702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06DEB" w:rsidRPr="00093689" w:rsidRDefault="00006DEB" w:rsidP="00993682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="00993682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093689">
              <w:rPr>
                <w:rFonts w:eastAsia="標楷體"/>
                <w:color w:val="000000" w:themeColor="text1"/>
                <w:sz w:val="28"/>
              </w:rPr>
              <w:t>觀察紀錄表</w:t>
            </w:r>
          </w:p>
        </w:tc>
      </w:tr>
      <w:tr w:rsidR="00093689" w:rsidRPr="00093689" w:rsidTr="00B845F1">
        <w:trPr>
          <w:trHeight w:val="1555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七、回饋會談預定日期與地點：（建議於教學觀察後三天內完成會談為佳）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日期：</w:t>
            </w:r>
            <w:r w:rsidR="004C5703">
              <w:rPr>
                <w:rFonts w:eastAsia="標楷體" w:hint="eastAsia"/>
                <w:color w:val="000000" w:themeColor="text1"/>
                <w:sz w:val="28"/>
                <w:szCs w:val="28"/>
              </w:rPr>
              <w:t>109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="004C5703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9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="004C5703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24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4C5703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地點：</w:t>
            </w:r>
            <w:r w:rsidR="004C5703">
              <w:rPr>
                <w:rFonts w:eastAsia="標楷體" w:hint="eastAsia"/>
                <w:color w:val="000000" w:themeColor="text1"/>
                <w:sz w:val="28"/>
                <w:szCs w:val="28"/>
              </w:rPr>
              <w:t>會議室</w:t>
            </w:r>
          </w:p>
        </w:tc>
      </w:tr>
    </w:tbl>
    <w:p w:rsidR="007E2157" w:rsidRDefault="00006DEB" w:rsidP="005C5980">
      <w:pPr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color w:val="000000" w:themeColor="text1"/>
        </w:rPr>
        <w:tab/>
      </w:r>
      <w:r w:rsidRPr="00093689">
        <w:rPr>
          <w:rFonts w:eastAsia="標楷體"/>
          <w:b/>
          <w:color w:val="000000" w:themeColor="text1"/>
          <w:sz w:val="36"/>
          <w:szCs w:val="36"/>
        </w:rPr>
        <w:tab/>
      </w:r>
    </w:p>
    <w:p w:rsidR="007E2157" w:rsidRDefault="007E2157" w:rsidP="005C5980">
      <w:pPr>
        <w:rPr>
          <w:rFonts w:eastAsia="標楷體"/>
          <w:b/>
          <w:color w:val="000000" w:themeColor="text1"/>
          <w:sz w:val="36"/>
          <w:szCs w:val="36"/>
        </w:rPr>
      </w:pPr>
    </w:p>
    <w:p w:rsidR="007E2157" w:rsidRDefault="007E2157" w:rsidP="005C5980">
      <w:pPr>
        <w:rPr>
          <w:rFonts w:eastAsia="標楷體"/>
          <w:b/>
          <w:color w:val="000000" w:themeColor="text1"/>
          <w:sz w:val="36"/>
          <w:szCs w:val="36"/>
        </w:rPr>
      </w:pPr>
    </w:p>
    <w:p w:rsidR="007E2157" w:rsidRDefault="007E2157" w:rsidP="005C5980">
      <w:pPr>
        <w:rPr>
          <w:rFonts w:eastAsia="標楷體"/>
          <w:b/>
          <w:color w:val="000000" w:themeColor="text1"/>
          <w:sz w:val="36"/>
          <w:szCs w:val="36"/>
        </w:rPr>
      </w:pPr>
    </w:p>
    <w:p w:rsidR="007E2157" w:rsidRDefault="007E2157" w:rsidP="005C5980">
      <w:pPr>
        <w:rPr>
          <w:rFonts w:eastAsia="標楷體"/>
          <w:b/>
          <w:color w:val="000000" w:themeColor="text1"/>
          <w:sz w:val="36"/>
          <w:szCs w:val="36"/>
        </w:rPr>
      </w:pPr>
    </w:p>
    <w:p w:rsidR="007E2157" w:rsidRDefault="007E2157" w:rsidP="005C5980">
      <w:pPr>
        <w:rPr>
          <w:rFonts w:eastAsia="標楷體"/>
          <w:b/>
          <w:color w:val="000000" w:themeColor="text1"/>
          <w:sz w:val="36"/>
          <w:szCs w:val="36"/>
        </w:rPr>
      </w:pPr>
    </w:p>
    <w:p w:rsidR="007E2157" w:rsidRDefault="007E2157" w:rsidP="005C5980">
      <w:pPr>
        <w:rPr>
          <w:rFonts w:eastAsia="標楷體"/>
          <w:b/>
          <w:color w:val="000000" w:themeColor="text1"/>
          <w:sz w:val="36"/>
          <w:szCs w:val="36"/>
        </w:rPr>
      </w:pPr>
    </w:p>
    <w:p w:rsidR="007E2157" w:rsidRDefault="007E2157" w:rsidP="005C5980">
      <w:pPr>
        <w:rPr>
          <w:rFonts w:eastAsia="標楷體"/>
          <w:b/>
          <w:color w:val="000000" w:themeColor="text1"/>
          <w:sz w:val="36"/>
          <w:szCs w:val="36"/>
        </w:rPr>
      </w:pPr>
    </w:p>
    <w:p w:rsidR="007E2157" w:rsidRDefault="007E2157" w:rsidP="005C5980">
      <w:pPr>
        <w:rPr>
          <w:rFonts w:eastAsia="標楷體"/>
          <w:b/>
          <w:color w:val="000000" w:themeColor="text1"/>
          <w:sz w:val="36"/>
          <w:szCs w:val="36"/>
        </w:rPr>
      </w:pPr>
    </w:p>
    <w:p w:rsidR="007E2157" w:rsidRDefault="007E2157" w:rsidP="005C5980">
      <w:pPr>
        <w:rPr>
          <w:rFonts w:eastAsia="標楷體"/>
          <w:b/>
          <w:color w:val="000000" w:themeColor="text1"/>
          <w:sz w:val="36"/>
          <w:szCs w:val="36"/>
        </w:rPr>
      </w:pPr>
    </w:p>
    <w:p w:rsidR="007E2157" w:rsidRDefault="007E2157" w:rsidP="005C5980">
      <w:pPr>
        <w:rPr>
          <w:rFonts w:eastAsia="標楷體"/>
          <w:b/>
          <w:color w:val="000000" w:themeColor="text1"/>
          <w:sz w:val="36"/>
          <w:szCs w:val="36"/>
        </w:rPr>
      </w:pPr>
    </w:p>
    <w:p w:rsidR="007E2157" w:rsidRDefault="007E2157" w:rsidP="005C5980">
      <w:pPr>
        <w:rPr>
          <w:rFonts w:eastAsia="標楷體"/>
          <w:b/>
          <w:color w:val="000000" w:themeColor="text1"/>
          <w:sz w:val="36"/>
          <w:szCs w:val="36"/>
        </w:rPr>
      </w:pPr>
    </w:p>
    <w:p w:rsidR="007E2157" w:rsidRDefault="007E2157" w:rsidP="005C5980">
      <w:pPr>
        <w:rPr>
          <w:rFonts w:eastAsia="標楷體"/>
          <w:b/>
          <w:color w:val="000000" w:themeColor="text1"/>
          <w:sz w:val="36"/>
          <w:szCs w:val="36"/>
        </w:rPr>
      </w:pPr>
    </w:p>
    <w:p w:rsidR="007E2157" w:rsidRDefault="007E2157" w:rsidP="005C5980">
      <w:pPr>
        <w:rPr>
          <w:rFonts w:eastAsia="標楷體"/>
          <w:b/>
          <w:color w:val="000000" w:themeColor="text1"/>
          <w:sz w:val="36"/>
          <w:szCs w:val="36"/>
        </w:rPr>
      </w:pPr>
    </w:p>
    <w:p w:rsidR="007E2157" w:rsidRDefault="007E2157" w:rsidP="005C5980">
      <w:pPr>
        <w:rPr>
          <w:rFonts w:eastAsia="標楷體"/>
          <w:b/>
          <w:color w:val="000000" w:themeColor="text1"/>
          <w:sz w:val="36"/>
          <w:szCs w:val="36"/>
        </w:rPr>
      </w:pPr>
    </w:p>
    <w:p w:rsidR="007E2157" w:rsidRDefault="007E2157" w:rsidP="005C5980">
      <w:pPr>
        <w:rPr>
          <w:rFonts w:eastAsia="標楷體"/>
          <w:b/>
          <w:color w:val="000000" w:themeColor="text1"/>
          <w:sz w:val="36"/>
          <w:szCs w:val="36"/>
        </w:rPr>
      </w:pPr>
    </w:p>
    <w:p w:rsidR="007E2157" w:rsidRDefault="007E2157" w:rsidP="005C5980">
      <w:pPr>
        <w:rPr>
          <w:rFonts w:eastAsia="標楷體"/>
          <w:b/>
          <w:color w:val="000000" w:themeColor="text1"/>
          <w:sz w:val="36"/>
          <w:szCs w:val="36"/>
        </w:rPr>
      </w:pPr>
    </w:p>
    <w:p w:rsidR="007E2157" w:rsidRDefault="007E2157" w:rsidP="005C5980">
      <w:pPr>
        <w:rPr>
          <w:rFonts w:eastAsia="標楷體"/>
          <w:b/>
          <w:color w:val="000000" w:themeColor="text1"/>
          <w:sz w:val="36"/>
          <w:szCs w:val="36"/>
        </w:rPr>
      </w:pPr>
    </w:p>
    <w:p w:rsidR="007E2157" w:rsidRDefault="007E2157" w:rsidP="005C5980">
      <w:pPr>
        <w:rPr>
          <w:rFonts w:eastAsia="標楷體"/>
          <w:b/>
          <w:color w:val="000000" w:themeColor="text1"/>
          <w:sz w:val="36"/>
          <w:szCs w:val="36"/>
        </w:rPr>
      </w:pPr>
    </w:p>
    <w:p w:rsidR="007E2157" w:rsidRDefault="007E2157" w:rsidP="005C5980">
      <w:pPr>
        <w:rPr>
          <w:rFonts w:eastAsia="標楷體"/>
          <w:b/>
          <w:color w:val="000000" w:themeColor="text1"/>
          <w:sz w:val="36"/>
          <w:szCs w:val="36"/>
        </w:rPr>
      </w:pPr>
    </w:p>
    <w:p w:rsidR="007E2157" w:rsidRDefault="007E2157" w:rsidP="005C5980">
      <w:pPr>
        <w:rPr>
          <w:rFonts w:eastAsia="標楷體"/>
          <w:b/>
          <w:color w:val="000000" w:themeColor="text1"/>
          <w:sz w:val="36"/>
          <w:szCs w:val="36"/>
        </w:rPr>
      </w:pPr>
    </w:p>
    <w:p w:rsidR="00006DEB" w:rsidRPr="00DA1929" w:rsidRDefault="00993682" w:rsidP="00DA1929">
      <w:pPr>
        <w:adjustRightInd w:val="0"/>
        <w:snapToGrid w:val="0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DA1929">
        <w:rPr>
          <w:rFonts w:eastAsia="標楷體"/>
          <w:b/>
          <w:color w:val="000000" w:themeColor="text1"/>
          <w:sz w:val="32"/>
          <w:szCs w:val="32"/>
        </w:rPr>
        <w:lastRenderedPageBreak/>
        <w:t>10</w:t>
      </w:r>
      <w:r w:rsidR="007E2157" w:rsidRPr="00DA1929">
        <w:rPr>
          <w:rFonts w:eastAsia="標楷體" w:hint="eastAsia"/>
          <w:b/>
          <w:color w:val="000000" w:themeColor="text1"/>
          <w:sz w:val="32"/>
          <w:szCs w:val="32"/>
        </w:rPr>
        <w:t>9</w:t>
      </w:r>
      <w:r w:rsidRPr="00DA1929">
        <w:rPr>
          <w:rFonts w:eastAsia="標楷體" w:hint="eastAsia"/>
          <w:b/>
          <w:color w:val="000000" w:themeColor="text1"/>
          <w:sz w:val="32"/>
          <w:szCs w:val="32"/>
        </w:rPr>
        <w:t>學年度</w:t>
      </w:r>
      <w:r w:rsidRPr="00DA192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彰化</w:t>
      </w:r>
      <w:r w:rsidRPr="00DA1929">
        <w:rPr>
          <w:rFonts w:eastAsia="標楷體" w:hint="eastAsia"/>
          <w:b/>
          <w:color w:val="000000" w:themeColor="text1"/>
          <w:sz w:val="32"/>
          <w:szCs w:val="32"/>
        </w:rPr>
        <w:t>縣</w:t>
      </w:r>
      <w:r w:rsidRPr="00DA192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萬興國小</w:t>
      </w:r>
      <w:r w:rsidRPr="00DA1929">
        <w:rPr>
          <w:rFonts w:eastAsia="標楷體" w:hint="eastAsia"/>
          <w:b/>
          <w:color w:val="000000" w:themeColor="text1"/>
          <w:sz w:val="32"/>
          <w:szCs w:val="32"/>
        </w:rPr>
        <w:t>公開授課觀課紀錄</w:t>
      </w:r>
    </w:p>
    <w:p w:rsidR="00006DEB" w:rsidRPr="00DA1929" w:rsidRDefault="00006DEB" w:rsidP="00DA1929">
      <w:pPr>
        <w:adjustRightInd w:val="0"/>
        <w:snapToGrid w:val="0"/>
        <w:spacing w:line="60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DA1929">
        <w:rPr>
          <w:rFonts w:eastAsia="標楷體" w:hint="eastAsia"/>
          <w:b/>
          <w:color w:val="000000" w:themeColor="text1"/>
          <w:sz w:val="32"/>
          <w:szCs w:val="32"/>
        </w:rPr>
        <w:t>表</w:t>
      </w:r>
      <w:r w:rsidRPr="00DA1929">
        <w:rPr>
          <w:rFonts w:eastAsia="標楷體"/>
          <w:b/>
          <w:color w:val="000000" w:themeColor="text1"/>
          <w:sz w:val="32"/>
          <w:szCs w:val="32"/>
        </w:rPr>
        <w:t>2</w:t>
      </w:r>
      <w:r w:rsidRPr="00DA1929">
        <w:rPr>
          <w:rFonts w:eastAsia="標楷體" w:hint="eastAsia"/>
          <w:b/>
          <w:color w:val="000000" w:themeColor="text1"/>
          <w:sz w:val="32"/>
          <w:szCs w:val="32"/>
        </w:rPr>
        <w:t>、</w:t>
      </w:r>
      <w:r w:rsidR="00993682" w:rsidRPr="00DA1929">
        <w:rPr>
          <w:rFonts w:eastAsia="標楷體" w:hint="eastAsia"/>
          <w:b/>
          <w:color w:val="000000" w:themeColor="text1"/>
          <w:sz w:val="32"/>
          <w:szCs w:val="32"/>
        </w:rPr>
        <w:t>公開授課－</w:t>
      </w:r>
      <w:r w:rsidRPr="00DA1929">
        <w:rPr>
          <w:rFonts w:eastAsia="標楷體" w:hint="eastAsia"/>
          <w:b/>
          <w:color w:val="000000" w:themeColor="text1"/>
          <w:sz w:val="32"/>
          <w:szCs w:val="32"/>
        </w:rPr>
        <w:t>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1866"/>
        <w:gridCol w:w="2651"/>
        <w:gridCol w:w="879"/>
        <w:gridCol w:w="1134"/>
        <w:gridCol w:w="1418"/>
        <w:gridCol w:w="1701"/>
      </w:tblGrid>
      <w:tr w:rsidR="007E2157" w:rsidRPr="00093689" w:rsidTr="00DA1929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:rsidR="007E2157" w:rsidRPr="00093689" w:rsidRDefault="007E2157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57" w:rsidRPr="00093689" w:rsidRDefault="00DA1929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洪幸如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57" w:rsidRPr="00093689" w:rsidRDefault="00DA1929" w:rsidP="00F70FE8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157" w:rsidRPr="00093689" w:rsidRDefault="00DA1929" w:rsidP="00F70FE8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社會</w:t>
            </w:r>
          </w:p>
        </w:tc>
      </w:tr>
      <w:tr w:rsidR="007E2157" w:rsidRPr="00093689" w:rsidTr="00DA1929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57" w:rsidRPr="00093689" w:rsidRDefault="00DA1929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邱羽輝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57" w:rsidRPr="00093689" w:rsidRDefault="00DA1929" w:rsidP="00F70FE8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157" w:rsidRPr="00093689" w:rsidRDefault="00DA1929" w:rsidP="00F70FE8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生活</w:t>
            </w:r>
          </w:p>
        </w:tc>
      </w:tr>
      <w:tr w:rsidR="007E2157" w:rsidRPr="00093689" w:rsidTr="00DA1929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29" w:rsidRDefault="00DA1929" w:rsidP="00DA1929">
            <w:pPr>
              <w:spacing w:line="4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第二單元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吸住了</w:t>
            </w:r>
          </w:p>
          <w:p w:rsidR="007E2157" w:rsidRPr="00093689" w:rsidRDefault="00DA1929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第一課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什麼吸得住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 w:rsidR="00DA1929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:rsidR="007E2157" w:rsidRPr="00093689" w:rsidRDefault="007E2157" w:rsidP="00DA192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 w:rsidR="00DA1929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7E2157" w:rsidRPr="00093689" w:rsidTr="00DA1929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公開授課日期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、節次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DA1929" w:rsidP="00DA1929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109</w:t>
            </w:r>
            <w:r w:rsidR="007E2157"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9</w:t>
            </w:r>
            <w:r w:rsidR="007E2157"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22</w:t>
            </w:r>
            <w:r w:rsidR="007E2157"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  <w:r w:rsidR="007E2157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="007E2157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157" w:rsidRPr="00093689" w:rsidRDefault="00DA1929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二年乙班</w:t>
            </w:r>
          </w:p>
        </w:tc>
      </w:tr>
      <w:tr w:rsidR="007E2157" w:rsidRPr="00093689" w:rsidTr="00F70FE8">
        <w:trPr>
          <w:cantSplit/>
          <w:trHeight w:val="509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7" w:rsidRPr="009C57F1" w:rsidRDefault="007E2157" w:rsidP="00F70FE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C57F1">
              <w:rPr>
                <w:rFonts w:eastAsia="標楷體" w:hint="eastAsia"/>
                <w:color w:val="000000" w:themeColor="text1"/>
                <w:sz w:val="26"/>
                <w:szCs w:val="26"/>
              </w:rPr>
              <w:t>層面</w:t>
            </w:r>
          </w:p>
        </w:tc>
        <w:tc>
          <w:tcPr>
            <w:tcW w:w="964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157" w:rsidRPr="009C57F1" w:rsidRDefault="007E2157" w:rsidP="00F70FE8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C57F1">
              <w:rPr>
                <w:rFonts w:eastAsia="標楷體" w:hint="eastAsia"/>
                <w:color w:val="000000" w:themeColor="text1"/>
                <w:sz w:val="26"/>
                <w:szCs w:val="26"/>
              </w:rPr>
              <w:t>指標與檢核重點</w:t>
            </w:r>
            <w:r w:rsidRPr="009C57F1">
              <w:rPr>
                <w:rFonts w:eastAsia="標楷體" w:hint="eastAsia"/>
                <w:color w:val="000000" w:themeColor="text1"/>
                <w:spacing w:val="-16"/>
                <w:sz w:val="26"/>
                <w:szCs w:val="26"/>
              </w:rPr>
              <w:t>（請勾選）</w:t>
            </w:r>
          </w:p>
        </w:tc>
      </w:tr>
      <w:tr w:rsidR="007E2157" w:rsidRPr="00093689" w:rsidTr="00F70FE8">
        <w:trPr>
          <w:cantSplit/>
          <w:trHeight w:val="46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A</w:t>
            </w:r>
          </w:p>
          <w:p w:rsidR="007E2157" w:rsidRPr="00093689" w:rsidRDefault="007E2157" w:rsidP="00F70FE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</w:t>
            </w:r>
          </w:p>
          <w:p w:rsidR="007E2157" w:rsidRPr="00093689" w:rsidRDefault="007E2157" w:rsidP="00F70FE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程</w:t>
            </w:r>
          </w:p>
          <w:p w:rsidR="007E2157" w:rsidRPr="00093689" w:rsidRDefault="007E2157" w:rsidP="00F70FE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設</w:t>
            </w:r>
          </w:p>
          <w:p w:rsidR="007E2157" w:rsidRPr="00093689" w:rsidRDefault="007E2157" w:rsidP="00F70FE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計</w:t>
            </w:r>
          </w:p>
          <w:p w:rsidR="007E2157" w:rsidRPr="00093689" w:rsidRDefault="007E2157" w:rsidP="00F70FE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與</w:t>
            </w:r>
          </w:p>
          <w:p w:rsidR="007E2157" w:rsidRPr="00093689" w:rsidRDefault="007E2157" w:rsidP="00F70FE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</w:t>
            </w:r>
          </w:p>
          <w:p w:rsidR="007E2157" w:rsidRPr="00093689" w:rsidRDefault="007E2157" w:rsidP="00F70FE8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學</w:t>
            </w: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  <w:hideMark/>
          </w:tcPr>
          <w:p w:rsidR="007E2157" w:rsidRPr="00093689" w:rsidRDefault="007E2157" w:rsidP="00F70FE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掌握教材內容，實施教學活動，促進學生學習。</w:t>
            </w:r>
          </w:p>
        </w:tc>
      </w:tr>
      <w:tr w:rsidR="007E2157" w:rsidRPr="00093689" w:rsidTr="00F70FE8">
        <w:trPr>
          <w:cantSplit/>
          <w:trHeight w:val="462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□</w:t>
            </w:r>
            <w:r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A-2-1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</w:tr>
      <w:tr w:rsidR="007E2157" w:rsidRPr="00093689" w:rsidTr="00F70FE8">
        <w:trPr>
          <w:cantSplit/>
          <w:trHeight w:val="462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157" w:rsidRPr="00093689" w:rsidRDefault="00DA1929" w:rsidP="00F70FE8">
            <w:pPr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■ </w:t>
            </w:r>
            <w:r w:rsidR="007E2157" w:rsidRPr="00093689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="007E2157" w:rsidRPr="00093689">
              <w:rPr>
                <w:rFonts w:eastAsia="標楷體" w:hint="eastAsia"/>
                <w:bCs/>
                <w:color w:val="000000" w:themeColor="text1"/>
              </w:rPr>
              <w:t>清晰呈現教材內容，協助學生習得重要概念、原則或技能。</w:t>
            </w:r>
          </w:p>
        </w:tc>
      </w:tr>
      <w:tr w:rsidR="007E2157" w:rsidRPr="00093689" w:rsidTr="00F70FE8">
        <w:trPr>
          <w:cantSplit/>
          <w:trHeight w:val="462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157" w:rsidRPr="00093689" w:rsidRDefault="00DA1929" w:rsidP="00F70FE8">
            <w:pPr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■ </w:t>
            </w:r>
            <w:r w:rsidR="007E2157" w:rsidRPr="00093689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="007E2157" w:rsidRPr="00093689">
              <w:rPr>
                <w:rFonts w:eastAsia="標楷體" w:hint="eastAsia"/>
                <w:bCs/>
                <w:color w:val="000000" w:themeColor="text1"/>
              </w:rPr>
              <w:t>提供適當的練習或活動，以理解或熟練學習內容。</w:t>
            </w:r>
          </w:p>
        </w:tc>
      </w:tr>
      <w:tr w:rsidR="007E2157" w:rsidRPr="00093689" w:rsidTr="00F70FE8">
        <w:trPr>
          <w:cantSplit/>
          <w:trHeight w:val="462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157" w:rsidRPr="00093689" w:rsidRDefault="00DA1929" w:rsidP="00F70FE8">
            <w:pPr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■</w:t>
            </w:r>
            <w:r w:rsidR="007E2157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="007E2157" w:rsidRPr="00093689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="007E2157" w:rsidRPr="00093689">
              <w:rPr>
                <w:rFonts w:eastAsia="標楷體" w:hint="eastAsia"/>
                <w:bCs/>
                <w:color w:val="000000" w:themeColor="text1"/>
              </w:rPr>
              <w:t>完成每個學習活動後，適時歸納或總結學習重點。</w:t>
            </w:r>
          </w:p>
        </w:tc>
      </w:tr>
      <w:tr w:rsidR="007E2157" w:rsidRPr="00093689" w:rsidTr="00F70FE8">
        <w:trPr>
          <w:cantSplit/>
          <w:trHeight w:val="462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  <w:hideMark/>
          </w:tcPr>
          <w:p w:rsidR="007E2157" w:rsidRPr="00093689" w:rsidRDefault="007E2157" w:rsidP="00F70FE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運用適切教學策略與溝通技巧，幫助學生學習。</w:t>
            </w:r>
          </w:p>
        </w:tc>
      </w:tr>
      <w:tr w:rsidR="007E2157" w:rsidRPr="00093689" w:rsidTr="00F70FE8">
        <w:trPr>
          <w:cantSplit/>
          <w:trHeight w:val="462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157" w:rsidRPr="00093689" w:rsidRDefault="00DA1929" w:rsidP="00F70FE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■ </w:t>
            </w:r>
            <w:r w:rsidR="007E2157" w:rsidRPr="00093689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="007E2157" w:rsidRPr="00093689">
              <w:rPr>
                <w:rFonts w:eastAsia="標楷體" w:hint="eastAsia"/>
                <w:bCs/>
                <w:color w:val="000000" w:themeColor="text1"/>
              </w:rPr>
              <w:t>運用適切的教學方法，引導學生思考、討論或實作。</w:t>
            </w:r>
          </w:p>
        </w:tc>
      </w:tr>
      <w:tr w:rsidR="007E2157" w:rsidRPr="00093689" w:rsidTr="00F70FE8">
        <w:trPr>
          <w:cantSplit/>
          <w:trHeight w:val="462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157" w:rsidRPr="00093689" w:rsidRDefault="00DA1929" w:rsidP="00F70FE8">
            <w:pPr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■ </w:t>
            </w:r>
            <w:r w:rsidR="007E2157" w:rsidRPr="00093689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="007E2157" w:rsidRPr="00093689">
              <w:rPr>
                <w:rFonts w:eastAsia="標楷體" w:hint="eastAsia"/>
                <w:bCs/>
                <w:color w:val="000000" w:themeColor="text1"/>
              </w:rPr>
              <w:t>教學活動中融入學習策略的指導。</w:t>
            </w:r>
          </w:p>
        </w:tc>
      </w:tr>
      <w:tr w:rsidR="007E2157" w:rsidRPr="00093689" w:rsidTr="00F70FE8">
        <w:trPr>
          <w:cantSplit/>
          <w:trHeight w:val="462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157" w:rsidRPr="00093689" w:rsidRDefault="00DA1929" w:rsidP="00F70FE8">
            <w:pPr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■ </w:t>
            </w:r>
            <w:r w:rsidR="007E2157" w:rsidRPr="00093689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="007E2157" w:rsidRPr="00093689">
              <w:rPr>
                <w:rFonts w:eastAsia="標楷體" w:hint="eastAsia"/>
                <w:bCs/>
                <w:color w:val="000000" w:themeColor="text1"/>
              </w:rPr>
              <w:t>運用口語、非口語、教室走動等溝通技巧，幫助學生學習。</w:t>
            </w:r>
          </w:p>
        </w:tc>
      </w:tr>
      <w:tr w:rsidR="007E2157" w:rsidRPr="00093689" w:rsidTr="00F70FE8">
        <w:trPr>
          <w:cantSplit/>
          <w:trHeight w:val="462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  <w:hideMark/>
          </w:tcPr>
          <w:p w:rsidR="007E2157" w:rsidRPr="00093689" w:rsidRDefault="007E2157" w:rsidP="00F70FE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</w:tr>
      <w:tr w:rsidR="007E2157" w:rsidRPr="00093689" w:rsidTr="00F70FE8">
        <w:trPr>
          <w:cantSplit/>
          <w:trHeight w:val="462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157" w:rsidRPr="00093689" w:rsidRDefault="00DA1929" w:rsidP="00F70FE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■</w:t>
            </w:r>
            <w:r w:rsidR="007E2157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="007E2157" w:rsidRPr="00093689">
              <w:rPr>
                <w:rFonts w:eastAsia="標楷體"/>
                <w:bCs/>
                <w:color w:val="000000" w:themeColor="text1"/>
              </w:rPr>
              <w:t>A-4-1</w:t>
            </w:r>
            <w:r w:rsidR="007E2157" w:rsidRPr="00093689">
              <w:rPr>
                <w:rFonts w:eastAsia="標楷體" w:hint="eastAsia"/>
                <w:bCs/>
                <w:color w:val="000000" w:themeColor="text1"/>
              </w:rPr>
              <w:t>運用多元評量方式，評估學生學習成效。</w:t>
            </w:r>
          </w:p>
        </w:tc>
      </w:tr>
      <w:tr w:rsidR="007E2157" w:rsidRPr="00093689" w:rsidTr="00F70FE8">
        <w:trPr>
          <w:cantSplit/>
          <w:trHeight w:val="462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157" w:rsidRPr="00093689" w:rsidRDefault="00DA1929" w:rsidP="00F70FE8">
            <w:pPr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■ </w:t>
            </w:r>
            <w:r w:rsidR="007E2157" w:rsidRPr="00093689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="007E2157" w:rsidRPr="00093689">
              <w:rPr>
                <w:rFonts w:eastAsia="標楷體" w:hint="eastAsia"/>
                <w:bCs/>
                <w:color w:val="000000" w:themeColor="text1"/>
              </w:rPr>
              <w:t>分析評量結果，適時提供學生適切的學習回饋。</w:t>
            </w:r>
          </w:p>
        </w:tc>
      </w:tr>
      <w:tr w:rsidR="007E2157" w:rsidRPr="00093689" w:rsidTr="00F70FE8">
        <w:trPr>
          <w:cantSplit/>
          <w:trHeight w:val="462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157" w:rsidRPr="00093689" w:rsidRDefault="00DA1929" w:rsidP="00F70FE8">
            <w:pPr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■ </w:t>
            </w:r>
            <w:r w:rsidR="007E2157" w:rsidRPr="00093689">
              <w:rPr>
                <w:rFonts w:eastAsia="標楷體"/>
                <w:bCs/>
                <w:color w:val="000000" w:themeColor="text1"/>
              </w:rPr>
              <w:t>A-4-3</w:t>
            </w:r>
            <w:r w:rsidR="007E2157" w:rsidRPr="00093689">
              <w:rPr>
                <w:rFonts w:eastAsia="標楷體" w:hint="eastAsia"/>
                <w:bCs/>
                <w:color w:val="000000" w:themeColor="text1"/>
              </w:rPr>
              <w:t>根據評量結果，調整教學。</w:t>
            </w:r>
          </w:p>
        </w:tc>
      </w:tr>
      <w:tr w:rsidR="007E2157" w:rsidRPr="00093689" w:rsidTr="00F70FE8">
        <w:trPr>
          <w:cantSplit/>
          <w:trHeight w:val="535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7" w:rsidRPr="009C57F1" w:rsidRDefault="007E2157" w:rsidP="00F70FE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C57F1">
              <w:rPr>
                <w:rFonts w:eastAsia="標楷體" w:hint="eastAsia"/>
                <w:color w:val="000000" w:themeColor="text1"/>
                <w:sz w:val="26"/>
                <w:szCs w:val="26"/>
              </w:rPr>
              <w:t>層面</w:t>
            </w:r>
          </w:p>
        </w:tc>
        <w:tc>
          <w:tcPr>
            <w:tcW w:w="964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157" w:rsidRPr="009C57F1" w:rsidRDefault="007E2157" w:rsidP="00F70FE8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C57F1">
              <w:rPr>
                <w:rFonts w:eastAsia="標楷體" w:hint="eastAsia"/>
                <w:color w:val="000000" w:themeColor="text1"/>
                <w:sz w:val="26"/>
                <w:szCs w:val="26"/>
              </w:rPr>
              <w:t>指標與檢核重點</w:t>
            </w:r>
            <w:r w:rsidRPr="009C57F1">
              <w:rPr>
                <w:rFonts w:eastAsia="標楷體" w:hint="eastAsia"/>
                <w:color w:val="000000" w:themeColor="text1"/>
                <w:spacing w:val="-16"/>
                <w:sz w:val="26"/>
                <w:szCs w:val="26"/>
              </w:rPr>
              <w:t>（請勾選）</w:t>
            </w:r>
          </w:p>
        </w:tc>
      </w:tr>
      <w:tr w:rsidR="007E2157" w:rsidRPr="00093689" w:rsidTr="00F70FE8">
        <w:trPr>
          <w:cantSplit/>
          <w:trHeight w:val="47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B</w:t>
            </w:r>
          </w:p>
          <w:p w:rsidR="007E2157" w:rsidRPr="00093689" w:rsidRDefault="007E2157" w:rsidP="00F70FE8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班</w:t>
            </w:r>
          </w:p>
          <w:p w:rsidR="007E2157" w:rsidRPr="00093689" w:rsidRDefault="007E2157" w:rsidP="00F70FE8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級</w:t>
            </w:r>
          </w:p>
          <w:p w:rsidR="007E2157" w:rsidRPr="00093689" w:rsidRDefault="007E2157" w:rsidP="00F70FE8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經</w:t>
            </w:r>
          </w:p>
          <w:p w:rsidR="007E2157" w:rsidRPr="00093689" w:rsidRDefault="007E2157" w:rsidP="00F70FE8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營</w:t>
            </w:r>
          </w:p>
          <w:p w:rsidR="007E2157" w:rsidRPr="00093689" w:rsidRDefault="007E2157" w:rsidP="00F70FE8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與</w:t>
            </w:r>
          </w:p>
          <w:p w:rsidR="007E2157" w:rsidRPr="00093689" w:rsidRDefault="007E2157" w:rsidP="00F70FE8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輔</w:t>
            </w:r>
          </w:p>
          <w:p w:rsidR="007E2157" w:rsidRPr="00093689" w:rsidRDefault="007E2157" w:rsidP="00F70FE8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導</w:t>
            </w: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7E2157" w:rsidRPr="00093689" w:rsidRDefault="007E2157" w:rsidP="00F70FE8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建立課堂規範，並適切回應學生的行為表現。</w:t>
            </w:r>
          </w:p>
        </w:tc>
      </w:tr>
      <w:tr w:rsidR="007E2157" w:rsidRPr="00093689" w:rsidTr="00F70FE8">
        <w:trPr>
          <w:cantSplit/>
          <w:trHeight w:val="478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157" w:rsidRPr="00093689" w:rsidRDefault="00DA1929" w:rsidP="00F70FE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■ </w:t>
            </w:r>
            <w:r w:rsidR="007E2157" w:rsidRPr="00093689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="007E2157" w:rsidRPr="00093689">
              <w:rPr>
                <w:rFonts w:eastAsia="標楷體" w:hint="eastAsia"/>
                <w:bCs/>
                <w:color w:val="000000" w:themeColor="text1"/>
              </w:rPr>
              <w:t>建立有助於學生學習的課堂規範。</w:t>
            </w:r>
          </w:p>
        </w:tc>
      </w:tr>
      <w:tr w:rsidR="007E2157" w:rsidRPr="00093689" w:rsidTr="00F70FE8">
        <w:trPr>
          <w:cantSplit/>
          <w:trHeight w:val="478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157" w:rsidRPr="00DA1929" w:rsidRDefault="00DA1929" w:rsidP="00DA1929">
            <w:pPr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■ </w:t>
            </w:r>
            <w:r w:rsidR="007E2157" w:rsidRPr="00DA1929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="007E2157" w:rsidRPr="00DA1929">
              <w:rPr>
                <w:rFonts w:eastAsia="標楷體" w:hint="eastAsia"/>
                <w:bCs/>
                <w:color w:val="000000" w:themeColor="text1"/>
              </w:rPr>
              <w:t>適切引導或回應學生的行為表現。</w:t>
            </w:r>
          </w:p>
        </w:tc>
      </w:tr>
      <w:tr w:rsidR="007E2157" w:rsidRPr="00093689" w:rsidTr="00F70FE8">
        <w:trPr>
          <w:cantSplit/>
          <w:trHeight w:val="478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7E2157" w:rsidRPr="00093689" w:rsidRDefault="007E2157" w:rsidP="00F70FE8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安排學習情境，促進師生互動。</w:t>
            </w:r>
          </w:p>
        </w:tc>
      </w:tr>
      <w:tr w:rsidR="007E2157" w:rsidRPr="00093689" w:rsidTr="00F70FE8">
        <w:trPr>
          <w:cantSplit/>
          <w:trHeight w:val="478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157" w:rsidRPr="00093689" w:rsidRDefault="00DA1929" w:rsidP="00F70FE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■</w:t>
            </w:r>
            <w:r w:rsidR="007E2157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="007E2157" w:rsidRPr="00093689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="007E2157" w:rsidRPr="00093689">
              <w:rPr>
                <w:rFonts w:eastAsia="標楷體" w:hint="eastAsia"/>
                <w:bCs/>
                <w:color w:val="000000" w:themeColor="text1"/>
              </w:rPr>
              <w:t>安排適切的教學環境與設施，促進師生互動與學生學習。</w:t>
            </w:r>
          </w:p>
        </w:tc>
      </w:tr>
      <w:tr w:rsidR="007E2157" w:rsidRPr="00093689" w:rsidTr="00F70FE8">
        <w:trPr>
          <w:cantSplit/>
          <w:trHeight w:val="478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2157" w:rsidRPr="00093689" w:rsidRDefault="00DA1929" w:rsidP="00F70FE8">
            <w:pPr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■</w:t>
            </w:r>
            <w:r w:rsidR="007E2157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="007E2157" w:rsidRPr="00093689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="007E2157" w:rsidRPr="00093689">
              <w:rPr>
                <w:rFonts w:eastAsia="標楷體" w:hint="eastAsia"/>
                <w:bCs/>
                <w:color w:val="000000" w:themeColor="text1"/>
              </w:rPr>
              <w:t>營造溫暖的學習氣氛，促進師生之間的合作關係。</w:t>
            </w:r>
          </w:p>
        </w:tc>
      </w:tr>
    </w:tbl>
    <w:p w:rsidR="00006DEB" w:rsidRPr="00093689" w:rsidRDefault="00006DEB" w:rsidP="00E03A68">
      <w:pPr>
        <w:snapToGrid w:val="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color w:val="000000" w:themeColor="text1"/>
          <w:kern w:val="0"/>
        </w:rPr>
        <w:br w:type="page"/>
      </w:r>
      <w:r w:rsidR="00993682"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</w:t>
      </w:r>
      <w:r w:rsidR="007E2157">
        <w:rPr>
          <w:rFonts w:eastAsia="標楷體" w:hint="eastAsia"/>
          <w:b/>
          <w:color w:val="000000" w:themeColor="text1"/>
          <w:sz w:val="36"/>
          <w:szCs w:val="36"/>
        </w:rPr>
        <w:t>9</w:t>
      </w:r>
      <w:r w:rsidR="00993682" w:rsidRPr="00093689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="0099368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</w:t>
      </w:r>
      <w:r w:rsidR="00993682" w:rsidRPr="00093689">
        <w:rPr>
          <w:rFonts w:eastAsia="標楷體" w:hint="eastAsia"/>
          <w:b/>
          <w:color w:val="000000" w:themeColor="text1"/>
          <w:sz w:val="36"/>
          <w:szCs w:val="36"/>
        </w:rPr>
        <w:t>縣</w:t>
      </w:r>
      <w:r w:rsidR="0099368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萬興國小</w:t>
      </w:r>
      <w:r w:rsidR="00993682">
        <w:rPr>
          <w:rFonts w:eastAsia="標楷體" w:hint="eastAsia"/>
          <w:b/>
          <w:color w:val="000000" w:themeColor="text1"/>
          <w:sz w:val="36"/>
          <w:szCs w:val="36"/>
        </w:rPr>
        <w:t>公開授課觀課紀錄</w:t>
      </w:r>
    </w:p>
    <w:p w:rsidR="00006DEB" w:rsidRPr="00093689" w:rsidRDefault="00006DEB" w:rsidP="00E03A68">
      <w:pPr>
        <w:snapToGrid w:val="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3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、公開授課－觀察後回饋會談紀錄表</w:t>
      </w:r>
    </w:p>
    <w:tbl>
      <w:tblPr>
        <w:tblStyle w:val="af2"/>
        <w:tblW w:w="106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0"/>
        <w:gridCol w:w="2651"/>
        <w:gridCol w:w="931"/>
        <w:gridCol w:w="851"/>
        <w:gridCol w:w="1559"/>
        <w:gridCol w:w="1960"/>
      </w:tblGrid>
      <w:tr w:rsidR="007E2157" w:rsidRPr="00093689" w:rsidTr="00F70FE8">
        <w:trPr>
          <w:trHeight w:val="800"/>
          <w:jc w:val="center"/>
        </w:trPr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:rsidR="007E2157" w:rsidRPr="00093689" w:rsidRDefault="007E2157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57" w:rsidRPr="00093689" w:rsidRDefault="00DA1929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洪幸如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57" w:rsidRPr="00093689" w:rsidRDefault="00DA1929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157" w:rsidRPr="00093689" w:rsidRDefault="00DA1929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社會</w:t>
            </w:r>
          </w:p>
        </w:tc>
      </w:tr>
      <w:tr w:rsidR="007E2157" w:rsidRPr="00093689" w:rsidTr="00F70FE8">
        <w:trPr>
          <w:trHeight w:val="800"/>
          <w:jc w:val="center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57" w:rsidRPr="00093689" w:rsidRDefault="00DA1929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邱羽輝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57" w:rsidRPr="00093689" w:rsidRDefault="00DA1929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157" w:rsidRPr="00093689" w:rsidRDefault="00DA1929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生活</w:t>
            </w:r>
          </w:p>
        </w:tc>
      </w:tr>
      <w:tr w:rsidR="007E2157" w:rsidRPr="00093689" w:rsidTr="00F70FE8">
        <w:trPr>
          <w:trHeight w:val="800"/>
          <w:jc w:val="center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29" w:rsidRDefault="00DA1929" w:rsidP="00DA1929">
            <w:pPr>
              <w:spacing w:line="4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第二單元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吸住了</w:t>
            </w:r>
          </w:p>
          <w:p w:rsidR="007E2157" w:rsidRPr="00093689" w:rsidRDefault="00DA1929" w:rsidP="00DA192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第一課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什麼吸得住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 w:rsidR="00DA192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:rsidR="007E2157" w:rsidRPr="00093689" w:rsidRDefault="007E2157" w:rsidP="00DA192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 w:rsidR="00DA1929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7E2157" w:rsidRPr="00093689" w:rsidTr="00F70FE8">
        <w:trPr>
          <w:trHeight w:val="578"/>
          <w:jc w:val="center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回饋會談日期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、時間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157" w:rsidRDefault="00391E89" w:rsidP="00F70FE8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109</w:t>
            </w:r>
            <w:r w:rsidR="007E2157"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9</w:t>
            </w:r>
            <w:r w:rsidR="007E2157"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24</w:t>
            </w:r>
            <w:r w:rsidR="007E2157"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7E2157" w:rsidRPr="00093689" w:rsidRDefault="00391E89" w:rsidP="00391E89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="007E2157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40</w:t>
            </w:r>
            <w:r w:rsidR="007E2157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2157" w:rsidRPr="00093689" w:rsidRDefault="007E2157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157" w:rsidRPr="00093689" w:rsidRDefault="00391E89" w:rsidP="00F70FE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會議室</w:t>
            </w:r>
          </w:p>
        </w:tc>
      </w:tr>
      <w:tr w:rsidR="007E2157" w:rsidRPr="00093689" w:rsidTr="00F70FE8">
        <w:trPr>
          <w:trHeight w:val="480"/>
          <w:jc w:val="center"/>
        </w:trPr>
        <w:tc>
          <w:tcPr>
            <w:tcW w:w="106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:rsidR="007E2157" w:rsidRPr="00093689" w:rsidRDefault="007E2157" w:rsidP="00F70FE8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請依據教學觀察工具之紀錄分析內容，與授課教師討論後填寫：</w:t>
            </w:r>
          </w:p>
        </w:tc>
      </w:tr>
      <w:tr w:rsidR="007E2157" w:rsidRPr="00093689" w:rsidTr="00F70FE8">
        <w:trPr>
          <w:trHeight w:val="2086"/>
          <w:jc w:val="center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57" w:rsidRDefault="007E2157" w:rsidP="00F70FE8">
            <w:pPr>
              <w:pStyle w:val="a3"/>
              <w:numPr>
                <w:ilvl w:val="0"/>
                <w:numId w:val="24"/>
              </w:numPr>
              <w:spacing w:line="480" w:lineRule="exact"/>
              <w:ind w:leftChars="0" w:left="661" w:hangingChars="236" w:hanging="661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教與學之優點及特色（含教師教學、學生表現、師生互動與學生同儕互動情形）：</w:t>
            </w:r>
          </w:p>
          <w:p w:rsidR="00391E89" w:rsidRPr="00391E89" w:rsidRDefault="00391E89" w:rsidP="00391E89">
            <w:pPr>
              <w:pStyle w:val="a3"/>
              <w:numPr>
                <w:ilvl w:val="0"/>
                <w:numId w:val="31"/>
              </w:numPr>
              <w:spacing w:line="480" w:lineRule="exact"/>
              <w:ind w:leftChars="0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391E89">
              <w:rPr>
                <w:rFonts w:eastAsia="標楷體" w:hint="eastAsia"/>
                <w:color w:val="000000" w:themeColor="text1"/>
                <w:sz w:val="28"/>
                <w:szCs w:val="28"/>
              </w:rPr>
              <w:t>課前逐一點名，已將課本翻到當日進度頁面，有效率的使學生集中精神準備好要上上課。</w:t>
            </w:r>
          </w:p>
          <w:p w:rsidR="00391E89" w:rsidRPr="00391E89" w:rsidRDefault="00391E89" w:rsidP="00391E89">
            <w:pPr>
              <w:pStyle w:val="a3"/>
              <w:numPr>
                <w:ilvl w:val="0"/>
                <w:numId w:val="31"/>
              </w:numPr>
              <w:spacing w:line="48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學生要進行操作時，分組學生分序號分別進行，有效防止學生擠在相同位置而影響操作進行。</w:t>
            </w:r>
          </w:p>
        </w:tc>
      </w:tr>
      <w:tr w:rsidR="007E2157" w:rsidRPr="00093689" w:rsidTr="00F70FE8">
        <w:trPr>
          <w:trHeight w:val="2399"/>
          <w:jc w:val="center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57" w:rsidRDefault="007E2157" w:rsidP="00F70FE8">
            <w:pPr>
              <w:pStyle w:val="a3"/>
              <w:numPr>
                <w:ilvl w:val="0"/>
                <w:numId w:val="24"/>
              </w:numPr>
              <w:spacing w:line="480" w:lineRule="exact"/>
              <w:ind w:leftChars="0" w:left="661" w:hangingChars="236" w:hanging="661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教與學待調整或精進之處（含教師教學、學生表現、師生互動與學生同儕互動情形）：</w:t>
            </w:r>
          </w:p>
          <w:p w:rsidR="00391E89" w:rsidRPr="00391E89" w:rsidRDefault="00391E89" w:rsidP="00391E89">
            <w:pPr>
              <w:pStyle w:val="a3"/>
              <w:numPr>
                <w:ilvl w:val="0"/>
                <w:numId w:val="32"/>
              </w:numPr>
              <w:spacing w:line="480" w:lineRule="exact"/>
              <w:ind w:leftChars="0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391E89">
              <w:rPr>
                <w:rFonts w:eastAsia="標楷體" w:hint="eastAsia"/>
                <w:color w:val="000000" w:themeColor="text1"/>
                <w:sz w:val="28"/>
                <w:szCs w:val="28"/>
              </w:rPr>
              <w:t>連結學生生活經驗部分可再強化。</w:t>
            </w:r>
          </w:p>
          <w:p w:rsidR="00391E89" w:rsidRPr="00391E89" w:rsidRDefault="00391E89" w:rsidP="00391E89">
            <w:pPr>
              <w:pStyle w:val="a3"/>
              <w:numPr>
                <w:ilvl w:val="0"/>
                <w:numId w:val="32"/>
              </w:numPr>
              <w:spacing w:line="48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可補充介紹其它形式的磁鐵以增加學習的廣度。</w:t>
            </w:r>
          </w:p>
        </w:tc>
      </w:tr>
      <w:tr w:rsidR="007E2157" w:rsidRPr="00093689" w:rsidTr="00F70FE8">
        <w:trPr>
          <w:trHeight w:val="5796"/>
          <w:jc w:val="center"/>
        </w:trPr>
        <w:tc>
          <w:tcPr>
            <w:tcW w:w="10602" w:type="dxa"/>
            <w:gridSpan w:val="6"/>
            <w:hideMark/>
          </w:tcPr>
          <w:p w:rsidR="007E2157" w:rsidRPr="00093689" w:rsidRDefault="007E2157" w:rsidP="004C5703">
            <w:pPr>
              <w:pStyle w:val="a3"/>
              <w:numPr>
                <w:ilvl w:val="0"/>
                <w:numId w:val="1"/>
              </w:numPr>
              <w:spacing w:afterLines="50" w:line="480" w:lineRule="exact"/>
              <w:ind w:leftChars="0" w:left="661" w:hangingChars="236" w:hanging="6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授課教師預定專業成長計畫（於回饋人員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綜合觀察前會談紀錄及教學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，並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與授課教師討論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共同擬定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後，由回饋人員填寫）：</w:t>
            </w:r>
          </w:p>
          <w:tbl>
            <w:tblPr>
              <w:tblStyle w:val="af2"/>
              <w:tblW w:w="10436" w:type="dxa"/>
              <w:jc w:val="center"/>
              <w:tblLayout w:type="fixed"/>
              <w:tblLook w:val="04A0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7E2157" w:rsidRPr="00093689" w:rsidTr="00F70FE8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7E2157" w:rsidRPr="00093689" w:rsidRDefault="007E2157" w:rsidP="00F70FE8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vAlign w:val="center"/>
                </w:tcPr>
                <w:p w:rsidR="007E2157" w:rsidRPr="00093689" w:rsidRDefault="007E2157" w:rsidP="00F70FE8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成長方</w:t>
                  </w: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7E2157" w:rsidRPr="00093689" w:rsidRDefault="007E2157" w:rsidP="00F70FE8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E2157" w:rsidRPr="00093689" w:rsidRDefault="007E2157" w:rsidP="00F70FE8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E2157" w:rsidRPr="00093689" w:rsidRDefault="007E2157" w:rsidP="00F70FE8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7E2157" w:rsidRPr="00093689" w:rsidTr="00F70FE8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7E2157" w:rsidRPr="00093689" w:rsidRDefault="00391E89" w:rsidP="00F70FE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A-2-1</w:t>
                  </w:r>
                </w:p>
              </w:tc>
              <w:tc>
                <w:tcPr>
                  <w:tcW w:w="2681" w:type="dxa"/>
                  <w:vAlign w:val="center"/>
                </w:tcPr>
                <w:p w:rsidR="007E2157" w:rsidRPr="00093689" w:rsidRDefault="007E2157" w:rsidP="00F70FE8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7E2157" w:rsidRPr="00093689" w:rsidRDefault="00391E89" w:rsidP="00F70FE8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00" w:themeColor="text1"/>
                    </w:rPr>
                    <w:t>■</w:t>
                  </w:r>
                  <w:r>
                    <w:rPr>
                      <w:rFonts w:eastAsia="標楷體" w:hint="eastAsia"/>
                      <w:bCs/>
                      <w:color w:val="000000" w:themeColor="text1"/>
                    </w:rPr>
                    <w:t xml:space="preserve"> </w:t>
                  </w:r>
                  <w:r w:rsidR="007E2157"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="007E2157"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7E2157" w:rsidRPr="00391E89" w:rsidRDefault="00391E89" w:rsidP="00F70FE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  <w:r w:rsidRPr="00391E89">
                    <w:rPr>
                      <w:rFonts w:eastAsia="標楷體" w:hint="eastAsia"/>
                      <w:color w:val="000000" w:themeColor="text1"/>
                    </w:rPr>
                    <w:t>有效連結學生經驗，引發學習動機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E2157" w:rsidRPr="00093689" w:rsidRDefault="00391E89" w:rsidP="00F70FE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同事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E2157" w:rsidRPr="00093689" w:rsidRDefault="00391E89" w:rsidP="00F70FE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109.10.30</w:t>
                  </w:r>
                </w:p>
              </w:tc>
            </w:tr>
          </w:tbl>
          <w:p w:rsidR="007E2157" w:rsidRPr="00093689" w:rsidRDefault="007E2157" w:rsidP="00F70FE8">
            <w:pPr>
              <w:spacing w:line="320" w:lineRule="exact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備註：</w:t>
            </w:r>
          </w:p>
          <w:p w:rsidR="007E2157" w:rsidRPr="00093689" w:rsidRDefault="007E2157" w:rsidP="00F70FE8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專業成長指標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可參酌搭配教師專業發展規準，擬定個人專業成長計畫。</w:t>
            </w:r>
          </w:p>
          <w:p w:rsidR="007E2157" w:rsidRPr="00093689" w:rsidRDefault="007E2157" w:rsidP="00F70FE8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專業成長方向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包括：</w:t>
            </w:r>
          </w:p>
          <w:p w:rsidR="007E2157" w:rsidRPr="00093689" w:rsidRDefault="007E2157" w:rsidP="00F70FE8">
            <w:pPr>
              <w:pStyle w:val="a3"/>
              <w:numPr>
                <w:ilvl w:val="1"/>
                <w:numId w:val="2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授課教師之「優點或特色」，可透過「分享或發表專業實踐或研究的成果」等方式進行專業成長。</w:t>
            </w:r>
          </w:p>
          <w:p w:rsidR="007E2157" w:rsidRPr="00093689" w:rsidRDefault="007E2157" w:rsidP="00F70FE8">
            <w:pPr>
              <w:pStyle w:val="a3"/>
              <w:numPr>
                <w:ilvl w:val="1"/>
                <w:numId w:val="2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授課教師之「待調整或精進之處」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7E2157" w:rsidRPr="00093689" w:rsidRDefault="007E2157" w:rsidP="00F70FE8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內容概要說明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請簡述，例如</w:t>
            </w:r>
            <w:r w:rsidRPr="00093689">
              <w:rPr>
                <w:rFonts w:eastAsia="標楷體"/>
                <w:color w:val="000000" w:themeColor="text1"/>
                <w:sz w:val="22"/>
              </w:rPr>
              <w:t>：</w:t>
            </w:r>
          </w:p>
          <w:p w:rsidR="007E2157" w:rsidRPr="00093689" w:rsidRDefault="007E2157" w:rsidP="00F70FE8">
            <w:pPr>
              <w:pStyle w:val="a3"/>
              <w:numPr>
                <w:ilvl w:val="1"/>
                <w:numId w:val="2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優點或特色：於校內外發表分享或示範教學、組織或領導社群研發、辦理推廣活動等。</w:t>
            </w:r>
          </w:p>
          <w:p w:rsidR="007E2157" w:rsidRPr="00E03A68" w:rsidRDefault="007E2157" w:rsidP="00F70FE8">
            <w:pPr>
              <w:pStyle w:val="a3"/>
              <w:numPr>
                <w:ilvl w:val="1"/>
                <w:numId w:val="2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待調整或精進之處：</w:t>
            </w:r>
            <w:r w:rsidRPr="00093689">
              <w:rPr>
                <w:rFonts w:eastAsia="標楷體"/>
                <w:color w:val="000000" w:themeColor="text1"/>
                <w:sz w:val="22"/>
              </w:rPr>
              <w:t>研讀書籍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或數位文獻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、諮詢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專家</w:t>
            </w:r>
            <w:r w:rsidRPr="00093689">
              <w:rPr>
                <w:rFonts w:eastAsia="標楷體"/>
                <w:color w:val="000000" w:themeColor="text1"/>
                <w:sz w:val="22"/>
              </w:rPr>
              <w:t>教師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或學者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、參加研習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2"/>
              </w:rPr>
              <w:t>學習社群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2"/>
              </w:rPr>
              <w:t>重新試驗教學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、進行教學行動研究等。</w:t>
            </w:r>
          </w:p>
        </w:tc>
      </w:tr>
    </w:tbl>
    <w:p w:rsidR="00006DEB" w:rsidRPr="007E2157" w:rsidRDefault="00006DEB" w:rsidP="009C5BA1">
      <w:pPr>
        <w:snapToGrid w:val="0"/>
        <w:rPr>
          <w:color w:val="000000" w:themeColor="text1"/>
          <w:sz w:val="16"/>
          <w:szCs w:val="16"/>
        </w:rPr>
      </w:pPr>
    </w:p>
    <w:p w:rsidR="00391E89" w:rsidRDefault="00391E89" w:rsidP="00A84886">
      <w:pPr>
        <w:snapToGrid w:val="0"/>
        <w:jc w:val="center"/>
        <w:rPr>
          <w:rFonts w:hint="eastAsia"/>
          <w:color w:val="000000" w:themeColor="text1"/>
          <w:sz w:val="28"/>
          <w:szCs w:val="28"/>
        </w:rPr>
      </w:pPr>
    </w:p>
    <w:p w:rsidR="00391E89" w:rsidRDefault="00391E89" w:rsidP="00A84886">
      <w:pPr>
        <w:snapToGrid w:val="0"/>
        <w:jc w:val="center"/>
        <w:rPr>
          <w:rFonts w:hint="eastAsia"/>
          <w:color w:val="000000" w:themeColor="text1"/>
          <w:sz w:val="28"/>
          <w:szCs w:val="28"/>
        </w:rPr>
      </w:pPr>
    </w:p>
    <w:p w:rsidR="00391E89" w:rsidRDefault="00391E89" w:rsidP="00A84886">
      <w:pPr>
        <w:snapToGrid w:val="0"/>
        <w:jc w:val="center"/>
        <w:rPr>
          <w:rFonts w:hint="eastAsia"/>
          <w:color w:val="000000" w:themeColor="text1"/>
          <w:sz w:val="28"/>
          <w:szCs w:val="28"/>
        </w:rPr>
      </w:pPr>
    </w:p>
    <w:p w:rsidR="00391E89" w:rsidRDefault="00391E89" w:rsidP="00A84886">
      <w:pPr>
        <w:snapToGrid w:val="0"/>
        <w:jc w:val="center"/>
        <w:rPr>
          <w:rFonts w:hint="eastAsia"/>
          <w:color w:val="000000" w:themeColor="text1"/>
          <w:sz w:val="28"/>
          <w:szCs w:val="28"/>
        </w:rPr>
      </w:pPr>
    </w:p>
    <w:p w:rsidR="00391E89" w:rsidRDefault="00391E89" w:rsidP="00A84886">
      <w:pPr>
        <w:snapToGrid w:val="0"/>
        <w:jc w:val="center"/>
        <w:rPr>
          <w:rFonts w:hint="eastAsia"/>
          <w:color w:val="000000" w:themeColor="text1"/>
          <w:sz w:val="28"/>
          <w:szCs w:val="28"/>
        </w:rPr>
      </w:pPr>
    </w:p>
    <w:p w:rsidR="00391E89" w:rsidRDefault="00391E89" w:rsidP="00A84886">
      <w:pPr>
        <w:snapToGrid w:val="0"/>
        <w:jc w:val="center"/>
        <w:rPr>
          <w:rFonts w:hint="eastAsia"/>
          <w:color w:val="000000" w:themeColor="text1"/>
          <w:sz w:val="28"/>
          <w:szCs w:val="28"/>
        </w:rPr>
      </w:pPr>
    </w:p>
    <w:p w:rsidR="00391E89" w:rsidRDefault="00391E89" w:rsidP="00A84886">
      <w:pPr>
        <w:snapToGrid w:val="0"/>
        <w:jc w:val="center"/>
        <w:rPr>
          <w:rFonts w:hint="eastAsia"/>
          <w:color w:val="000000" w:themeColor="text1"/>
          <w:sz w:val="28"/>
          <w:szCs w:val="28"/>
        </w:rPr>
      </w:pPr>
    </w:p>
    <w:p w:rsidR="00391E89" w:rsidRDefault="00391E89" w:rsidP="00A84886">
      <w:pPr>
        <w:snapToGrid w:val="0"/>
        <w:jc w:val="center"/>
        <w:rPr>
          <w:rFonts w:hint="eastAsia"/>
          <w:color w:val="000000" w:themeColor="text1"/>
          <w:sz w:val="28"/>
          <w:szCs w:val="28"/>
        </w:rPr>
      </w:pPr>
    </w:p>
    <w:p w:rsidR="00391E89" w:rsidRDefault="00391E89" w:rsidP="00A84886">
      <w:pPr>
        <w:snapToGrid w:val="0"/>
        <w:jc w:val="center"/>
        <w:rPr>
          <w:rFonts w:hint="eastAsia"/>
          <w:color w:val="000000" w:themeColor="text1"/>
          <w:sz w:val="28"/>
          <w:szCs w:val="28"/>
        </w:rPr>
      </w:pPr>
    </w:p>
    <w:p w:rsidR="00391E89" w:rsidRDefault="00391E89" w:rsidP="00A84886">
      <w:pPr>
        <w:snapToGrid w:val="0"/>
        <w:jc w:val="center"/>
        <w:rPr>
          <w:rFonts w:hint="eastAsia"/>
          <w:color w:val="000000" w:themeColor="text1"/>
          <w:sz w:val="28"/>
          <w:szCs w:val="28"/>
        </w:rPr>
      </w:pPr>
    </w:p>
    <w:p w:rsidR="00391E89" w:rsidRDefault="00391E89" w:rsidP="00A84886">
      <w:pPr>
        <w:snapToGrid w:val="0"/>
        <w:jc w:val="center"/>
        <w:rPr>
          <w:rFonts w:hint="eastAsia"/>
          <w:color w:val="000000" w:themeColor="text1"/>
          <w:sz w:val="28"/>
          <w:szCs w:val="28"/>
        </w:rPr>
      </w:pPr>
    </w:p>
    <w:p w:rsidR="00391E89" w:rsidRDefault="00391E89" w:rsidP="00A84886">
      <w:pPr>
        <w:snapToGrid w:val="0"/>
        <w:jc w:val="center"/>
        <w:rPr>
          <w:rFonts w:hint="eastAsia"/>
          <w:color w:val="000000" w:themeColor="text1"/>
          <w:sz w:val="28"/>
          <w:szCs w:val="28"/>
        </w:rPr>
      </w:pPr>
    </w:p>
    <w:p w:rsidR="00391E89" w:rsidRDefault="00391E89" w:rsidP="00A84886">
      <w:pPr>
        <w:snapToGrid w:val="0"/>
        <w:jc w:val="center"/>
        <w:rPr>
          <w:rFonts w:hint="eastAsia"/>
          <w:color w:val="000000" w:themeColor="text1"/>
          <w:sz w:val="28"/>
          <w:szCs w:val="28"/>
        </w:rPr>
      </w:pPr>
    </w:p>
    <w:p w:rsidR="00391E89" w:rsidRDefault="00391E89" w:rsidP="00A84886">
      <w:pPr>
        <w:snapToGrid w:val="0"/>
        <w:jc w:val="center"/>
        <w:rPr>
          <w:rFonts w:hint="eastAsia"/>
          <w:color w:val="000000" w:themeColor="text1"/>
          <w:sz w:val="28"/>
          <w:szCs w:val="28"/>
        </w:rPr>
      </w:pPr>
    </w:p>
    <w:p w:rsidR="00391E89" w:rsidRDefault="00391E89" w:rsidP="00A84886">
      <w:pPr>
        <w:snapToGrid w:val="0"/>
        <w:jc w:val="center"/>
        <w:rPr>
          <w:rFonts w:hint="eastAsia"/>
          <w:color w:val="000000" w:themeColor="text1"/>
          <w:sz w:val="28"/>
          <w:szCs w:val="28"/>
        </w:rPr>
      </w:pPr>
    </w:p>
    <w:p w:rsidR="00391E89" w:rsidRDefault="00391E89" w:rsidP="00A84886">
      <w:pPr>
        <w:snapToGrid w:val="0"/>
        <w:jc w:val="center"/>
        <w:rPr>
          <w:rFonts w:hint="eastAsia"/>
          <w:color w:val="000000" w:themeColor="text1"/>
          <w:sz w:val="28"/>
          <w:szCs w:val="28"/>
        </w:rPr>
      </w:pPr>
    </w:p>
    <w:p w:rsidR="00391E89" w:rsidRDefault="00391E89" w:rsidP="00A84886">
      <w:pPr>
        <w:snapToGrid w:val="0"/>
        <w:jc w:val="center"/>
        <w:rPr>
          <w:rFonts w:hint="eastAsia"/>
          <w:color w:val="000000" w:themeColor="text1"/>
          <w:sz w:val="28"/>
          <w:szCs w:val="28"/>
        </w:rPr>
      </w:pPr>
    </w:p>
    <w:p w:rsidR="00391E89" w:rsidRDefault="00391E89" w:rsidP="00A84886">
      <w:pPr>
        <w:snapToGrid w:val="0"/>
        <w:jc w:val="center"/>
        <w:rPr>
          <w:rFonts w:hint="eastAsia"/>
          <w:color w:val="000000" w:themeColor="text1"/>
          <w:sz w:val="28"/>
          <w:szCs w:val="28"/>
        </w:rPr>
      </w:pPr>
    </w:p>
    <w:p w:rsidR="00391E89" w:rsidRDefault="00391E89" w:rsidP="00A84886">
      <w:pPr>
        <w:snapToGrid w:val="0"/>
        <w:jc w:val="center"/>
        <w:rPr>
          <w:rFonts w:hint="eastAsia"/>
          <w:color w:val="000000" w:themeColor="text1"/>
          <w:sz w:val="28"/>
          <w:szCs w:val="28"/>
        </w:rPr>
      </w:pPr>
    </w:p>
    <w:p w:rsidR="00391E89" w:rsidRDefault="00391E89" w:rsidP="00A84886">
      <w:pPr>
        <w:snapToGrid w:val="0"/>
        <w:jc w:val="center"/>
        <w:rPr>
          <w:rFonts w:hint="eastAsia"/>
          <w:color w:val="000000" w:themeColor="text1"/>
          <w:sz w:val="28"/>
          <w:szCs w:val="28"/>
        </w:rPr>
      </w:pPr>
    </w:p>
    <w:p w:rsidR="00391E89" w:rsidRDefault="00391E89" w:rsidP="00A84886">
      <w:pPr>
        <w:snapToGrid w:val="0"/>
        <w:jc w:val="center"/>
        <w:rPr>
          <w:rFonts w:hint="eastAsia"/>
          <w:color w:val="000000" w:themeColor="text1"/>
          <w:sz w:val="28"/>
          <w:szCs w:val="28"/>
        </w:rPr>
      </w:pPr>
    </w:p>
    <w:p w:rsidR="00391E89" w:rsidRDefault="00391E89" w:rsidP="00A84886">
      <w:pPr>
        <w:snapToGrid w:val="0"/>
        <w:jc w:val="center"/>
        <w:rPr>
          <w:rFonts w:hint="eastAsia"/>
          <w:color w:val="000000" w:themeColor="text1"/>
          <w:sz w:val="28"/>
          <w:szCs w:val="28"/>
        </w:rPr>
      </w:pPr>
    </w:p>
    <w:p w:rsidR="00391E89" w:rsidRDefault="00391E89" w:rsidP="00A84886">
      <w:pPr>
        <w:snapToGrid w:val="0"/>
        <w:jc w:val="center"/>
        <w:rPr>
          <w:rFonts w:hint="eastAsia"/>
          <w:color w:val="000000" w:themeColor="text1"/>
          <w:sz w:val="28"/>
          <w:szCs w:val="28"/>
        </w:rPr>
      </w:pPr>
    </w:p>
    <w:p w:rsidR="00391E89" w:rsidRDefault="00391E89" w:rsidP="00A84886">
      <w:pPr>
        <w:snapToGrid w:val="0"/>
        <w:jc w:val="center"/>
        <w:rPr>
          <w:rFonts w:hint="eastAsia"/>
          <w:color w:val="000000" w:themeColor="text1"/>
          <w:sz w:val="28"/>
          <w:szCs w:val="28"/>
        </w:rPr>
      </w:pPr>
    </w:p>
    <w:p w:rsidR="00391E89" w:rsidRDefault="00391E89" w:rsidP="00A84886">
      <w:pPr>
        <w:snapToGrid w:val="0"/>
        <w:jc w:val="center"/>
        <w:rPr>
          <w:rFonts w:hint="eastAsia"/>
          <w:color w:val="000000" w:themeColor="text1"/>
          <w:sz w:val="28"/>
          <w:szCs w:val="28"/>
        </w:rPr>
      </w:pPr>
    </w:p>
    <w:p w:rsidR="00391E89" w:rsidRDefault="00391E89" w:rsidP="00A84886">
      <w:pPr>
        <w:snapToGrid w:val="0"/>
        <w:jc w:val="center"/>
        <w:rPr>
          <w:rFonts w:hint="eastAsia"/>
          <w:color w:val="000000" w:themeColor="text1"/>
          <w:sz w:val="28"/>
          <w:szCs w:val="28"/>
        </w:rPr>
      </w:pPr>
    </w:p>
    <w:p w:rsidR="00A84886" w:rsidRDefault="00620EA1" w:rsidP="00A84886">
      <w:pPr>
        <w:snapToGrid w:val="0"/>
        <w:jc w:val="center"/>
        <w:rPr>
          <w:color w:val="000000" w:themeColor="text1"/>
          <w:sz w:val="28"/>
          <w:szCs w:val="28"/>
        </w:rPr>
      </w:pPr>
      <w:r w:rsidRPr="00620EA1">
        <w:rPr>
          <w:color w:val="000000" w:themeColor="text1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2.5pt;height:45pt" fillcolor="#369" stroked="f">
            <v:shadow on="t" color="#b2b2b2" opacity="52429f" offset="3pt"/>
            <v:textpath style="font-family:&quot;標楷體&quot;;v-text-reverse:t;v-text-kern:t" trim="t" fitpath="t" string="吸住了"/>
          </v:shape>
        </w:pict>
      </w:r>
    </w:p>
    <w:p w:rsidR="00AC3B5F" w:rsidRDefault="00A84886" w:rsidP="009C5BA1">
      <w:pPr>
        <w:snapToGrid w:val="0"/>
        <w:rPr>
          <w:rFonts w:ascii="書法中楷（注音一）" w:eastAsia="書法中楷（注音一）" w:hAnsi="標楷體"/>
          <w:color w:val="000000" w:themeColor="text1"/>
          <w:sz w:val="32"/>
          <w:szCs w:val="32"/>
        </w:rPr>
      </w:pPr>
      <w:r>
        <w:rPr>
          <w:rFonts w:ascii="新細明體" w:hAnsi="新細明體" w:hint="eastAsia"/>
          <w:color w:val="000000" w:themeColor="text1"/>
          <w:sz w:val="28"/>
          <w:szCs w:val="28"/>
        </w:rPr>
        <w:t>＊</w:t>
      </w:r>
      <w:r w:rsidR="00934B92" w:rsidRPr="00AC3B5F">
        <w:rPr>
          <w:rFonts w:ascii="書法中楷（注音一）" w:eastAsia="書法中楷（注音一）" w:hAnsi="標楷體" w:hint="eastAsia"/>
          <w:color w:val="000000" w:themeColor="text1"/>
          <w:sz w:val="32"/>
          <w:szCs w:val="32"/>
        </w:rPr>
        <w:t>小朋友</w:t>
      </w:r>
      <w:r w:rsidRPr="00AC3B5F">
        <w:rPr>
          <w:rFonts w:ascii="書法中楷（注音一）" w:eastAsia="書法中楷（注音一）" w:hAnsi="標楷體" w:hint="eastAsia"/>
          <w:color w:val="000000" w:themeColor="text1"/>
          <w:sz w:val="32"/>
          <w:szCs w:val="32"/>
        </w:rPr>
        <w:t>，</w:t>
      </w:r>
      <w:r w:rsidR="00934B92" w:rsidRPr="00AC3B5F">
        <w:rPr>
          <w:rFonts w:ascii="書法中楷（注音一）" w:eastAsia="書法中楷（注音一）" w:hAnsi="標楷體" w:hint="eastAsia"/>
          <w:color w:val="000000" w:themeColor="text1"/>
          <w:sz w:val="32"/>
          <w:szCs w:val="32"/>
        </w:rPr>
        <w:t>以下的東西能</w:t>
      </w:r>
      <w:r w:rsidR="00AC3B5F">
        <w:rPr>
          <w:rFonts w:ascii="書法中楷（注音一）" w:eastAsia="書法中楷（注音一）" w:hAnsi="標楷體" w:hint="eastAsia"/>
          <w:color w:val="000000" w:themeColor="text1"/>
          <w:sz w:val="32"/>
          <w:szCs w:val="32"/>
        </w:rPr>
        <w:t>不能</w:t>
      </w:r>
      <w:r w:rsidR="00934B92" w:rsidRPr="00AC3B5F">
        <w:rPr>
          <w:rFonts w:ascii="書法中楷（注音一）" w:eastAsia="書法中楷（注音一）" w:hAnsi="標楷體" w:hint="eastAsia"/>
          <w:color w:val="000000" w:themeColor="text1"/>
          <w:sz w:val="32"/>
          <w:szCs w:val="32"/>
        </w:rPr>
        <w:t>被磁鐵給吸住呢</w:t>
      </w:r>
      <w:r w:rsidR="00AC3B5F">
        <w:rPr>
          <w:rFonts w:ascii="書法中楷（注音一）" w:eastAsia="書法中楷（注音一）" w:hAnsi="標楷體" w:hint="eastAsia"/>
          <w:color w:val="000000" w:themeColor="text1"/>
          <w:sz w:val="32"/>
          <w:szCs w:val="32"/>
        </w:rPr>
        <w:t>？</w:t>
      </w:r>
      <w:r w:rsidRPr="00AC3B5F">
        <w:rPr>
          <w:rFonts w:ascii="書法中楷（注音一）" w:eastAsia="書法中楷（注音一）" w:hAnsi="標楷體" w:hint="eastAsia"/>
          <w:color w:val="000000" w:themeColor="text1"/>
          <w:sz w:val="32"/>
          <w:szCs w:val="32"/>
        </w:rPr>
        <w:t xml:space="preserve"> </w:t>
      </w:r>
      <w:r w:rsidR="00AC3B5F">
        <w:rPr>
          <w:rFonts w:ascii="書法中楷（注音一）" w:eastAsia="書法中楷（注音一）" w:hAnsi="標楷體" w:hint="eastAsia"/>
          <w:color w:val="000000" w:themeColor="text1"/>
          <w:sz w:val="32"/>
          <w:szCs w:val="32"/>
        </w:rPr>
        <w:t xml:space="preserve"> </w:t>
      </w:r>
    </w:p>
    <w:p w:rsidR="008F3182" w:rsidRDefault="00AC3B5F" w:rsidP="009C5BA1">
      <w:pPr>
        <w:snapToGrid w:val="0"/>
        <w:rPr>
          <w:rFonts w:ascii="書法中楷（注音一）" w:eastAsia="書法中楷（注音一）" w:hAnsi="標楷體"/>
          <w:color w:val="000000" w:themeColor="text1"/>
          <w:sz w:val="32"/>
          <w:szCs w:val="32"/>
        </w:rPr>
      </w:pPr>
      <w:r>
        <w:rPr>
          <w:rFonts w:ascii="書法中楷（注音一）" w:eastAsia="書法中楷（注音一）" w:hAnsi="標楷體" w:hint="eastAsia"/>
          <w:color w:val="000000" w:themeColor="text1"/>
          <w:sz w:val="32"/>
          <w:szCs w:val="32"/>
        </w:rPr>
        <w:t xml:space="preserve"> </w:t>
      </w:r>
      <w:r w:rsidR="00A84886" w:rsidRPr="00AC3B5F">
        <w:rPr>
          <w:rFonts w:ascii="書法中楷（注音一）" w:eastAsia="書法中楷（注音一）" w:hAnsi="標楷體" w:hint="eastAsia"/>
          <w:color w:val="000000" w:themeColor="text1"/>
          <w:sz w:val="32"/>
          <w:szCs w:val="32"/>
        </w:rPr>
        <w:t>請實際操作看看</w:t>
      </w:r>
      <w:r>
        <w:rPr>
          <w:rFonts w:ascii="書法中楷（注音一）" w:eastAsia="書法中楷（注音一）" w:hAnsi="標楷體" w:hint="eastAsia"/>
          <w:color w:val="000000" w:themeColor="text1"/>
          <w:sz w:val="32"/>
          <w:szCs w:val="32"/>
        </w:rPr>
        <w:t>，</w:t>
      </w:r>
      <w:r w:rsidR="00A84886" w:rsidRPr="00AC3B5F">
        <w:rPr>
          <w:rFonts w:ascii="書法中楷（注音一）" w:eastAsia="書法中楷（注音一）" w:hAnsi="標楷體" w:hint="eastAsia"/>
          <w:color w:val="000000" w:themeColor="text1"/>
          <w:sz w:val="32"/>
          <w:szCs w:val="32"/>
        </w:rPr>
        <w:t>並把看到的結果</w:t>
      </w:r>
      <w:r w:rsidR="008F3182">
        <w:rPr>
          <w:rFonts w:ascii="書法中楷（注音一）" w:eastAsia="書法中楷（注音一）" w:hAnsi="標楷體" w:hint="eastAsia"/>
          <w:color w:val="000000" w:themeColor="text1"/>
          <w:sz w:val="32"/>
          <w:szCs w:val="32"/>
        </w:rPr>
        <w:t>用ˇ記錄下</w:t>
      </w:r>
    </w:p>
    <w:p w:rsidR="00934B92" w:rsidRPr="00AC3B5F" w:rsidRDefault="008F3182" w:rsidP="009C5BA1">
      <w:pPr>
        <w:snapToGrid w:val="0"/>
        <w:rPr>
          <w:rFonts w:ascii="書法中楷（注音一）" w:eastAsia="書法中楷（注音一）" w:hAnsi="標楷體"/>
          <w:color w:val="000000" w:themeColor="text1"/>
          <w:sz w:val="32"/>
          <w:szCs w:val="32"/>
        </w:rPr>
      </w:pPr>
      <w:r>
        <w:rPr>
          <w:rFonts w:ascii="書法中楷（注音一）" w:eastAsia="書法中楷（注音一）" w:hAnsi="標楷體" w:hint="eastAsia"/>
          <w:color w:val="000000" w:themeColor="text1"/>
          <w:sz w:val="32"/>
          <w:szCs w:val="32"/>
        </w:rPr>
        <w:t xml:space="preserve"> 來</w:t>
      </w:r>
      <w:r w:rsidR="00A84886" w:rsidRPr="00AC3B5F">
        <w:rPr>
          <w:rFonts w:ascii="書法中楷（注音一）" w:eastAsia="書法中楷（注音一）" w:hAnsi="標楷體" w:hint="eastAsia"/>
          <w:color w:val="000000" w:themeColor="text1"/>
          <w:sz w:val="32"/>
          <w:szCs w:val="32"/>
        </w:rPr>
        <w:t>。</w:t>
      </w:r>
    </w:p>
    <w:tbl>
      <w:tblPr>
        <w:tblStyle w:val="af2"/>
        <w:tblW w:w="0" w:type="auto"/>
        <w:tblLook w:val="04A0"/>
      </w:tblPr>
      <w:tblGrid>
        <w:gridCol w:w="2235"/>
        <w:gridCol w:w="3866"/>
        <w:gridCol w:w="3867"/>
      </w:tblGrid>
      <w:tr w:rsidR="00A84886" w:rsidRPr="00AC3B5F" w:rsidTr="005B24C5">
        <w:tc>
          <w:tcPr>
            <w:tcW w:w="2235" w:type="dxa"/>
            <w:vAlign w:val="center"/>
          </w:tcPr>
          <w:p w:rsidR="00A84886" w:rsidRPr="00AC3B5F" w:rsidRDefault="00A84886" w:rsidP="00AC3B5F">
            <w:pPr>
              <w:snapToGrid w:val="0"/>
              <w:jc w:val="center"/>
              <w:rPr>
                <w:rFonts w:ascii="書法中楷（注音一）" w:eastAsia="書法中楷（注音一）" w:hAnsi="標楷體"/>
                <w:b/>
                <w:color w:val="000000" w:themeColor="text1"/>
                <w:sz w:val="28"/>
                <w:szCs w:val="28"/>
              </w:rPr>
            </w:pPr>
            <w:r w:rsidRPr="00AC3B5F">
              <w:rPr>
                <w:rFonts w:ascii="書法中楷（注音一）" w:eastAsia="書法中楷（注音一）" w:hAnsi="標楷體" w:hint="eastAsia"/>
                <w:b/>
                <w:color w:val="000000" w:themeColor="text1"/>
                <w:sz w:val="28"/>
                <w:szCs w:val="28"/>
              </w:rPr>
              <w:t>物品</w:t>
            </w:r>
          </w:p>
        </w:tc>
        <w:tc>
          <w:tcPr>
            <w:tcW w:w="3866" w:type="dxa"/>
            <w:vAlign w:val="center"/>
          </w:tcPr>
          <w:p w:rsidR="00A84886" w:rsidRPr="00AC3B5F" w:rsidRDefault="00AC3B5F" w:rsidP="00AC3B5F">
            <w:pPr>
              <w:snapToGrid w:val="0"/>
              <w:jc w:val="center"/>
              <w:rPr>
                <w:rFonts w:ascii="書法中楷（注音一）" w:eastAsia="書法中楷（注音一）" w:hAnsi="標楷體"/>
                <w:b/>
                <w:color w:val="000000" w:themeColor="text1"/>
                <w:sz w:val="28"/>
                <w:szCs w:val="28"/>
              </w:rPr>
            </w:pPr>
            <w:r w:rsidRPr="00AC3B5F">
              <w:rPr>
                <w:rFonts w:ascii="書法中楷（注音一）" w:eastAsia="書法中楷（注音一）" w:hAnsi="標楷體" w:hint="eastAsia"/>
                <w:b/>
                <w:color w:val="000000" w:themeColor="text1"/>
                <w:sz w:val="28"/>
                <w:szCs w:val="28"/>
              </w:rPr>
              <w:t>可以</w:t>
            </w:r>
            <w:r w:rsidR="00A84886" w:rsidRPr="00AC3B5F">
              <w:rPr>
                <w:rFonts w:ascii="書法中楷（注音一）" w:eastAsia="書法中楷（注音一）" w:hAnsi="標楷體" w:hint="eastAsia"/>
                <w:b/>
                <w:color w:val="000000" w:themeColor="text1"/>
                <w:sz w:val="28"/>
                <w:szCs w:val="28"/>
              </w:rPr>
              <w:t>被磁鐵吸住</w:t>
            </w:r>
          </w:p>
        </w:tc>
        <w:tc>
          <w:tcPr>
            <w:tcW w:w="3867" w:type="dxa"/>
            <w:vAlign w:val="center"/>
          </w:tcPr>
          <w:p w:rsidR="00A84886" w:rsidRPr="00AC3B5F" w:rsidRDefault="00AC3B5F" w:rsidP="00AC3B5F">
            <w:pPr>
              <w:snapToGrid w:val="0"/>
              <w:jc w:val="center"/>
              <w:rPr>
                <w:rFonts w:ascii="書法中楷（注音一）" w:eastAsia="書法中楷（注音一）" w:hAnsi="標楷體"/>
                <w:b/>
                <w:color w:val="000000" w:themeColor="text1"/>
                <w:sz w:val="28"/>
                <w:szCs w:val="28"/>
              </w:rPr>
            </w:pPr>
            <w:r w:rsidRPr="00AC3B5F">
              <w:rPr>
                <w:rFonts w:ascii="書法中楷（注音一）" w:eastAsia="書法中楷（注音一）" w:hAnsi="標楷體" w:hint="eastAsia"/>
                <w:b/>
                <w:color w:val="000000" w:themeColor="text1"/>
                <w:sz w:val="28"/>
                <w:szCs w:val="28"/>
              </w:rPr>
              <w:t>不可以</w:t>
            </w:r>
            <w:r w:rsidR="00A84886" w:rsidRPr="00AC3B5F">
              <w:rPr>
                <w:rFonts w:ascii="書法中楷（注音一）" w:eastAsia="書法中楷（注音一）" w:hAnsi="標楷體" w:hint="eastAsia"/>
                <w:b/>
                <w:color w:val="000000" w:themeColor="text1"/>
                <w:sz w:val="28"/>
                <w:szCs w:val="28"/>
              </w:rPr>
              <w:t>被磁鐵吸住</w:t>
            </w:r>
          </w:p>
        </w:tc>
      </w:tr>
      <w:tr w:rsidR="00A84886" w:rsidRPr="00AC3B5F" w:rsidTr="005B24C5">
        <w:tc>
          <w:tcPr>
            <w:tcW w:w="2235" w:type="dxa"/>
          </w:tcPr>
          <w:p w:rsidR="00A84886" w:rsidRPr="008F3182" w:rsidRDefault="00A84886" w:rsidP="00AC3B5F">
            <w:pPr>
              <w:snapToGrid w:val="0"/>
              <w:jc w:val="center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  <w:r w:rsidRPr="008F3182">
              <w:rPr>
                <w:rFonts w:ascii="書法中楷（注音一）" w:eastAsia="書法中楷（注音一）" w:hAnsi="標楷體" w:hint="eastAsia"/>
                <w:color w:val="000000" w:themeColor="text1"/>
                <w:sz w:val="32"/>
                <w:szCs w:val="32"/>
              </w:rPr>
              <w:t>黑板</w:t>
            </w:r>
          </w:p>
        </w:tc>
        <w:tc>
          <w:tcPr>
            <w:tcW w:w="3866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867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</w:tr>
      <w:tr w:rsidR="00A84886" w:rsidRPr="00AC3B5F" w:rsidTr="005B24C5">
        <w:tc>
          <w:tcPr>
            <w:tcW w:w="2235" w:type="dxa"/>
          </w:tcPr>
          <w:p w:rsidR="00A84886" w:rsidRPr="008F3182" w:rsidRDefault="00A84886" w:rsidP="00AC3B5F">
            <w:pPr>
              <w:snapToGrid w:val="0"/>
              <w:jc w:val="center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  <w:r w:rsidRPr="008F3182">
              <w:rPr>
                <w:rFonts w:ascii="書法中楷（注音一）" w:eastAsia="書法中楷（注音一）" w:hAnsi="標楷體" w:hint="eastAsia"/>
                <w:color w:val="000000" w:themeColor="text1"/>
                <w:sz w:val="32"/>
                <w:szCs w:val="32"/>
              </w:rPr>
              <w:t>水壺</w:t>
            </w:r>
          </w:p>
        </w:tc>
        <w:tc>
          <w:tcPr>
            <w:tcW w:w="3866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867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</w:tr>
      <w:tr w:rsidR="00A84886" w:rsidRPr="00AC3B5F" w:rsidTr="005B24C5">
        <w:tc>
          <w:tcPr>
            <w:tcW w:w="2235" w:type="dxa"/>
          </w:tcPr>
          <w:p w:rsidR="00A84886" w:rsidRPr="008F3182" w:rsidRDefault="00A84886" w:rsidP="00AC3B5F">
            <w:pPr>
              <w:snapToGrid w:val="0"/>
              <w:jc w:val="center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  <w:r w:rsidRPr="008F3182">
              <w:rPr>
                <w:rFonts w:ascii="書法中楷（注音一）" w:eastAsia="書法中楷（注音一）" w:hAnsi="標楷體" w:hint="eastAsia"/>
                <w:color w:val="000000" w:themeColor="text1"/>
                <w:sz w:val="32"/>
                <w:szCs w:val="32"/>
              </w:rPr>
              <w:t>衣服</w:t>
            </w:r>
          </w:p>
        </w:tc>
        <w:tc>
          <w:tcPr>
            <w:tcW w:w="3866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867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</w:tr>
      <w:tr w:rsidR="00A84886" w:rsidRPr="00AC3B5F" w:rsidTr="005B24C5">
        <w:tc>
          <w:tcPr>
            <w:tcW w:w="2235" w:type="dxa"/>
          </w:tcPr>
          <w:p w:rsidR="00A84886" w:rsidRPr="008F3182" w:rsidRDefault="00A84886" w:rsidP="00AC3B5F">
            <w:pPr>
              <w:snapToGrid w:val="0"/>
              <w:jc w:val="center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  <w:r w:rsidRPr="008F3182">
              <w:rPr>
                <w:rFonts w:ascii="書法中楷（注音一）" w:eastAsia="書法中楷（注音一）" w:hAnsi="標楷體" w:hint="eastAsia"/>
                <w:color w:val="000000" w:themeColor="text1"/>
                <w:sz w:val="32"/>
                <w:szCs w:val="32"/>
              </w:rPr>
              <w:t>鐵尺</w:t>
            </w:r>
          </w:p>
        </w:tc>
        <w:tc>
          <w:tcPr>
            <w:tcW w:w="3866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867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</w:tr>
      <w:tr w:rsidR="00A84886" w:rsidRPr="00AC3B5F" w:rsidTr="005B24C5">
        <w:tc>
          <w:tcPr>
            <w:tcW w:w="2235" w:type="dxa"/>
          </w:tcPr>
          <w:p w:rsidR="00A84886" w:rsidRPr="008F3182" w:rsidRDefault="00A84886" w:rsidP="00AC3B5F">
            <w:pPr>
              <w:snapToGrid w:val="0"/>
              <w:jc w:val="center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  <w:r w:rsidRPr="008F3182">
              <w:rPr>
                <w:rFonts w:ascii="書法中楷（注音一）" w:eastAsia="書法中楷（注音一）" w:hAnsi="標楷體" w:hint="eastAsia"/>
                <w:color w:val="000000" w:themeColor="text1"/>
                <w:sz w:val="32"/>
                <w:szCs w:val="32"/>
              </w:rPr>
              <w:t>塑膠尺</w:t>
            </w:r>
          </w:p>
        </w:tc>
        <w:tc>
          <w:tcPr>
            <w:tcW w:w="3866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867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</w:tr>
      <w:tr w:rsidR="00A84886" w:rsidRPr="00AC3B5F" w:rsidTr="005B24C5">
        <w:tc>
          <w:tcPr>
            <w:tcW w:w="2235" w:type="dxa"/>
          </w:tcPr>
          <w:p w:rsidR="00A84886" w:rsidRPr="008F3182" w:rsidRDefault="00A84886" w:rsidP="00AC3B5F">
            <w:pPr>
              <w:snapToGrid w:val="0"/>
              <w:jc w:val="center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  <w:r w:rsidRPr="008F3182">
              <w:rPr>
                <w:rFonts w:ascii="書法中楷（注音一）" w:eastAsia="書法中楷（注音一）" w:hAnsi="標楷體" w:hint="eastAsia"/>
                <w:color w:val="000000" w:themeColor="text1"/>
                <w:sz w:val="32"/>
                <w:szCs w:val="32"/>
              </w:rPr>
              <w:t>桌椅</w:t>
            </w:r>
          </w:p>
        </w:tc>
        <w:tc>
          <w:tcPr>
            <w:tcW w:w="3866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867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</w:tr>
      <w:tr w:rsidR="00A84886" w:rsidRPr="00AC3B5F" w:rsidTr="005B24C5">
        <w:tc>
          <w:tcPr>
            <w:tcW w:w="2235" w:type="dxa"/>
          </w:tcPr>
          <w:p w:rsidR="00A84886" w:rsidRPr="008F3182" w:rsidRDefault="00A84886" w:rsidP="00AC3B5F">
            <w:pPr>
              <w:snapToGrid w:val="0"/>
              <w:jc w:val="center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  <w:r w:rsidRPr="008F3182">
              <w:rPr>
                <w:rFonts w:ascii="書法中楷（注音一）" w:eastAsia="書法中楷（注音一）" w:hAnsi="標楷體" w:hint="eastAsia"/>
                <w:color w:val="000000" w:themeColor="text1"/>
                <w:sz w:val="32"/>
                <w:szCs w:val="32"/>
              </w:rPr>
              <w:t>鐵櫃</w:t>
            </w:r>
          </w:p>
        </w:tc>
        <w:tc>
          <w:tcPr>
            <w:tcW w:w="3866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867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</w:tr>
      <w:tr w:rsidR="00A84886" w:rsidRPr="00AC3B5F" w:rsidTr="005B24C5">
        <w:tc>
          <w:tcPr>
            <w:tcW w:w="2235" w:type="dxa"/>
          </w:tcPr>
          <w:p w:rsidR="00A84886" w:rsidRPr="008F3182" w:rsidRDefault="00A84886" w:rsidP="00AC3B5F">
            <w:pPr>
              <w:snapToGrid w:val="0"/>
              <w:jc w:val="center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  <w:r w:rsidRPr="008F3182">
              <w:rPr>
                <w:rFonts w:ascii="書法中楷（注音一）" w:eastAsia="書法中楷（注音一）" w:hAnsi="標楷體" w:hint="eastAsia"/>
                <w:color w:val="000000" w:themeColor="text1"/>
                <w:sz w:val="32"/>
                <w:szCs w:val="32"/>
              </w:rPr>
              <w:t>窗戶</w:t>
            </w:r>
          </w:p>
        </w:tc>
        <w:tc>
          <w:tcPr>
            <w:tcW w:w="3866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867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</w:tr>
      <w:tr w:rsidR="00A84886" w:rsidRPr="00AC3B5F" w:rsidTr="005B24C5">
        <w:tc>
          <w:tcPr>
            <w:tcW w:w="2235" w:type="dxa"/>
          </w:tcPr>
          <w:p w:rsidR="00A84886" w:rsidRPr="008F3182" w:rsidRDefault="00A84886" w:rsidP="00AC3B5F">
            <w:pPr>
              <w:snapToGrid w:val="0"/>
              <w:jc w:val="center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  <w:r w:rsidRPr="008F3182">
              <w:rPr>
                <w:rFonts w:ascii="書法中楷（注音一）" w:eastAsia="書法中楷（注音一）" w:hAnsi="標楷體" w:hint="eastAsia"/>
                <w:color w:val="000000" w:themeColor="text1"/>
                <w:sz w:val="32"/>
                <w:szCs w:val="32"/>
              </w:rPr>
              <w:t>課本</w:t>
            </w:r>
          </w:p>
        </w:tc>
        <w:tc>
          <w:tcPr>
            <w:tcW w:w="3866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867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</w:tr>
      <w:tr w:rsidR="00A84886" w:rsidRPr="00AC3B5F" w:rsidTr="005B24C5">
        <w:tc>
          <w:tcPr>
            <w:tcW w:w="2235" w:type="dxa"/>
          </w:tcPr>
          <w:p w:rsidR="00A84886" w:rsidRPr="008F3182" w:rsidRDefault="00A84886" w:rsidP="00AC3B5F">
            <w:pPr>
              <w:snapToGrid w:val="0"/>
              <w:jc w:val="center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  <w:r w:rsidRPr="008F3182">
              <w:rPr>
                <w:rFonts w:ascii="書法中楷（注音一）" w:eastAsia="書法中楷（注音一）" w:hAnsi="標楷體" w:hint="eastAsia"/>
                <w:color w:val="000000" w:themeColor="text1"/>
                <w:sz w:val="32"/>
                <w:szCs w:val="32"/>
              </w:rPr>
              <w:t>橡皮擦</w:t>
            </w:r>
          </w:p>
        </w:tc>
        <w:tc>
          <w:tcPr>
            <w:tcW w:w="3866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867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</w:tr>
      <w:tr w:rsidR="00A84886" w:rsidRPr="00AC3B5F" w:rsidTr="005B24C5">
        <w:tc>
          <w:tcPr>
            <w:tcW w:w="2235" w:type="dxa"/>
          </w:tcPr>
          <w:p w:rsidR="00A84886" w:rsidRPr="008F3182" w:rsidRDefault="00A84886" w:rsidP="00AC3B5F">
            <w:pPr>
              <w:snapToGrid w:val="0"/>
              <w:jc w:val="center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  <w:r w:rsidRPr="008F3182">
              <w:rPr>
                <w:rFonts w:ascii="書法中楷（注音一）" w:eastAsia="書法中楷（注音一）" w:hAnsi="標楷體" w:hint="eastAsia"/>
                <w:color w:val="000000" w:themeColor="text1"/>
                <w:sz w:val="32"/>
                <w:szCs w:val="32"/>
              </w:rPr>
              <w:t>迴紋針</w:t>
            </w:r>
          </w:p>
        </w:tc>
        <w:tc>
          <w:tcPr>
            <w:tcW w:w="3866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867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</w:tr>
      <w:tr w:rsidR="00A84886" w:rsidRPr="00AC3B5F" w:rsidTr="005B24C5">
        <w:tc>
          <w:tcPr>
            <w:tcW w:w="2235" w:type="dxa"/>
          </w:tcPr>
          <w:p w:rsidR="00A84886" w:rsidRPr="008F3182" w:rsidRDefault="00A84886" w:rsidP="00AC3B5F">
            <w:pPr>
              <w:snapToGrid w:val="0"/>
              <w:jc w:val="center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  <w:r w:rsidRPr="008F3182">
              <w:rPr>
                <w:rFonts w:ascii="書法中楷（注音一）" w:eastAsia="書法中楷（注音一）" w:hAnsi="標楷體" w:hint="eastAsia"/>
                <w:color w:val="000000" w:themeColor="text1"/>
                <w:sz w:val="32"/>
                <w:szCs w:val="32"/>
              </w:rPr>
              <w:t>夾子</w:t>
            </w:r>
          </w:p>
        </w:tc>
        <w:tc>
          <w:tcPr>
            <w:tcW w:w="3866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867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</w:tr>
      <w:tr w:rsidR="00A84886" w:rsidRPr="00AC3B5F" w:rsidTr="005B24C5">
        <w:tc>
          <w:tcPr>
            <w:tcW w:w="2235" w:type="dxa"/>
          </w:tcPr>
          <w:p w:rsidR="00A84886" w:rsidRPr="008F3182" w:rsidRDefault="00A84886" w:rsidP="00AC3B5F">
            <w:pPr>
              <w:snapToGrid w:val="0"/>
              <w:jc w:val="center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  <w:r w:rsidRPr="008F3182">
              <w:rPr>
                <w:rFonts w:ascii="書法中楷（注音一）" w:eastAsia="書法中楷（注音一）" w:hAnsi="標楷體" w:hint="eastAsia"/>
                <w:color w:val="000000" w:themeColor="text1"/>
                <w:sz w:val="32"/>
                <w:szCs w:val="32"/>
              </w:rPr>
              <w:t>牆壁</w:t>
            </w:r>
          </w:p>
        </w:tc>
        <w:tc>
          <w:tcPr>
            <w:tcW w:w="3866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867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</w:tr>
      <w:tr w:rsidR="00A84886" w:rsidRPr="00AC3B5F" w:rsidTr="005B24C5">
        <w:tc>
          <w:tcPr>
            <w:tcW w:w="2235" w:type="dxa"/>
          </w:tcPr>
          <w:p w:rsidR="00A84886" w:rsidRPr="008F3182" w:rsidRDefault="00A84886" w:rsidP="00AC3B5F">
            <w:pPr>
              <w:snapToGrid w:val="0"/>
              <w:jc w:val="center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  <w:r w:rsidRPr="008F3182">
              <w:rPr>
                <w:rFonts w:ascii="書法中楷（注音一）" w:eastAsia="書法中楷（注音一）" w:hAnsi="標楷體" w:hint="eastAsia"/>
                <w:color w:val="000000" w:themeColor="text1"/>
                <w:sz w:val="32"/>
                <w:szCs w:val="32"/>
              </w:rPr>
              <w:t>門</w:t>
            </w:r>
          </w:p>
        </w:tc>
        <w:tc>
          <w:tcPr>
            <w:tcW w:w="3866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867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</w:tr>
      <w:tr w:rsidR="00A84886" w:rsidRPr="00AC3B5F" w:rsidTr="005B24C5">
        <w:tc>
          <w:tcPr>
            <w:tcW w:w="2235" w:type="dxa"/>
          </w:tcPr>
          <w:p w:rsidR="00A84886" w:rsidRPr="008F3182" w:rsidRDefault="00A84886" w:rsidP="00AC3B5F">
            <w:pPr>
              <w:snapToGrid w:val="0"/>
              <w:jc w:val="center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  <w:r w:rsidRPr="008F3182">
              <w:rPr>
                <w:rFonts w:ascii="書法中楷（注音一）" w:eastAsia="書法中楷（注音一）" w:hAnsi="標楷體" w:hint="eastAsia"/>
                <w:color w:val="000000" w:themeColor="text1"/>
                <w:sz w:val="32"/>
                <w:szCs w:val="32"/>
              </w:rPr>
              <w:t>鉛筆</w:t>
            </w:r>
          </w:p>
        </w:tc>
        <w:tc>
          <w:tcPr>
            <w:tcW w:w="3866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867" w:type="dxa"/>
          </w:tcPr>
          <w:p w:rsidR="00A84886" w:rsidRPr="00AC3B5F" w:rsidRDefault="00A84886" w:rsidP="009C5BA1">
            <w:pPr>
              <w:snapToGrid w:val="0"/>
              <w:rPr>
                <w:rFonts w:ascii="書法中楷（注音一）" w:eastAsia="書法中楷（注音一）" w:hAnsi="標楷體"/>
                <w:color w:val="000000" w:themeColor="text1"/>
                <w:sz w:val="32"/>
                <w:szCs w:val="32"/>
              </w:rPr>
            </w:pPr>
          </w:p>
        </w:tc>
      </w:tr>
    </w:tbl>
    <w:p w:rsidR="00A84886" w:rsidRDefault="00A84886" w:rsidP="009C5BA1">
      <w:pPr>
        <w:snapToGrid w:val="0"/>
        <w:rPr>
          <w:color w:val="000000" w:themeColor="text1"/>
          <w:sz w:val="28"/>
          <w:szCs w:val="28"/>
        </w:rPr>
      </w:pPr>
    </w:p>
    <w:p w:rsidR="00AC3B5F" w:rsidRPr="005B24C5" w:rsidRDefault="00AC3B5F" w:rsidP="009C5BA1">
      <w:pPr>
        <w:snapToGrid w:val="0"/>
        <w:rPr>
          <w:rFonts w:ascii="書法中楷（注音一）" w:eastAsia="書法中楷（注音一）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※</w:t>
      </w:r>
      <w:r w:rsidRPr="00AC3B5F">
        <w:rPr>
          <w:rFonts w:ascii="書法中楷（注音一）" w:eastAsia="書法中楷（注音一）" w:hint="eastAsia"/>
          <w:color w:val="000000" w:themeColor="text1"/>
          <w:sz w:val="28"/>
          <w:szCs w:val="28"/>
        </w:rPr>
        <w:t>結論</w:t>
      </w:r>
      <w:r w:rsidRPr="005B24C5">
        <w:rPr>
          <w:rFonts w:ascii="書法中楷（注音一）" w:eastAsia="書法中楷（注音一）" w:hint="eastAsia"/>
          <w:color w:val="000000" w:themeColor="text1"/>
          <w:sz w:val="28"/>
          <w:szCs w:val="28"/>
        </w:rPr>
        <w:t>：只有(     )的東西才能被磁鐵吸住</w:t>
      </w:r>
      <w:r w:rsidR="005B24C5">
        <w:rPr>
          <w:rFonts w:ascii="書法中楷（注音一）" w:eastAsia="書法中楷（注音一）" w:hint="eastAsia"/>
          <w:color w:val="000000" w:themeColor="text1"/>
          <w:sz w:val="28"/>
          <w:szCs w:val="28"/>
        </w:rPr>
        <w:t>。</w:t>
      </w:r>
    </w:p>
    <w:sectPr w:rsidR="00AC3B5F" w:rsidRPr="005B24C5" w:rsidSect="00F61534">
      <w:footerReference w:type="first" r:id="rId8"/>
      <w:type w:val="oddPage"/>
      <w:pgSz w:w="11906" w:h="16838"/>
      <w:pgMar w:top="851" w:right="1077" w:bottom="680" w:left="1077" w:header="851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32F" w:rsidRDefault="00C8632F">
      <w:r>
        <w:separator/>
      </w:r>
    </w:p>
  </w:endnote>
  <w:endnote w:type="continuationSeparator" w:id="1">
    <w:p w:rsidR="00C8632F" w:rsidRDefault="00C86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4C" w:rsidRDefault="00620EA1">
    <w:pPr>
      <w:pStyle w:val="a8"/>
      <w:jc w:val="center"/>
    </w:pPr>
    <w:r>
      <w:fldChar w:fldCharType="begin"/>
    </w:r>
    <w:r w:rsidR="00890E4C">
      <w:instrText>PAGE   \* MERGEFORMAT</w:instrText>
    </w:r>
    <w:r>
      <w:fldChar w:fldCharType="separate"/>
    </w:r>
    <w:r w:rsidR="00890E4C" w:rsidRPr="001564B5">
      <w:rPr>
        <w:noProof/>
        <w:lang w:val="zh-TW"/>
      </w:rPr>
      <w:t>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32F" w:rsidRDefault="00C8632F">
      <w:r>
        <w:separator/>
      </w:r>
    </w:p>
  </w:footnote>
  <w:footnote w:type="continuationSeparator" w:id="1">
    <w:p w:rsidR="00C8632F" w:rsidRDefault="00C86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CF8"/>
    <w:multiLevelType w:val="hybridMultilevel"/>
    <w:tmpl w:val="456EF470"/>
    <w:lvl w:ilvl="0" w:tplc="24821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49255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20267E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611562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18631D"/>
    <w:multiLevelType w:val="hybridMultilevel"/>
    <w:tmpl w:val="0B46EC5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343BC4"/>
    <w:multiLevelType w:val="hybridMultilevel"/>
    <w:tmpl w:val="E5A6AA2C"/>
    <w:lvl w:ilvl="0" w:tplc="D99A6FD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6F5F4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764832"/>
    <w:multiLevelType w:val="hybridMultilevel"/>
    <w:tmpl w:val="340ACDA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9235C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04D6BBF"/>
    <w:multiLevelType w:val="hybridMultilevel"/>
    <w:tmpl w:val="8EAAB1E0"/>
    <w:lvl w:ilvl="0" w:tplc="92B6B51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4B31004"/>
    <w:multiLevelType w:val="hybridMultilevel"/>
    <w:tmpl w:val="3AA8B5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5A221164"/>
    <w:multiLevelType w:val="hybridMultilevel"/>
    <w:tmpl w:val="854A1164"/>
    <w:lvl w:ilvl="0" w:tplc="BFB898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4F2A2D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A474B5"/>
    <w:multiLevelType w:val="hybridMultilevel"/>
    <w:tmpl w:val="79C87C1C"/>
    <w:lvl w:ilvl="0" w:tplc="C1A8F098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161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75128A"/>
    <w:multiLevelType w:val="hybridMultilevel"/>
    <w:tmpl w:val="C6121D9A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6">
    <w:nsid w:val="7188325D"/>
    <w:multiLevelType w:val="hybridMultilevel"/>
    <w:tmpl w:val="8F867FF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2446DC3"/>
    <w:multiLevelType w:val="hybridMultilevel"/>
    <w:tmpl w:val="64EC2C48"/>
    <w:lvl w:ilvl="0" w:tplc="3F528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6655FE1"/>
    <w:multiLevelType w:val="hybridMultilevel"/>
    <w:tmpl w:val="28B62C8A"/>
    <w:lvl w:ilvl="0" w:tplc="811C91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AAC7CE2">
      <w:start w:val="2"/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C19270F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5346D9"/>
    <w:multiLevelType w:val="hybridMultilevel"/>
    <w:tmpl w:val="4768E5A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4"/>
  </w:num>
  <w:num w:numId="3">
    <w:abstractNumId w:val="16"/>
  </w:num>
  <w:num w:numId="4">
    <w:abstractNumId w:val="1"/>
  </w:num>
  <w:num w:numId="5">
    <w:abstractNumId w:val="10"/>
  </w:num>
  <w:num w:numId="6">
    <w:abstractNumId w:val="22"/>
  </w:num>
  <w:num w:numId="7">
    <w:abstractNumId w:val="8"/>
  </w:num>
  <w:num w:numId="8">
    <w:abstractNumId w:val="20"/>
  </w:num>
  <w:num w:numId="9">
    <w:abstractNumId w:val="24"/>
  </w:num>
  <w:num w:numId="10">
    <w:abstractNumId w:val="18"/>
  </w:num>
  <w:num w:numId="11">
    <w:abstractNumId w:val="2"/>
  </w:num>
  <w:num w:numId="12">
    <w:abstractNumId w:val="11"/>
  </w:num>
  <w:num w:numId="13">
    <w:abstractNumId w:val="5"/>
  </w:num>
  <w:num w:numId="14">
    <w:abstractNumId w:val="2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1"/>
  </w:num>
  <w:num w:numId="27">
    <w:abstractNumId w:val="25"/>
  </w:num>
  <w:num w:numId="28">
    <w:abstractNumId w:val="28"/>
  </w:num>
  <w:num w:numId="29">
    <w:abstractNumId w:val="0"/>
  </w:num>
  <w:num w:numId="30">
    <w:abstractNumId w:val="27"/>
  </w:num>
  <w:num w:numId="31">
    <w:abstractNumId w:val="9"/>
  </w:num>
  <w:num w:numId="32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3A5"/>
    <w:rsid w:val="00006DEB"/>
    <w:rsid w:val="000114A9"/>
    <w:rsid w:val="00025EAE"/>
    <w:rsid w:val="00044F0B"/>
    <w:rsid w:val="00093689"/>
    <w:rsid w:val="000979DB"/>
    <w:rsid w:val="000A6601"/>
    <w:rsid w:val="00135DB5"/>
    <w:rsid w:val="0015038C"/>
    <w:rsid w:val="001564B5"/>
    <w:rsid w:val="00166799"/>
    <w:rsid w:val="001872D7"/>
    <w:rsid w:val="001E5925"/>
    <w:rsid w:val="00214A39"/>
    <w:rsid w:val="00223351"/>
    <w:rsid w:val="00231250"/>
    <w:rsid w:val="00246D6D"/>
    <w:rsid w:val="002648F9"/>
    <w:rsid w:val="002C06C8"/>
    <w:rsid w:val="002C2C36"/>
    <w:rsid w:val="002C40FE"/>
    <w:rsid w:val="002D47D6"/>
    <w:rsid w:val="002D47EF"/>
    <w:rsid w:val="00326206"/>
    <w:rsid w:val="00362331"/>
    <w:rsid w:val="00371D5E"/>
    <w:rsid w:val="00391E89"/>
    <w:rsid w:val="003D2274"/>
    <w:rsid w:val="003E33FE"/>
    <w:rsid w:val="00454800"/>
    <w:rsid w:val="00464E34"/>
    <w:rsid w:val="004C5703"/>
    <w:rsid w:val="004D3D86"/>
    <w:rsid w:val="004E1A69"/>
    <w:rsid w:val="004F1C8F"/>
    <w:rsid w:val="00530AE3"/>
    <w:rsid w:val="00533EDD"/>
    <w:rsid w:val="005353A0"/>
    <w:rsid w:val="00536DC3"/>
    <w:rsid w:val="00593185"/>
    <w:rsid w:val="00594283"/>
    <w:rsid w:val="005B24C5"/>
    <w:rsid w:val="005C5980"/>
    <w:rsid w:val="005C627A"/>
    <w:rsid w:val="005D23B4"/>
    <w:rsid w:val="005E4432"/>
    <w:rsid w:val="00620BEC"/>
    <w:rsid w:val="00620EA1"/>
    <w:rsid w:val="00657A7E"/>
    <w:rsid w:val="00696917"/>
    <w:rsid w:val="006D252E"/>
    <w:rsid w:val="00734A26"/>
    <w:rsid w:val="0074087B"/>
    <w:rsid w:val="00747BCC"/>
    <w:rsid w:val="00772657"/>
    <w:rsid w:val="007C31C2"/>
    <w:rsid w:val="007E2157"/>
    <w:rsid w:val="007E588A"/>
    <w:rsid w:val="007F317D"/>
    <w:rsid w:val="007F72EF"/>
    <w:rsid w:val="00806D67"/>
    <w:rsid w:val="008173A5"/>
    <w:rsid w:val="00824B8A"/>
    <w:rsid w:val="00834608"/>
    <w:rsid w:val="0083721D"/>
    <w:rsid w:val="00841D44"/>
    <w:rsid w:val="008468A5"/>
    <w:rsid w:val="00850526"/>
    <w:rsid w:val="00851B34"/>
    <w:rsid w:val="00873E4B"/>
    <w:rsid w:val="00877D21"/>
    <w:rsid w:val="00890E4C"/>
    <w:rsid w:val="008A5076"/>
    <w:rsid w:val="008C7AA9"/>
    <w:rsid w:val="008F3182"/>
    <w:rsid w:val="00925B15"/>
    <w:rsid w:val="00934B92"/>
    <w:rsid w:val="009737DD"/>
    <w:rsid w:val="00993682"/>
    <w:rsid w:val="009A47FA"/>
    <w:rsid w:val="009A61BA"/>
    <w:rsid w:val="009C2851"/>
    <w:rsid w:val="009C57F1"/>
    <w:rsid w:val="009C5BA1"/>
    <w:rsid w:val="009D7B7F"/>
    <w:rsid w:val="009F2DEE"/>
    <w:rsid w:val="00A104C0"/>
    <w:rsid w:val="00A10BA6"/>
    <w:rsid w:val="00A24B65"/>
    <w:rsid w:val="00A810A9"/>
    <w:rsid w:val="00A84886"/>
    <w:rsid w:val="00A90695"/>
    <w:rsid w:val="00AC3B5F"/>
    <w:rsid w:val="00AF210C"/>
    <w:rsid w:val="00B23326"/>
    <w:rsid w:val="00B361A8"/>
    <w:rsid w:val="00B70F4D"/>
    <w:rsid w:val="00B71A60"/>
    <w:rsid w:val="00BD4032"/>
    <w:rsid w:val="00BD4687"/>
    <w:rsid w:val="00BE5A6C"/>
    <w:rsid w:val="00C04B11"/>
    <w:rsid w:val="00C06E09"/>
    <w:rsid w:val="00C13EB0"/>
    <w:rsid w:val="00C35B32"/>
    <w:rsid w:val="00C63834"/>
    <w:rsid w:val="00C6556E"/>
    <w:rsid w:val="00C8632F"/>
    <w:rsid w:val="00CB12CB"/>
    <w:rsid w:val="00CC7358"/>
    <w:rsid w:val="00CE02AB"/>
    <w:rsid w:val="00CF3087"/>
    <w:rsid w:val="00CF483F"/>
    <w:rsid w:val="00D31C0C"/>
    <w:rsid w:val="00D325AF"/>
    <w:rsid w:val="00D53681"/>
    <w:rsid w:val="00D81CC9"/>
    <w:rsid w:val="00DA1408"/>
    <w:rsid w:val="00DA1929"/>
    <w:rsid w:val="00DE0B8F"/>
    <w:rsid w:val="00DF0A34"/>
    <w:rsid w:val="00DF7443"/>
    <w:rsid w:val="00E03A68"/>
    <w:rsid w:val="00E04135"/>
    <w:rsid w:val="00E251D0"/>
    <w:rsid w:val="00E312C8"/>
    <w:rsid w:val="00E60709"/>
    <w:rsid w:val="00E82F59"/>
    <w:rsid w:val="00ED4AF3"/>
    <w:rsid w:val="00EF6AF3"/>
    <w:rsid w:val="00F021FA"/>
    <w:rsid w:val="00F35314"/>
    <w:rsid w:val="00F61534"/>
    <w:rsid w:val="00F77CA2"/>
    <w:rsid w:val="00F9404A"/>
    <w:rsid w:val="00F95DD8"/>
    <w:rsid w:val="00FC35CC"/>
    <w:rsid w:val="00FF5781"/>
    <w:rsid w:val="00FF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A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uiPriority w:val="99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llowedHyperlink"/>
    <w:basedOn w:val="a0"/>
    <w:uiPriority w:val="99"/>
    <w:semiHidden/>
    <w:unhideWhenUsed/>
    <w:rsid w:val="001564B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564B5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D325AF"/>
    <w:pPr>
      <w:widowControl w:val="0"/>
    </w:pPr>
    <w:rPr>
      <w:rFonts w:ascii="新細明體" w:hAnsi="新細明體" w:cs="新細明體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DCC5-25FC-4941-BBB2-D27060DA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</cp:lastModifiedBy>
  <cp:revision>6</cp:revision>
  <cp:lastPrinted>2020-09-18T07:50:00Z</cp:lastPrinted>
  <dcterms:created xsi:type="dcterms:W3CDTF">2020-09-17T00:38:00Z</dcterms:created>
  <dcterms:modified xsi:type="dcterms:W3CDTF">2020-10-20T03:01:00Z</dcterms:modified>
</cp:coreProperties>
</file>