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D9" w:rsidRPr="00EB6546" w:rsidRDefault="00035CD9">
      <w:pPr>
        <w:spacing w:after="120" w:line="4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jdgxs"/>
      <w:bookmarkEnd w:id="0"/>
      <w:r w:rsidRPr="00EB6546">
        <w:rPr>
          <w:rFonts w:ascii="標楷體" w:eastAsia="標楷體" w:hAnsi="標楷體" w:hint="eastAsia"/>
          <w:b/>
          <w:color w:val="000000"/>
          <w:sz w:val="36"/>
          <w:szCs w:val="36"/>
        </w:rPr>
        <w:t>彰化縣國民中小學</w:t>
      </w:r>
      <w:r w:rsidRPr="00EB6546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「</w:t>
      </w:r>
      <w:r w:rsidRPr="00EB6546">
        <w:rPr>
          <w:rFonts w:ascii="標楷體" w:eastAsia="標楷體" w:hAnsi="標楷體" w:hint="eastAsia"/>
          <w:b/>
          <w:color w:val="000000"/>
          <w:sz w:val="36"/>
          <w:szCs w:val="36"/>
        </w:rPr>
        <w:t>素養導向教學與評量</w:t>
      </w:r>
      <w:r w:rsidRPr="00EB6546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」設計</w:t>
      </w:r>
      <w:r w:rsidRPr="00EB6546">
        <w:rPr>
          <w:rFonts w:ascii="標楷體" w:eastAsia="標楷體" w:hAnsi="標楷體" w:hint="eastAsia"/>
          <w:b/>
          <w:color w:val="000000"/>
          <w:sz w:val="36"/>
          <w:szCs w:val="36"/>
        </w:rPr>
        <w:t>案例表件</w:t>
      </w:r>
    </w:p>
    <w:p w:rsidR="00035CD9" w:rsidRDefault="00035CD9">
      <w:pPr>
        <w:spacing w:line="40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 w:hint="eastAsia"/>
          <w:b/>
          <w:sz w:val="26"/>
          <w:szCs w:val="26"/>
        </w:rPr>
        <w:t>一、課程設計原則與教學理念說明（請簡要敘明）</w:t>
      </w:r>
    </w:p>
    <w:p w:rsidR="00035CD9" w:rsidRDefault="00A579F6">
      <w:pPr>
        <w:spacing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課程設計：</w:t>
      </w:r>
      <w:r w:rsidR="00162946" w:rsidRPr="00162946">
        <w:rPr>
          <w:rFonts w:eastAsia="標楷體"/>
        </w:rPr>
        <w:t xml:space="preserve">How Do We Make </w:t>
      </w:r>
      <w:proofErr w:type="gramStart"/>
      <w:r w:rsidR="00162946" w:rsidRPr="00162946">
        <w:rPr>
          <w:rFonts w:eastAsia="標楷體"/>
        </w:rPr>
        <w:t>ｓ</w:t>
      </w:r>
      <w:r w:rsidR="00162946" w:rsidRPr="00162946">
        <w:rPr>
          <w:rFonts w:eastAsia="標楷體"/>
        </w:rPr>
        <w:t>‘</w:t>
      </w:r>
      <w:proofErr w:type="gramEnd"/>
      <w:r w:rsidR="00162946" w:rsidRPr="00162946">
        <w:rPr>
          <w:rFonts w:eastAsia="標楷體"/>
        </w:rPr>
        <w:t xml:space="preserve">mores? </w:t>
      </w:r>
      <w:r w:rsidR="00B73E7B">
        <w:rPr>
          <w:rFonts w:ascii="標楷體" w:eastAsia="標楷體" w:hAnsi="標楷體" w:cs="標楷體" w:hint="eastAsia"/>
        </w:rPr>
        <w:t>教學活動</w:t>
      </w:r>
      <w:r w:rsidR="00035CD9">
        <w:rPr>
          <w:rFonts w:ascii="標楷體" w:eastAsia="標楷體" w:hAnsi="標楷體" w:cs="標楷體" w:hint="eastAsia"/>
        </w:rPr>
        <w:t>由</w:t>
      </w:r>
      <w:r w:rsidR="00B73E7B">
        <w:rPr>
          <w:rFonts w:ascii="標楷體" w:eastAsia="標楷體" w:hAnsi="標楷體" w:cs="標楷體" w:hint="eastAsia"/>
        </w:rPr>
        <w:t>學生分組合作開始</w:t>
      </w:r>
      <w:r w:rsidR="00035CD9">
        <w:rPr>
          <w:rFonts w:ascii="標楷體" w:eastAsia="標楷體" w:hAnsi="標楷體" w:cs="標楷體" w:hint="eastAsia"/>
        </w:rPr>
        <w:t>，教師引導</w:t>
      </w:r>
      <w:r w:rsidR="00B73E7B">
        <w:rPr>
          <w:rFonts w:ascii="標楷體" w:eastAsia="標楷體" w:hAnsi="標楷體" w:cs="標楷體" w:hint="eastAsia"/>
        </w:rPr>
        <w:t>學生</w:t>
      </w:r>
      <w:r w:rsidR="00162946">
        <w:rPr>
          <w:rFonts w:ascii="標楷體" w:eastAsia="標楷體" w:hAnsi="標楷體" w:cs="標楷體" w:hint="eastAsia"/>
        </w:rPr>
        <w:t>配合英語課本第二</w:t>
      </w:r>
      <w:proofErr w:type="gramStart"/>
      <w:r w:rsidR="00162946">
        <w:rPr>
          <w:rFonts w:ascii="標楷體" w:eastAsia="標楷體" w:hAnsi="標楷體" w:cs="標楷體" w:hint="eastAsia"/>
        </w:rPr>
        <w:t>冊</w:t>
      </w:r>
      <w:proofErr w:type="gramEnd"/>
      <w:r w:rsidR="00162946">
        <w:rPr>
          <w:rFonts w:ascii="標楷體" w:eastAsia="標楷體" w:hAnsi="標楷體" w:cs="標楷體" w:hint="eastAsia"/>
        </w:rPr>
        <w:t>第四課閱讀內容，按照步驟做出美味的</w:t>
      </w:r>
      <w:proofErr w:type="gramStart"/>
      <w:r w:rsidR="00162946" w:rsidRPr="00162946">
        <w:rPr>
          <w:rFonts w:eastAsia="標楷體"/>
        </w:rPr>
        <w:t>ｓ</w:t>
      </w:r>
      <w:r w:rsidR="00162946" w:rsidRPr="00162946">
        <w:rPr>
          <w:rFonts w:eastAsia="標楷體"/>
        </w:rPr>
        <w:t>‘</w:t>
      </w:r>
      <w:proofErr w:type="gramEnd"/>
      <w:r w:rsidR="00162946" w:rsidRPr="00162946">
        <w:rPr>
          <w:rFonts w:eastAsia="標楷體"/>
        </w:rPr>
        <w:t>mores</w:t>
      </w:r>
      <w:r w:rsidR="00035CD9">
        <w:rPr>
          <w:rFonts w:ascii="標楷體" w:eastAsia="標楷體" w:hAnsi="標楷體" w:cs="標楷體" w:hint="eastAsia"/>
        </w:rPr>
        <w:t>。</w:t>
      </w:r>
    </w:p>
    <w:p w:rsidR="00035CD9" w:rsidRDefault="00035CD9">
      <w:pPr>
        <w:spacing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教學理念：</w:t>
      </w:r>
      <w:r w:rsidR="00162946">
        <w:rPr>
          <w:rFonts w:ascii="標楷體" w:eastAsia="標楷體" w:hAnsi="標楷體" w:cs="標楷體" w:hint="eastAsia"/>
        </w:rPr>
        <w:t>從做中學，讓學生除了閱讀課文外</w:t>
      </w:r>
      <w:r w:rsidR="00162946" w:rsidRPr="00162946">
        <w:rPr>
          <w:rFonts w:ascii="標楷體" w:eastAsia="標楷體" w:hAnsi="標楷體" w:cs="標楷體" w:hint="eastAsia"/>
        </w:rPr>
        <w:t>，</w:t>
      </w:r>
      <w:r w:rsidR="00162946">
        <w:rPr>
          <w:rFonts w:ascii="標楷體" w:eastAsia="標楷體" w:hAnsi="標楷體" w:cs="標楷體" w:hint="eastAsia"/>
        </w:rPr>
        <w:t>尚能實際動手操作</w:t>
      </w:r>
      <w:r w:rsidR="00162946" w:rsidRPr="00162946">
        <w:rPr>
          <w:rFonts w:ascii="標楷體" w:eastAsia="標楷體" w:hAnsi="標楷體" w:cs="標楷體" w:hint="eastAsia"/>
        </w:rPr>
        <w:t>，</w:t>
      </w:r>
      <w:r w:rsidR="00162946">
        <w:rPr>
          <w:rFonts w:ascii="標楷體" w:eastAsia="標楷體" w:hAnsi="標楷體" w:cs="標楷體" w:hint="eastAsia"/>
        </w:rPr>
        <w:t>藉此誘發更長久的學習動機與興趣</w:t>
      </w:r>
      <w:r>
        <w:rPr>
          <w:rFonts w:ascii="標楷體" w:eastAsia="標楷體" w:hAnsi="標楷體" w:cs="標楷體" w:hint="eastAsia"/>
        </w:rPr>
        <w:t>。</w:t>
      </w:r>
    </w:p>
    <w:p w:rsidR="00035CD9" w:rsidRDefault="00035CD9">
      <w:pPr>
        <w:spacing w:after="48" w:line="40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 w:hint="eastAsia"/>
          <w:b/>
          <w:sz w:val="26"/>
          <w:szCs w:val="26"/>
        </w:rPr>
        <w:t>二、教學活動設計</w:t>
      </w:r>
    </w:p>
    <w:p w:rsidR="00035CD9" w:rsidRDefault="00035CD9">
      <w:pPr>
        <w:spacing w:after="48" w:line="40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 w:hint="eastAsia"/>
          <w:b/>
          <w:sz w:val="26"/>
          <w:szCs w:val="26"/>
        </w:rPr>
        <w:t xml:space="preserve">　（一）單元</w:t>
      </w:r>
    </w:p>
    <w:tbl>
      <w:tblPr>
        <w:tblW w:w="102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035CD9" w:rsidTr="00421BA1">
        <w:trPr>
          <w:trHeight w:val="40"/>
          <w:jc w:val="center"/>
        </w:trPr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000000"/>
            </w:tcBorders>
          </w:tcPr>
          <w:p w:rsidR="00035CD9" w:rsidRDefault="00035CD9">
            <w:r>
              <w:rPr>
                <w:rFonts w:hint="eastAsia"/>
              </w:rPr>
              <w:t>英語領域</w:t>
            </w:r>
          </w:p>
        </w:tc>
        <w:tc>
          <w:tcPr>
            <w:tcW w:w="1443" w:type="dxa"/>
            <w:tcBorders>
              <w:top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:rsidR="00035CD9" w:rsidRDefault="00DD551D">
            <w:r>
              <w:rPr>
                <w:rFonts w:hint="eastAsia"/>
              </w:rPr>
              <w:t>杜秀枝</w:t>
            </w:r>
          </w:p>
        </w:tc>
      </w:tr>
      <w:tr w:rsidR="00035CD9" w:rsidTr="00421BA1">
        <w:trPr>
          <w:trHeight w:val="60"/>
          <w:jc w:val="center"/>
        </w:trPr>
        <w:tc>
          <w:tcPr>
            <w:tcW w:w="1584" w:type="dxa"/>
            <w:gridSpan w:val="2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單元名稱</w:t>
            </w:r>
          </w:p>
        </w:tc>
        <w:tc>
          <w:tcPr>
            <w:tcW w:w="3813" w:type="dxa"/>
            <w:gridSpan w:val="2"/>
          </w:tcPr>
          <w:p w:rsidR="00035CD9" w:rsidRDefault="00DD551D" w:rsidP="00162946">
            <w:r>
              <w:t>B</w:t>
            </w:r>
            <w:r w:rsidR="00162946">
              <w:rPr>
                <w:rFonts w:hint="eastAsia"/>
              </w:rPr>
              <w:t>2</w:t>
            </w:r>
            <w:r>
              <w:t>L</w:t>
            </w:r>
            <w:r w:rsidR="00162946">
              <w:rPr>
                <w:rFonts w:hint="eastAsia"/>
              </w:rPr>
              <w:t>4 Reading</w:t>
            </w:r>
            <w:r w:rsidR="00162946">
              <w:t xml:space="preserve"> </w:t>
            </w:r>
          </w:p>
        </w:tc>
        <w:tc>
          <w:tcPr>
            <w:tcW w:w="1443" w:type="dxa"/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proofErr w:type="gramStart"/>
            <w:r w:rsidRPr="00421BA1">
              <w:rPr>
                <w:rFonts w:hint="eastAsia"/>
                <w:b/>
              </w:rPr>
              <w:t>總節數</w:t>
            </w:r>
            <w:proofErr w:type="gramEnd"/>
          </w:p>
        </w:tc>
        <w:tc>
          <w:tcPr>
            <w:tcW w:w="3435" w:type="dxa"/>
            <w:gridSpan w:val="3"/>
            <w:tcBorders>
              <w:right w:val="single" w:sz="18" w:space="0" w:color="000000"/>
            </w:tcBorders>
          </w:tcPr>
          <w:p w:rsidR="00035CD9" w:rsidRDefault="00035CD9">
            <w:r>
              <w:rPr>
                <w:rFonts w:hint="eastAsia"/>
              </w:rPr>
              <w:t>共</w:t>
            </w:r>
            <w:r>
              <w:t>__1__</w:t>
            </w:r>
            <w:r>
              <w:rPr>
                <w:rFonts w:hint="eastAsia"/>
              </w:rPr>
              <w:t>節，</w:t>
            </w:r>
            <w:r>
              <w:t>__45__</w:t>
            </w:r>
            <w:r>
              <w:rPr>
                <w:rFonts w:hint="eastAsia"/>
              </w:rPr>
              <w:t>分鐘</w:t>
            </w:r>
          </w:p>
        </w:tc>
      </w:tr>
      <w:tr w:rsidR="00035CD9" w:rsidTr="00421BA1">
        <w:trPr>
          <w:trHeight w:val="60"/>
          <w:jc w:val="center"/>
        </w:trPr>
        <w:tc>
          <w:tcPr>
            <w:tcW w:w="1584" w:type="dxa"/>
            <w:gridSpan w:val="2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教材來源</w:t>
            </w:r>
          </w:p>
        </w:tc>
        <w:tc>
          <w:tcPr>
            <w:tcW w:w="8691" w:type="dxa"/>
            <w:gridSpan w:val="6"/>
            <w:tcBorders>
              <w:right w:val="single" w:sz="18" w:space="0" w:color="000000"/>
            </w:tcBorders>
          </w:tcPr>
          <w:p w:rsidR="00035CD9" w:rsidRPr="00421BA1" w:rsidRDefault="00035CD9">
            <w:pPr>
              <w:rPr>
                <w:rFonts w:ascii="標楷體" w:eastAsia="標楷體" w:hAnsi="標楷體" w:cs="標楷體"/>
                <w:b/>
              </w:rPr>
            </w:pPr>
            <w:r w:rsidRPr="00421BA1">
              <w:rPr>
                <w:rFonts w:ascii="標楷體" w:eastAsia="標楷體" w:hAnsi="標楷體" w:cs="標楷體" w:hint="eastAsia"/>
                <w:b/>
              </w:rPr>
              <w:t>■教科書（</w:t>
            </w:r>
            <w:r w:rsidR="00162946" w:rsidRPr="00421BA1">
              <w:rPr>
                <w:rFonts w:ascii="標楷體" w:eastAsia="標楷體" w:hAnsi="標楷體" w:cs="標楷體" w:hint="eastAsia"/>
                <w:b/>
              </w:rPr>
              <w:t>□</w:t>
            </w:r>
            <w:r w:rsidRPr="00421BA1">
              <w:rPr>
                <w:rFonts w:ascii="標楷體" w:eastAsia="標楷體" w:hAnsi="標楷體" w:cs="標楷體" w:hint="eastAsia"/>
                <w:b/>
              </w:rPr>
              <w:t>康軒</w:t>
            </w:r>
            <w:r w:rsidR="00162946" w:rsidRPr="00162946">
              <w:rPr>
                <w:rFonts w:ascii="標楷體" w:eastAsia="標楷體" w:hAnsi="標楷體" w:cs="標楷體" w:hint="eastAsia"/>
                <w:b/>
              </w:rPr>
              <w:t>■</w:t>
            </w:r>
            <w:r w:rsidRPr="00421BA1">
              <w:rPr>
                <w:rFonts w:ascii="標楷體" w:eastAsia="標楷體" w:hAnsi="標楷體" w:cs="標楷體" w:hint="eastAsia"/>
                <w:b/>
              </w:rPr>
              <w:t>翰林□南</w:t>
            </w:r>
            <w:proofErr w:type="gramStart"/>
            <w:r w:rsidRPr="00421BA1">
              <w:rPr>
                <w:rFonts w:ascii="標楷體" w:eastAsia="標楷體" w:hAnsi="標楷體" w:cs="標楷體" w:hint="eastAsia"/>
                <w:b/>
              </w:rPr>
              <w:t>一</w:t>
            </w:r>
            <w:proofErr w:type="gramEnd"/>
            <w:r w:rsidRPr="00421BA1">
              <w:rPr>
                <w:rFonts w:ascii="標楷體" w:eastAsia="標楷體" w:hAnsi="標楷體" w:cs="標楷體" w:hint="eastAsia"/>
                <w:b/>
              </w:rPr>
              <w:t>□其他</w:t>
            </w:r>
            <w:r w:rsidRPr="00421BA1">
              <w:rPr>
                <w:rFonts w:ascii="標楷體" w:eastAsia="標楷體" w:hAnsi="標楷體" w:cs="標楷體"/>
                <w:b/>
              </w:rPr>
              <w:t xml:space="preserve">      </w:t>
            </w:r>
            <w:r w:rsidRPr="00421BA1">
              <w:rPr>
                <w:rFonts w:ascii="標楷體" w:eastAsia="標楷體" w:hAnsi="標楷體" w:cs="標楷體" w:hint="eastAsia"/>
                <w:b/>
              </w:rPr>
              <w:t>）</w:t>
            </w:r>
          </w:p>
          <w:p w:rsidR="00035CD9" w:rsidRPr="00421BA1" w:rsidRDefault="00035CD9">
            <w:pPr>
              <w:rPr>
                <w:rFonts w:ascii="標楷體" w:eastAsia="標楷體" w:hAnsi="標楷體" w:cs="標楷體"/>
                <w:b/>
              </w:rPr>
            </w:pPr>
            <w:r w:rsidRPr="00421BA1">
              <w:rPr>
                <w:rFonts w:ascii="標楷體" w:eastAsia="標楷體" w:hAnsi="標楷體" w:cs="標楷體" w:hint="eastAsia"/>
                <w:b/>
              </w:rPr>
              <w:t>□改編教科書（□康軒□翰林□南</w:t>
            </w:r>
            <w:proofErr w:type="gramStart"/>
            <w:r w:rsidRPr="00421BA1">
              <w:rPr>
                <w:rFonts w:ascii="標楷體" w:eastAsia="標楷體" w:hAnsi="標楷體" w:cs="標楷體" w:hint="eastAsia"/>
                <w:b/>
              </w:rPr>
              <w:t>一</w:t>
            </w:r>
            <w:proofErr w:type="gramEnd"/>
            <w:r w:rsidRPr="00421BA1">
              <w:rPr>
                <w:rFonts w:ascii="標楷體" w:eastAsia="標楷體" w:hAnsi="標楷體" w:cs="標楷體" w:hint="eastAsia"/>
                <w:b/>
              </w:rPr>
              <w:t>□其他</w:t>
            </w:r>
            <w:r w:rsidRPr="00421BA1">
              <w:rPr>
                <w:rFonts w:ascii="標楷體" w:eastAsia="標楷體" w:hAnsi="標楷體" w:cs="標楷體"/>
                <w:b/>
              </w:rPr>
              <w:t xml:space="preserve">      </w:t>
            </w:r>
            <w:r w:rsidRPr="00421BA1">
              <w:rPr>
                <w:rFonts w:ascii="標楷體" w:eastAsia="標楷體" w:hAnsi="標楷體" w:cs="標楷體" w:hint="eastAsia"/>
                <w:b/>
              </w:rPr>
              <w:t>）</w:t>
            </w:r>
          </w:p>
          <w:p w:rsidR="00035CD9" w:rsidRDefault="00035CD9">
            <w:r w:rsidRPr="00421BA1">
              <w:rPr>
                <w:rFonts w:ascii="標楷體" w:eastAsia="標楷體" w:hAnsi="標楷體" w:cs="標楷體" w:hint="eastAsia"/>
                <w:b/>
              </w:rPr>
              <w:t>□自編</w:t>
            </w:r>
            <w:proofErr w:type="gramStart"/>
            <w:r w:rsidRPr="00421BA1">
              <w:rPr>
                <w:rFonts w:ascii="標楷體" w:eastAsia="標楷體" w:hAnsi="標楷體" w:cs="標楷體" w:hint="eastAsia"/>
                <w:b/>
              </w:rPr>
              <w:t>（</w:t>
            </w:r>
            <w:proofErr w:type="gramEnd"/>
            <w:r w:rsidRPr="00421BA1">
              <w:rPr>
                <w:rFonts w:ascii="標楷體" w:eastAsia="標楷體" w:hAnsi="標楷體" w:cs="標楷體" w:hint="eastAsia"/>
                <w:b/>
              </w:rPr>
              <w:t>說明：）</w:t>
            </w:r>
          </w:p>
        </w:tc>
      </w:tr>
      <w:tr w:rsidR="00035CD9" w:rsidTr="00A764F3">
        <w:trPr>
          <w:trHeight w:val="60"/>
          <w:jc w:val="center"/>
        </w:trPr>
        <w:tc>
          <w:tcPr>
            <w:tcW w:w="1584" w:type="dxa"/>
            <w:gridSpan w:val="2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學習階段</w:t>
            </w:r>
          </w:p>
        </w:tc>
        <w:tc>
          <w:tcPr>
            <w:tcW w:w="5539" w:type="dxa"/>
            <w:gridSpan w:val="4"/>
          </w:tcPr>
          <w:p w:rsidR="00035CD9" w:rsidRPr="00421BA1" w:rsidRDefault="00035CD9">
            <w:pPr>
              <w:rPr>
                <w:rFonts w:ascii="標楷體" w:eastAsia="標楷體" w:hAnsi="標楷體" w:cs="標楷體"/>
                <w:b/>
              </w:rPr>
            </w:pPr>
            <w:r w:rsidRPr="00421BA1">
              <w:rPr>
                <w:rFonts w:ascii="標楷體" w:eastAsia="標楷體" w:hAnsi="標楷體" w:cs="標楷體" w:hint="eastAsia"/>
                <w:b/>
              </w:rPr>
              <w:t>□第一學習階段</w:t>
            </w:r>
            <w:r w:rsidRPr="00421BA1">
              <w:rPr>
                <w:rFonts w:ascii="標楷體" w:eastAsia="標楷體" w:hAnsi="標楷體" w:cs="標楷體"/>
                <w:b/>
              </w:rPr>
              <w:t xml:space="preserve"> </w:t>
            </w:r>
            <w:r w:rsidRPr="00421BA1">
              <w:rPr>
                <w:rFonts w:ascii="標楷體" w:eastAsia="標楷體" w:hAnsi="標楷體" w:cs="標楷體" w:hint="eastAsia"/>
                <w:b/>
              </w:rPr>
              <w:t>（國小一、二年級）</w:t>
            </w:r>
          </w:p>
          <w:p w:rsidR="00035CD9" w:rsidRPr="00421BA1" w:rsidRDefault="00035CD9">
            <w:pPr>
              <w:rPr>
                <w:rFonts w:ascii="標楷體" w:eastAsia="標楷體" w:hAnsi="標楷體" w:cs="標楷體"/>
                <w:b/>
              </w:rPr>
            </w:pPr>
            <w:r w:rsidRPr="00421BA1">
              <w:rPr>
                <w:rFonts w:ascii="標楷體" w:eastAsia="標楷體" w:hAnsi="標楷體" w:cs="標楷體" w:hint="eastAsia"/>
                <w:b/>
              </w:rPr>
              <w:t>□第二學習階段</w:t>
            </w:r>
            <w:r w:rsidRPr="00421BA1">
              <w:rPr>
                <w:rFonts w:ascii="標楷體" w:eastAsia="標楷體" w:hAnsi="標楷體" w:cs="標楷體"/>
                <w:b/>
              </w:rPr>
              <w:t xml:space="preserve"> </w:t>
            </w:r>
            <w:r w:rsidRPr="00421BA1">
              <w:rPr>
                <w:rFonts w:ascii="標楷體" w:eastAsia="標楷體" w:hAnsi="標楷體" w:cs="標楷體" w:hint="eastAsia"/>
                <w:b/>
              </w:rPr>
              <w:t>（國小三、四年級）</w:t>
            </w:r>
          </w:p>
          <w:p w:rsidR="00035CD9" w:rsidRPr="00421BA1" w:rsidRDefault="00035CD9">
            <w:pPr>
              <w:rPr>
                <w:rFonts w:ascii="標楷體" w:eastAsia="標楷體" w:hAnsi="標楷體" w:cs="標楷體"/>
                <w:b/>
              </w:rPr>
            </w:pPr>
            <w:r w:rsidRPr="00421BA1">
              <w:rPr>
                <w:rFonts w:ascii="標楷體" w:eastAsia="標楷體" w:hAnsi="標楷體" w:cs="標楷體" w:hint="eastAsia"/>
                <w:b/>
              </w:rPr>
              <w:t>□第三學習階段</w:t>
            </w:r>
            <w:r w:rsidRPr="00421BA1">
              <w:rPr>
                <w:rFonts w:ascii="標楷體" w:eastAsia="標楷體" w:hAnsi="標楷體" w:cs="標楷體"/>
                <w:b/>
              </w:rPr>
              <w:t xml:space="preserve"> </w:t>
            </w:r>
            <w:r w:rsidRPr="00421BA1">
              <w:rPr>
                <w:rFonts w:ascii="標楷體" w:eastAsia="標楷體" w:hAnsi="標楷體" w:cs="標楷體" w:hint="eastAsia"/>
                <w:b/>
              </w:rPr>
              <w:t>（國小五、六年級）</w:t>
            </w:r>
          </w:p>
          <w:p w:rsidR="00035CD9" w:rsidRDefault="00035CD9">
            <w:r w:rsidRPr="00421BA1">
              <w:rPr>
                <w:rFonts w:ascii="標楷體" w:eastAsia="標楷體" w:hAnsi="標楷體" w:cs="標楷體" w:hint="eastAsia"/>
                <w:b/>
              </w:rPr>
              <w:t>■第四學習階段</w:t>
            </w:r>
            <w:r w:rsidRPr="00421BA1">
              <w:rPr>
                <w:rFonts w:ascii="標楷體" w:eastAsia="標楷體" w:hAnsi="標楷體" w:cs="標楷體"/>
                <w:b/>
              </w:rPr>
              <w:t xml:space="preserve"> </w:t>
            </w:r>
            <w:r w:rsidRPr="00421BA1">
              <w:rPr>
                <w:rFonts w:ascii="標楷體" w:eastAsia="標楷體" w:hAnsi="標楷體" w:cs="標楷體" w:hint="eastAsia"/>
                <w:b/>
              </w:rPr>
              <w:t>（國中七、八、九年級）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實施年級</w:t>
            </w:r>
          </w:p>
        </w:tc>
        <w:tc>
          <w:tcPr>
            <w:tcW w:w="1734" w:type="dxa"/>
            <w:tcBorders>
              <w:right w:val="single" w:sz="18" w:space="0" w:color="000000"/>
            </w:tcBorders>
            <w:vAlign w:val="center"/>
          </w:tcPr>
          <w:p w:rsidR="00035CD9" w:rsidRDefault="00162946" w:rsidP="00162946">
            <w:pPr>
              <w:jc w:val="center"/>
            </w:pPr>
            <w:r>
              <w:t>七</w:t>
            </w:r>
            <w:r w:rsidR="00035CD9">
              <w:rPr>
                <w:rFonts w:hint="eastAsia"/>
              </w:rPr>
              <w:t>年級</w:t>
            </w:r>
          </w:p>
        </w:tc>
      </w:tr>
      <w:tr w:rsidR="00035CD9" w:rsidTr="00421BA1">
        <w:trPr>
          <w:trHeight w:val="60"/>
          <w:jc w:val="center"/>
        </w:trPr>
        <w:tc>
          <w:tcPr>
            <w:tcW w:w="1584" w:type="dxa"/>
            <w:gridSpan w:val="2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學生學習</w:t>
            </w:r>
          </w:p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經驗分析</w:t>
            </w:r>
          </w:p>
        </w:tc>
        <w:tc>
          <w:tcPr>
            <w:tcW w:w="8691" w:type="dxa"/>
            <w:gridSpan w:val="6"/>
            <w:tcBorders>
              <w:right w:val="single" w:sz="18" w:space="0" w:color="000000"/>
            </w:tcBorders>
          </w:tcPr>
          <w:p w:rsidR="00035CD9" w:rsidRDefault="001D6348">
            <w:r>
              <w:rPr>
                <w:rFonts w:hint="eastAsia"/>
                <w:color w:val="FF0000"/>
              </w:rPr>
              <w:t>配合第二</w:t>
            </w:r>
            <w:proofErr w:type="gramStart"/>
            <w:r>
              <w:rPr>
                <w:rFonts w:hint="eastAsia"/>
                <w:color w:val="FF0000"/>
              </w:rPr>
              <w:t>冊</w:t>
            </w:r>
            <w:proofErr w:type="gramEnd"/>
            <w:r>
              <w:rPr>
                <w:rFonts w:hint="eastAsia"/>
                <w:color w:val="FF0000"/>
              </w:rPr>
              <w:t>第四課課文內容</w:t>
            </w:r>
            <w:r w:rsidR="00033A2C">
              <w:rPr>
                <w:rFonts w:ascii="新細明體" w:hAnsi="新細明體"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從做中學</w:t>
            </w:r>
            <w:r w:rsidRPr="001D6348"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加深印象與誘發學習動機</w:t>
            </w:r>
            <w:r w:rsidR="00035CD9">
              <w:rPr>
                <w:rFonts w:hint="eastAsia"/>
              </w:rPr>
              <w:t>。</w:t>
            </w:r>
          </w:p>
        </w:tc>
      </w:tr>
      <w:tr w:rsidR="00035CD9" w:rsidTr="00421BA1">
        <w:trPr>
          <w:trHeight w:val="60"/>
          <w:jc w:val="center"/>
        </w:trPr>
        <w:tc>
          <w:tcPr>
            <w:tcW w:w="10275" w:type="dxa"/>
            <w:gridSpan w:val="8"/>
            <w:tcBorders>
              <w:left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設計依據</w:t>
            </w:r>
          </w:p>
        </w:tc>
      </w:tr>
      <w:tr w:rsidR="00035CD9" w:rsidTr="00421BA1">
        <w:trPr>
          <w:trHeight w:val="40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學科價值定位</w:t>
            </w:r>
          </w:p>
        </w:tc>
        <w:tc>
          <w:tcPr>
            <w:tcW w:w="7812" w:type="dxa"/>
            <w:gridSpan w:val="5"/>
            <w:tcBorders>
              <w:right w:val="single" w:sz="18" w:space="0" w:color="000000"/>
            </w:tcBorders>
          </w:tcPr>
          <w:p w:rsidR="00035CD9" w:rsidRPr="00FB592F" w:rsidRDefault="00035CD9">
            <w:pPr>
              <w:rPr>
                <w:rFonts w:ascii="標楷體" w:eastAsia="標楷體" w:hAnsi="標楷體" w:cs="標楷體"/>
              </w:rPr>
            </w:pPr>
            <w:r w:rsidRPr="00FB592F">
              <w:rPr>
                <w:rFonts w:hint="eastAsia"/>
              </w:rPr>
              <w:t>英</w:t>
            </w:r>
            <w:r w:rsidR="00103F66" w:rsidRPr="00FB592F">
              <w:t>-J-A</w:t>
            </w:r>
            <w:r w:rsidR="00FB592F">
              <w:rPr>
                <w:rFonts w:hint="eastAsia"/>
              </w:rPr>
              <w:t>3</w:t>
            </w:r>
            <w:r w:rsidR="00746AC1" w:rsidRPr="00FB592F">
              <w:rPr>
                <w:rFonts w:ascii="新細明體" w:hAnsi="新細明體" w:hint="eastAsia"/>
              </w:rPr>
              <w:t>、</w:t>
            </w:r>
            <w:r w:rsidR="00746AC1" w:rsidRPr="00FB592F">
              <w:rPr>
                <w:rFonts w:hint="eastAsia"/>
              </w:rPr>
              <w:t>英</w:t>
            </w:r>
            <w:r w:rsidR="00746AC1" w:rsidRPr="00FB592F">
              <w:rPr>
                <w:rFonts w:hint="eastAsia"/>
              </w:rPr>
              <w:t>-J-B1</w:t>
            </w:r>
          </w:p>
        </w:tc>
      </w:tr>
      <w:tr w:rsidR="00035CD9" w:rsidTr="00421BA1">
        <w:trPr>
          <w:trHeight w:val="40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E5588F" w:rsidRDefault="00035CD9" w:rsidP="00421BA1">
            <w:pPr>
              <w:jc w:val="center"/>
              <w:rPr>
                <w:b/>
              </w:rPr>
            </w:pPr>
            <w:r w:rsidRPr="00E5588F">
              <w:rPr>
                <w:rFonts w:hint="eastAsia"/>
                <w:b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right w:val="single" w:sz="18" w:space="0" w:color="000000"/>
            </w:tcBorders>
          </w:tcPr>
          <w:p w:rsidR="00035CD9" w:rsidRPr="00E5588F" w:rsidRDefault="00035CD9">
            <w:r w:rsidRPr="00E5588F">
              <w:rPr>
                <w:rFonts w:hint="eastAsia"/>
              </w:rPr>
              <w:t>英</w:t>
            </w:r>
            <w:r w:rsidR="00103F66" w:rsidRPr="00E5588F">
              <w:t>-J-A</w:t>
            </w:r>
            <w:r w:rsidR="00670C4C" w:rsidRPr="00E5588F">
              <w:rPr>
                <w:rFonts w:hint="eastAsia"/>
              </w:rPr>
              <w:t>3</w:t>
            </w:r>
            <w:r w:rsidR="00746AC1" w:rsidRPr="00E5588F">
              <w:rPr>
                <w:rFonts w:ascii="新細明體" w:hAnsi="新細明體" w:hint="eastAsia"/>
              </w:rPr>
              <w:t>、</w:t>
            </w:r>
            <w:r w:rsidR="00746AC1" w:rsidRPr="00E5588F">
              <w:rPr>
                <w:rFonts w:hint="eastAsia"/>
              </w:rPr>
              <w:t>英</w:t>
            </w:r>
            <w:r w:rsidR="00746AC1" w:rsidRPr="00E5588F">
              <w:rPr>
                <w:rFonts w:hint="eastAsia"/>
              </w:rPr>
              <w:t>-J-B1</w:t>
            </w:r>
          </w:p>
        </w:tc>
      </w:tr>
      <w:tr w:rsidR="00035CD9" w:rsidTr="00421BA1">
        <w:trPr>
          <w:trHeight w:val="400"/>
          <w:jc w:val="center"/>
        </w:trPr>
        <w:tc>
          <w:tcPr>
            <w:tcW w:w="1170" w:type="dxa"/>
            <w:vMerge w:val="restart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E5588F" w:rsidRDefault="00035CD9" w:rsidP="00421BA1">
            <w:pPr>
              <w:jc w:val="center"/>
              <w:rPr>
                <w:b/>
              </w:rPr>
            </w:pPr>
            <w:r w:rsidRPr="00E5588F">
              <w:rPr>
                <w:rFonts w:hint="eastAsia"/>
                <w:b/>
              </w:rPr>
              <w:t>課程</w:t>
            </w:r>
          </w:p>
          <w:p w:rsidR="00035CD9" w:rsidRPr="00E5588F" w:rsidRDefault="00035CD9" w:rsidP="00421BA1">
            <w:pPr>
              <w:jc w:val="center"/>
              <w:rPr>
                <w:b/>
              </w:rPr>
            </w:pPr>
            <w:r w:rsidRPr="00E5588F">
              <w:rPr>
                <w:rFonts w:hint="eastAsia"/>
                <w:b/>
              </w:rPr>
              <w:t>學習</w:t>
            </w:r>
          </w:p>
          <w:p w:rsidR="00035CD9" w:rsidRPr="00E5588F" w:rsidRDefault="00035CD9" w:rsidP="00421BA1">
            <w:pPr>
              <w:jc w:val="center"/>
              <w:rPr>
                <w:b/>
              </w:rPr>
            </w:pPr>
            <w:r w:rsidRPr="00E5588F">
              <w:rPr>
                <w:rFonts w:hint="eastAsia"/>
                <w:b/>
              </w:rPr>
              <w:t>重點</w:t>
            </w:r>
          </w:p>
        </w:tc>
        <w:tc>
          <w:tcPr>
            <w:tcW w:w="1293" w:type="dxa"/>
            <w:gridSpan w:val="2"/>
            <w:shd w:val="clear" w:color="auto" w:fill="E7E6E6"/>
            <w:vAlign w:val="center"/>
          </w:tcPr>
          <w:p w:rsidR="00035CD9" w:rsidRPr="00E5588F" w:rsidRDefault="00035CD9" w:rsidP="00421BA1">
            <w:pPr>
              <w:jc w:val="center"/>
              <w:rPr>
                <w:b/>
              </w:rPr>
            </w:pPr>
            <w:r w:rsidRPr="00E5588F">
              <w:rPr>
                <w:rFonts w:hint="eastAsia"/>
                <w:b/>
              </w:rPr>
              <w:t>學習表現</w:t>
            </w:r>
          </w:p>
        </w:tc>
        <w:tc>
          <w:tcPr>
            <w:tcW w:w="7812" w:type="dxa"/>
            <w:gridSpan w:val="5"/>
            <w:tcBorders>
              <w:right w:val="single" w:sz="18" w:space="0" w:color="000000"/>
            </w:tcBorders>
          </w:tcPr>
          <w:p w:rsidR="00035CD9" w:rsidRPr="00E5588F" w:rsidRDefault="00035CD9" w:rsidP="00A904B3">
            <w:r w:rsidRPr="00E5588F">
              <w:rPr>
                <w:rFonts w:hint="eastAsia"/>
              </w:rPr>
              <w:t>英</w:t>
            </w:r>
            <w:r w:rsidRPr="00E5588F">
              <w:t>1-</w:t>
            </w:r>
            <w:r w:rsidRPr="00E5588F">
              <w:rPr>
                <w:rFonts w:ascii="新細明體" w:cs="新細明體"/>
              </w:rPr>
              <w:t>IV-</w:t>
            </w:r>
            <w:r w:rsidR="00A22890" w:rsidRPr="00E5588F">
              <w:rPr>
                <w:rFonts w:ascii="新細明體" w:hAnsi="新細明體" w:cs="新細明體"/>
              </w:rPr>
              <w:t>1</w:t>
            </w:r>
            <w:r w:rsidR="00A22890" w:rsidRPr="00E5588F">
              <w:rPr>
                <w:rFonts w:hint="eastAsia"/>
              </w:rPr>
              <w:t>能聽懂課堂中所學的字詞</w:t>
            </w:r>
            <w:r w:rsidRPr="00E5588F">
              <w:rPr>
                <w:rFonts w:hint="eastAsia"/>
              </w:rPr>
              <w:t>。</w:t>
            </w:r>
          </w:p>
          <w:p w:rsidR="00035CD9" w:rsidRPr="00E5588F" w:rsidRDefault="00035CD9" w:rsidP="00A904B3">
            <w:r w:rsidRPr="00E5588F">
              <w:rPr>
                <w:rFonts w:hint="eastAsia"/>
              </w:rPr>
              <w:t>英</w:t>
            </w:r>
            <w:r w:rsidR="00E34C2B" w:rsidRPr="00E5588F">
              <w:t xml:space="preserve"> 2-IV-</w:t>
            </w:r>
            <w:r w:rsidR="00E34C2B" w:rsidRPr="00E5588F">
              <w:rPr>
                <w:rFonts w:hint="eastAsia"/>
              </w:rPr>
              <w:t>1</w:t>
            </w:r>
            <w:r w:rsidR="00E34C2B" w:rsidRPr="00E5588F">
              <w:rPr>
                <w:rFonts w:hint="eastAsia"/>
              </w:rPr>
              <w:t>能說出課堂中所學的字詞</w:t>
            </w:r>
            <w:r w:rsidRPr="00E5588F">
              <w:rPr>
                <w:rFonts w:hint="eastAsia"/>
              </w:rPr>
              <w:t>。</w:t>
            </w:r>
            <w:r w:rsidR="00E34C2B" w:rsidRPr="00E5588F">
              <w:rPr>
                <w:rFonts w:hint="eastAsia"/>
              </w:rPr>
              <w:t xml:space="preserve"> </w:t>
            </w:r>
          </w:p>
          <w:p w:rsidR="00035CD9" w:rsidRPr="00E5588F" w:rsidRDefault="00035CD9" w:rsidP="00A904B3">
            <w:pPr>
              <w:rPr>
                <w:sz w:val="23"/>
                <w:szCs w:val="23"/>
              </w:rPr>
            </w:pPr>
            <w:r w:rsidRPr="00E5588F">
              <w:rPr>
                <w:rFonts w:hint="eastAsia"/>
              </w:rPr>
              <w:t>英</w:t>
            </w:r>
            <w:r w:rsidR="00E34C2B" w:rsidRPr="00E5588F">
              <w:t xml:space="preserve"> 3-IV-</w:t>
            </w:r>
            <w:r w:rsidR="00E34C2B" w:rsidRPr="00E5588F">
              <w:rPr>
                <w:rFonts w:hint="eastAsia"/>
              </w:rPr>
              <w:t>2</w:t>
            </w:r>
            <w:r w:rsidR="00E34C2B" w:rsidRPr="00E5588F">
              <w:rPr>
                <w:rFonts w:hint="eastAsia"/>
              </w:rPr>
              <w:t>能辨識課堂中所學的字詞</w:t>
            </w:r>
            <w:r w:rsidRPr="00E5588F">
              <w:rPr>
                <w:rFonts w:hint="eastAsia"/>
              </w:rPr>
              <w:t>。</w:t>
            </w:r>
          </w:p>
          <w:p w:rsidR="00035CD9" w:rsidRPr="00E5588F" w:rsidRDefault="00035CD9" w:rsidP="00E34C2B">
            <w:r w:rsidRPr="00E5588F">
              <w:rPr>
                <w:rFonts w:hint="eastAsia"/>
              </w:rPr>
              <w:t>英</w:t>
            </w:r>
            <w:r w:rsidR="00A22890" w:rsidRPr="00E5588F">
              <w:t xml:space="preserve"> 4</w:t>
            </w:r>
            <w:r w:rsidR="00E34C2B" w:rsidRPr="00E5588F">
              <w:t>-IV-</w:t>
            </w:r>
            <w:r w:rsidR="00A22890" w:rsidRPr="00E5588F">
              <w:rPr>
                <w:rFonts w:hint="eastAsia"/>
              </w:rPr>
              <w:t>1</w:t>
            </w:r>
            <w:r w:rsidR="00A22890" w:rsidRPr="00E5588F">
              <w:rPr>
                <w:rFonts w:hint="eastAsia"/>
              </w:rPr>
              <w:t>能拼寫國中</w:t>
            </w:r>
            <w:proofErr w:type="gramStart"/>
            <w:r w:rsidR="00A22890" w:rsidRPr="00E5588F">
              <w:rPr>
                <w:rFonts w:hint="eastAsia"/>
              </w:rPr>
              <w:t>階段計本常用</w:t>
            </w:r>
            <w:proofErr w:type="gramEnd"/>
            <w:r w:rsidR="00A22890" w:rsidRPr="00E5588F">
              <w:rPr>
                <w:rFonts w:hint="eastAsia"/>
              </w:rPr>
              <w:t>的字詞</w:t>
            </w:r>
            <w:r w:rsidRPr="00E5588F">
              <w:rPr>
                <w:rFonts w:hint="eastAsia"/>
              </w:rPr>
              <w:t>。</w:t>
            </w:r>
          </w:p>
        </w:tc>
      </w:tr>
      <w:tr w:rsidR="00035CD9" w:rsidTr="00421BA1">
        <w:trPr>
          <w:trHeight w:val="400"/>
          <w:jc w:val="center"/>
        </w:trPr>
        <w:tc>
          <w:tcPr>
            <w:tcW w:w="1170" w:type="dxa"/>
            <w:vMerge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Default="00035CD9" w:rsidP="00421BA1">
            <w:pPr>
              <w:spacing w:line="276" w:lineRule="auto"/>
            </w:pPr>
          </w:p>
        </w:tc>
        <w:tc>
          <w:tcPr>
            <w:tcW w:w="1293" w:type="dxa"/>
            <w:gridSpan w:val="2"/>
            <w:shd w:val="clear" w:color="auto" w:fill="E7E6E6"/>
            <w:vAlign w:val="center"/>
          </w:tcPr>
          <w:p w:rsidR="00035CD9" w:rsidRPr="00E5588F" w:rsidRDefault="00035CD9" w:rsidP="00421BA1">
            <w:pPr>
              <w:jc w:val="center"/>
              <w:rPr>
                <w:b/>
              </w:rPr>
            </w:pPr>
            <w:r w:rsidRPr="00E5588F">
              <w:rPr>
                <w:rFonts w:hint="eastAsia"/>
                <w:b/>
              </w:rPr>
              <w:t>學習內容</w:t>
            </w:r>
          </w:p>
        </w:tc>
        <w:tc>
          <w:tcPr>
            <w:tcW w:w="7812" w:type="dxa"/>
            <w:gridSpan w:val="5"/>
            <w:tcBorders>
              <w:right w:val="single" w:sz="18" w:space="0" w:color="000000"/>
            </w:tcBorders>
          </w:tcPr>
          <w:p w:rsidR="00BF56A8" w:rsidRPr="00E5588F" w:rsidRDefault="00BF56A8" w:rsidP="00E34C2B">
            <w:r w:rsidRPr="00E5588F">
              <w:rPr>
                <w:rFonts w:hint="eastAsia"/>
              </w:rPr>
              <w:t>英</w:t>
            </w:r>
            <w:r w:rsidR="00E5588F" w:rsidRPr="00E5588F">
              <w:rPr>
                <w:rFonts w:hint="eastAsia"/>
              </w:rPr>
              <w:t>Ac-</w:t>
            </w:r>
            <w:r w:rsidR="00E5588F" w:rsidRPr="00E5588F">
              <w:rPr>
                <w:rFonts w:hint="eastAsia"/>
              </w:rPr>
              <w:t>Ⅳ</w:t>
            </w:r>
            <w:r w:rsidR="00E5588F" w:rsidRPr="00E5588F">
              <w:rPr>
                <w:rFonts w:hint="eastAsia"/>
              </w:rPr>
              <w:t>-3</w:t>
            </w:r>
            <w:r w:rsidR="00E5588F" w:rsidRPr="00E5588F">
              <w:rPr>
                <w:rFonts w:hint="eastAsia"/>
              </w:rPr>
              <w:t>常見的生活用語</w:t>
            </w:r>
            <w:r w:rsidRPr="00E5588F">
              <w:rPr>
                <w:rFonts w:ascii="新細明體" w:hAnsi="新細明體" w:hint="eastAsia"/>
              </w:rPr>
              <w:t>。</w:t>
            </w:r>
          </w:p>
          <w:p w:rsidR="00035CD9" w:rsidRPr="00E5588F" w:rsidRDefault="00035CD9" w:rsidP="00E5588F">
            <w:r w:rsidRPr="00E5588F">
              <w:rPr>
                <w:rFonts w:hint="eastAsia"/>
              </w:rPr>
              <w:t>英</w:t>
            </w:r>
            <w:r w:rsidR="00E5588F" w:rsidRPr="00E5588F">
              <w:rPr>
                <w:rFonts w:hint="eastAsia"/>
              </w:rPr>
              <w:t>Ac-</w:t>
            </w:r>
            <w:r w:rsidR="00E5588F" w:rsidRPr="00E5588F">
              <w:rPr>
                <w:rFonts w:hint="eastAsia"/>
              </w:rPr>
              <w:t>Ⅳ</w:t>
            </w:r>
            <w:r w:rsidR="00E5588F" w:rsidRPr="00E5588F">
              <w:rPr>
                <w:rFonts w:hint="eastAsia"/>
              </w:rPr>
              <w:t>-4</w:t>
            </w:r>
            <w:r w:rsidR="00E5588F" w:rsidRPr="00E5588F">
              <w:rPr>
                <w:rFonts w:hint="eastAsia"/>
              </w:rPr>
              <w:t>國中階段</w:t>
            </w:r>
            <w:proofErr w:type="gramStart"/>
            <w:r w:rsidR="00E5588F" w:rsidRPr="00E5588F">
              <w:rPr>
                <w:rFonts w:hint="eastAsia"/>
              </w:rPr>
              <w:t>所學字詞</w:t>
            </w:r>
            <w:proofErr w:type="gramEnd"/>
            <w:r w:rsidRPr="00E5588F">
              <w:rPr>
                <w:rFonts w:hint="eastAsia"/>
              </w:rPr>
              <w:t>。</w:t>
            </w:r>
            <w:bookmarkStart w:id="1" w:name="_GoBack"/>
            <w:bookmarkEnd w:id="1"/>
          </w:p>
        </w:tc>
      </w:tr>
      <w:tr w:rsidR="00035CD9" w:rsidTr="00421BA1">
        <w:trPr>
          <w:trHeight w:val="8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課程目標</w:t>
            </w:r>
          </w:p>
        </w:tc>
        <w:tc>
          <w:tcPr>
            <w:tcW w:w="7812" w:type="dxa"/>
            <w:gridSpan w:val="5"/>
            <w:tcBorders>
              <w:right w:val="single" w:sz="18" w:space="0" w:color="000000"/>
            </w:tcBorders>
          </w:tcPr>
          <w:p w:rsidR="00FB592F" w:rsidRDefault="00FB592F">
            <w:pPr>
              <w:rPr>
                <w:rFonts w:ascii="標楷體" w:eastAsia="標楷體" w:hAnsi="標楷體" w:cs="標楷體" w:hint="eastAsia"/>
              </w:rPr>
            </w:pPr>
          </w:p>
          <w:p w:rsidR="00035CD9" w:rsidRPr="00421BA1" w:rsidRDefault="004D61D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</w:t>
            </w:r>
            <w:r w:rsidR="009073A6">
              <w:rPr>
                <w:rFonts w:ascii="標楷體" w:eastAsia="標楷體" w:hAnsi="標楷體" w:cs="標楷體" w:hint="eastAsia"/>
              </w:rPr>
              <w:t>簡單描述烹調食物所需的物品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035CD9" w:rsidTr="00421BA1">
        <w:trPr>
          <w:trHeight w:val="8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核心素養呼應說明</w:t>
            </w:r>
          </w:p>
        </w:tc>
        <w:tc>
          <w:tcPr>
            <w:tcW w:w="7812" w:type="dxa"/>
            <w:gridSpan w:val="5"/>
            <w:tcBorders>
              <w:right w:val="single" w:sz="18" w:space="0" w:color="000000"/>
            </w:tcBorders>
          </w:tcPr>
          <w:p w:rsidR="00035CD9" w:rsidRDefault="004D61D5">
            <w:pPr>
              <w:rPr>
                <w:rFonts w:ascii="標楷體" w:eastAsia="標楷體" w:hAnsi="標楷體" w:cs="標楷體" w:hint="eastAsia"/>
              </w:rPr>
            </w:pPr>
            <w:r w:rsidRPr="00670C4C">
              <w:rPr>
                <w:rFonts w:ascii="標楷體" w:eastAsia="標楷體" w:hAnsi="標楷體" w:cs="標楷體" w:hint="eastAsia"/>
              </w:rPr>
              <w:t>英-J-</w:t>
            </w:r>
            <w:r w:rsidR="00670C4C" w:rsidRPr="00670C4C">
              <w:rPr>
                <w:rFonts w:ascii="標楷體" w:eastAsia="標楷體" w:hAnsi="標楷體" w:cs="標楷體" w:hint="eastAsia"/>
              </w:rPr>
              <w:t>A3具備簡易規劃英語文學習時程的能力，並能檢討調整</w:t>
            </w:r>
            <w:r w:rsidRPr="00670C4C">
              <w:rPr>
                <w:rFonts w:ascii="標楷體" w:eastAsia="標楷體" w:hAnsi="標楷體" w:cs="標楷體" w:hint="eastAsia"/>
              </w:rPr>
              <w:t>。</w:t>
            </w:r>
          </w:p>
          <w:p w:rsidR="00670C4C" w:rsidRPr="00421BA1" w:rsidRDefault="00670C4C">
            <w:pPr>
              <w:rPr>
                <w:rFonts w:ascii="標楷體" w:eastAsia="標楷體" w:hAnsi="標楷體" w:cs="標楷體"/>
              </w:rPr>
            </w:pPr>
            <w:r w:rsidRPr="00670C4C">
              <w:rPr>
                <w:rFonts w:ascii="標楷體" w:eastAsia="標楷體" w:hAnsi="標楷體" w:cs="標楷體" w:hint="eastAsia"/>
              </w:rPr>
              <w:t>英-J-B1</w:t>
            </w:r>
            <w:r>
              <w:rPr>
                <w:rFonts w:ascii="標楷體" w:eastAsia="標楷體" w:hAnsi="標楷體" w:cs="標楷體" w:hint="eastAsia"/>
              </w:rPr>
              <w:t>在日常生活常見情境中</w:t>
            </w:r>
            <w:r w:rsidRPr="00670C4C"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能運用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所學字詞</w:t>
            </w:r>
            <w:proofErr w:type="gramEnd"/>
            <w:r w:rsidRPr="00670C4C"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進行合宜的溝通與互動</w:t>
            </w:r>
            <w:r w:rsidRPr="00670C4C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035CD9" w:rsidTr="00421BA1">
        <w:trPr>
          <w:trHeight w:val="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教學設備／資源</w:t>
            </w:r>
          </w:p>
        </w:tc>
        <w:tc>
          <w:tcPr>
            <w:tcW w:w="7812" w:type="dxa"/>
            <w:gridSpan w:val="5"/>
            <w:tcBorders>
              <w:right w:val="single" w:sz="18" w:space="0" w:color="000000"/>
            </w:tcBorders>
          </w:tcPr>
          <w:p w:rsidR="00035CD9" w:rsidRDefault="009073A6" w:rsidP="00421BA1">
            <w:pPr>
              <w:jc w:val="both"/>
            </w:pPr>
            <w:r>
              <w:rPr>
                <w:rFonts w:hint="eastAsia"/>
              </w:rPr>
              <w:t>小蠟燭、打火機</w:t>
            </w:r>
            <w:r w:rsidRPr="009073A6">
              <w:rPr>
                <w:rFonts w:hint="eastAsia"/>
              </w:rPr>
              <w:t>、</w:t>
            </w:r>
            <w:r>
              <w:rPr>
                <w:rFonts w:hint="eastAsia"/>
              </w:rPr>
              <w:t>棉花糖</w:t>
            </w:r>
            <w:r w:rsidRPr="009073A6">
              <w:rPr>
                <w:rFonts w:hint="eastAsia"/>
              </w:rPr>
              <w:t>、</w:t>
            </w:r>
            <w:r>
              <w:rPr>
                <w:rFonts w:hint="eastAsia"/>
              </w:rPr>
              <w:t>巧克力</w:t>
            </w:r>
            <w:r w:rsidRPr="009073A6">
              <w:rPr>
                <w:rFonts w:hint="eastAsia"/>
              </w:rPr>
              <w:t>、</w:t>
            </w:r>
            <w:r>
              <w:rPr>
                <w:rFonts w:hint="eastAsia"/>
              </w:rPr>
              <w:t>餅乾</w:t>
            </w:r>
            <w:r w:rsidRPr="009073A6">
              <w:rPr>
                <w:rFonts w:hint="eastAsia"/>
              </w:rPr>
              <w:t>、</w:t>
            </w:r>
            <w:r>
              <w:rPr>
                <w:rFonts w:hint="eastAsia"/>
              </w:rPr>
              <w:t>筷子</w:t>
            </w:r>
          </w:p>
        </w:tc>
      </w:tr>
      <w:tr w:rsidR="00035CD9" w:rsidTr="00421BA1">
        <w:trPr>
          <w:trHeight w:val="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參考資料</w:t>
            </w:r>
          </w:p>
        </w:tc>
        <w:tc>
          <w:tcPr>
            <w:tcW w:w="7812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035CD9" w:rsidRDefault="009073A6" w:rsidP="00421BA1">
            <w:pPr>
              <w:jc w:val="both"/>
            </w:pPr>
            <w:r>
              <w:rPr>
                <w:rFonts w:hint="eastAsia"/>
              </w:rPr>
              <w:t>翰林</w:t>
            </w:r>
            <w:r w:rsidR="00984393">
              <w:rPr>
                <w:rFonts w:hint="eastAsia"/>
              </w:rPr>
              <w:t>英語課本第</w:t>
            </w:r>
            <w:r>
              <w:rPr>
                <w:rFonts w:hint="eastAsia"/>
              </w:rPr>
              <w:t>二</w:t>
            </w:r>
            <w:r w:rsidR="00984393">
              <w:rPr>
                <w:rFonts w:hint="eastAsia"/>
              </w:rPr>
              <w:t>冊</w:t>
            </w:r>
          </w:p>
        </w:tc>
      </w:tr>
    </w:tbl>
    <w:p w:rsidR="00A93C44" w:rsidRDefault="00035CD9">
      <w:pPr>
        <w:spacing w:after="48" w:line="400" w:lineRule="auto"/>
        <w:rPr>
          <w:rFonts w:ascii="標楷體" w:eastAsia="標楷體" w:hAnsi="標楷體" w:cs="標楷體" w:hint="eastAsia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　</w:t>
      </w:r>
    </w:p>
    <w:p w:rsidR="009073A6" w:rsidRDefault="009073A6">
      <w:pPr>
        <w:spacing w:after="48" w:line="400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035CD9" w:rsidRDefault="00035CD9">
      <w:pPr>
        <w:spacing w:after="48" w:line="4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（二）規劃節次（請自行設定節次，可自行調整格式）</w:t>
      </w:r>
    </w:p>
    <w:tbl>
      <w:tblPr>
        <w:tblW w:w="102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2"/>
        <w:gridCol w:w="567"/>
        <w:gridCol w:w="1809"/>
        <w:gridCol w:w="6587"/>
      </w:tblGrid>
      <w:tr w:rsidR="00035CD9" w:rsidTr="00421BA1">
        <w:trPr>
          <w:trHeight w:val="4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7E6E6"/>
          </w:tcPr>
          <w:p w:rsidR="00035CD9" w:rsidRPr="00421BA1" w:rsidRDefault="00035CD9" w:rsidP="00421BA1">
            <w:pPr>
              <w:jc w:val="center"/>
              <w:rPr>
                <w:b/>
                <w:sz w:val="28"/>
                <w:szCs w:val="28"/>
              </w:rPr>
            </w:pPr>
            <w:r w:rsidRPr="00421BA1">
              <w:rPr>
                <w:rFonts w:hint="eastAsia"/>
                <w:b/>
              </w:rPr>
              <w:t>節次規劃說明</w:t>
            </w:r>
          </w:p>
        </w:tc>
      </w:tr>
      <w:tr w:rsidR="00035CD9" w:rsidTr="00421BA1">
        <w:trPr>
          <w:trHeight w:val="40"/>
          <w:jc w:val="center"/>
        </w:trPr>
        <w:tc>
          <w:tcPr>
            <w:tcW w:w="1312" w:type="dxa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rFonts w:ascii="標楷體" w:eastAsia="標楷體" w:hAnsi="標楷體" w:cs="標楷體"/>
              </w:rPr>
            </w:pPr>
            <w:r w:rsidRPr="00421BA1">
              <w:rPr>
                <w:rFonts w:ascii="標楷體" w:eastAsia="標楷體" w:hAnsi="標楷體" w:cs="標楷體" w:hint="eastAsia"/>
              </w:rPr>
              <w:t>選定節次</w:t>
            </w:r>
          </w:p>
          <w:p w:rsidR="00035CD9" w:rsidRPr="00421BA1" w:rsidRDefault="00035CD9" w:rsidP="00421BA1">
            <w:pPr>
              <w:jc w:val="center"/>
              <w:rPr>
                <w:rFonts w:ascii="標楷體" w:eastAsia="標楷體" w:hAnsi="標楷體" w:cs="標楷體"/>
              </w:rPr>
            </w:pPr>
            <w:r w:rsidRPr="00421BA1">
              <w:rPr>
                <w:rFonts w:ascii="標楷體" w:eastAsia="標楷體" w:hAnsi="標楷體" w:cs="標楷體" w:hint="eastAsia"/>
              </w:rPr>
              <w:t>（請打勾）</w:t>
            </w:r>
          </w:p>
        </w:tc>
        <w:tc>
          <w:tcPr>
            <w:tcW w:w="2376" w:type="dxa"/>
            <w:gridSpan w:val="2"/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rFonts w:ascii="標楷體" w:eastAsia="標楷體" w:hAnsi="標楷體" w:cs="標楷體"/>
              </w:rPr>
            </w:pPr>
            <w:r w:rsidRPr="00421BA1">
              <w:rPr>
                <w:rFonts w:ascii="標楷體" w:eastAsia="標楷體" w:hAnsi="標楷體" w:cs="標楷體" w:hint="eastAsia"/>
              </w:rPr>
              <w:t>單元節次</w:t>
            </w:r>
          </w:p>
        </w:tc>
        <w:tc>
          <w:tcPr>
            <w:tcW w:w="6587" w:type="dxa"/>
            <w:tcBorders>
              <w:right w:val="single" w:sz="18" w:space="0" w:color="000000"/>
            </w:tcBorders>
            <w:shd w:val="clear" w:color="auto" w:fill="E7E6E6"/>
          </w:tcPr>
          <w:p w:rsidR="00035CD9" w:rsidRPr="00421BA1" w:rsidRDefault="00035CD9" w:rsidP="00421BA1">
            <w:pPr>
              <w:spacing w:before="120"/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教學活動安排簡要說明</w:t>
            </w:r>
          </w:p>
        </w:tc>
      </w:tr>
      <w:tr w:rsidR="00035CD9" w:rsidTr="00421BA1">
        <w:trPr>
          <w:trHeight w:val="40"/>
          <w:jc w:val="center"/>
        </w:trPr>
        <w:tc>
          <w:tcPr>
            <w:tcW w:w="1312" w:type="dxa"/>
            <w:tcBorders>
              <w:left w:val="single" w:sz="18" w:space="0" w:color="000000"/>
              <w:bottom w:val="single" w:sz="12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rFonts w:ascii="標楷體" w:eastAsia="標楷體" w:hAnsi="標楷體" w:cs="標楷體"/>
              </w:rPr>
            </w:pPr>
            <w:r w:rsidRPr="00421BA1"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rFonts w:ascii="標楷體" w:eastAsia="標楷體" w:hAnsi="標楷體" w:cs="標楷體"/>
              </w:rPr>
            </w:pPr>
            <w:r w:rsidRPr="00421BA1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09" w:type="dxa"/>
            <w:tcBorders>
              <w:bottom w:val="single" w:sz="12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rFonts w:ascii="標楷體" w:eastAsia="標楷體" w:hAnsi="標楷體" w:cs="標楷體"/>
              </w:rPr>
            </w:pPr>
            <w:r w:rsidRPr="00421BA1">
              <w:rPr>
                <w:rFonts w:ascii="標楷體" w:eastAsia="標楷體" w:hAnsi="標楷體" w:cs="標楷體" w:hint="eastAsia"/>
              </w:rPr>
              <w:t>第</w:t>
            </w:r>
            <w:r w:rsidRPr="00421BA1">
              <w:rPr>
                <w:rFonts w:ascii="標楷體" w:eastAsia="標楷體" w:hAnsi="標楷體" w:cs="標楷體"/>
              </w:rPr>
              <w:t xml:space="preserve"> </w:t>
            </w:r>
            <w:r w:rsidR="006546CF">
              <w:rPr>
                <w:rFonts w:ascii="標楷體" w:eastAsia="標楷體" w:hAnsi="標楷體" w:cs="標楷體"/>
              </w:rPr>
              <w:t xml:space="preserve">1 </w:t>
            </w:r>
            <w:r w:rsidRPr="00421BA1">
              <w:rPr>
                <w:rFonts w:ascii="標楷體" w:eastAsia="標楷體" w:hAnsi="標楷體" w:cs="標楷體" w:hint="eastAsia"/>
              </w:rPr>
              <w:t>節課</w:t>
            </w:r>
          </w:p>
        </w:tc>
        <w:tc>
          <w:tcPr>
            <w:tcW w:w="6587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035CD9" w:rsidRPr="00421BA1" w:rsidRDefault="00E23486" w:rsidP="00421BA1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學生</w:t>
            </w:r>
            <w:r w:rsidR="006546CF">
              <w:rPr>
                <w:rFonts w:ascii="標楷體" w:eastAsia="標楷體" w:hAnsi="標楷體" w:cs="標楷體" w:hint="eastAsia"/>
                <w:color w:val="000000"/>
              </w:rPr>
              <w:t>自行</w:t>
            </w:r>
            <w:r>
              <w:rPr>
                <w:rFonts w:ascii="標楷體" w:eastAsia="標楷體" w:hAnsi="標楷體" w:cs="標楷體" w:hint="eastAsia"/>
                <w:color w:val="000000"/>
              </w:rPr>
              <w:t>作分組</w:t>
            </w:r>
            <w:r w:rsidR="00035CD9" w:rsidRPr="00421BA1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035CD9" w:rsidRPr="00421BA1" w:rsidRDefault="006546CF" w:rsidP="00421BA1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各組按照課本步驟進行操作</w:t>
            </w:r>
            <w:r w:rsidR="00035CD9" w:rsidRPr="00421BA1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</w:tr>
    </w:tbl>
    <w:p w:rsidR="00035CD9" w:rsidRDefault="00035CD9">
      <w:pPr>
        <w:spacing w:before="120" w:after="48" w:line="4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　（三）各節教案（授課節次請撰寫詳案，其餘各節可簡案呈現）</w:t>
      </w:r>
    </w:p>
    <w:tbl>
      <w:tblPr>
        <w:tblW w:w="102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2"/>
        <w:gridCol w:w="3119"/>
        <w:gridCol w:w="1842"/>
        <w:gridCol w:w="1134"/>
        <w:gridCol w:w="2018"/>
      </w:tblGrid>
      <w:tr w:rsidR="00035CD9" w:rsidTr="00421BA1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7E6E6"/>
          </w:tcPr>
          <w:p w:rsidR="00035CD9" w:rsidRPr="00421BA1" w:rsidRDefault="00035CD9" w:rsidP="00421BA1">
            <w:pPr>
              <w:jc w:val="center"/>
              <w:rPr>
                <w:b/>
                <w:sz w:val="28"/>
                <w:szCs w:val="28"/>
              </w:rPr>
            </w:pPr>
            <w:r w:rsidRPr="00421BA1">
              <w:rPr>
                <w:rFonts w:hint="eastAsia"/>
                <w:b/>
              </w:rPr>
              <w:t>教學活動規劃說明</w:t>
            </w:r>
          </w:p>
        </w:tc>
      </w:tr>
      <w:tr w:rsidR="00035CD9" w:rsidTr="00421BA1">
        <w:trPr>
          <w:trHeight w:val="40"/>
          <w:jc w:val="center"/>
        </w:trPr>
        <w:tc>
          <w:tcPr>
            <w:tcW w:w="2162" w:type="dxa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選定節次</w:t>
            </w:r>
          </w:p>
        </w:tc>
        <w:tc>
          <w:tcPr>
            <w:tcW w:w="3119" w:type="dxa"/>
            <w:shd w:val="clear" w:color="auto" w:fill="FFFFFF"/>
          </w:tcPr>
          <w:p w:rsidR="00035CD9" w:rsidRDefault="00035CD9" w:rsidP="00421BA1">
            <w:pPr>
              <w:jc w:val="center"/>
            </w:pPr>
            <w:r>
              <w:rPr>
                <w:rFonts w:hint="eastAsia"/>
              </w:rPr>
              <w:t>一節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right w:val="single" w:sz="18" w:space="0" w:color="000000"/>
            </w:tcBorders>
            <w:shd w:val="clear" w:color="auto" w:fill="FFFFFF"/>
            <w:vAlign w:val="center"/>
          </w:tcPr>
          <w:p w:rsidR="00035CD9" w:rsidRDefault="00035CD9" w:rsidP="00421BA1">
            <w:pPr>
              <w:jc w:val="center"/>
            </w:pPr>
            <w:r>
              <w:t>45</w:t>
            </w:r>
            <w:r>
              <w:rPr>
                <w:rFonts w:hint="eastAsia"/>
              </w:rPr>
              <w:t>分</w:t>
            </w:r>
          </w:p>
        </w:tc>
      </w:tr>
      <w:tr w:rsidR="00035CD9" w:rsidTr="00421BA1">
        <w:trPr>
          <w:trHeight w:val="40"/>
          <w:jc w:val="center"/>
        </w:trPr>
        <w:tc>
          <w:tcPr>
            <w:tcW w:w="2162" w:type="dxa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學習表現</w:t>
            </w:r>
          </w:p>
        </w:tc>
        <w:tc>
          <w:tcPr>
            <w:tcW w:w="8113" w:type="dxa"/>
            <w:gridSpan w:val="4"/>
            <w:tcBorders>
              <w:right w:val="single" w:sz="18" w:space="0" w:color="000000"/>
            </w:tcBorders>
            <w:shd w:val="clear" w:color="auto" w:fill="FFFFFF"/>
          </w:tcPr>
          <w:p w:rsidR="00035CD9" w:rsidRPr="00421BA1" w:rsidRDefault="00707D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聽懂學過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的常用語句</w:t>
            </w:r>
            <w:r w:rsidR="00035CD9" w:rsidRPr="00421BA1"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拼讀出英文字詞。</w:t>
            </w:r>
          </w:p>
        </w:tc>
      </w:tr>
      <w:tr w:rsidR="00035CD9" w:rsidTr="00421BA1">
        <w:trPr>
          <w:trHeight w:val="40"/>
          <w:jc w:val="center"/>
        </w:trPr>
        <w:tc>
          <w:tcPr>
            <w:tcW w:w="2162" w:type="dxa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學習內容</w:t>
            </w:r>
          </w:p>
        </w:tc>
        <w:tc>
          <w:tcPr>
            <w:tcW w:w="8113" w:type="dxa"/>
            <w:gridSpan w:val="4"/>
            <w:tcBorders>
              <w:right w:val="single" w:sz="18" w:space="0" w:color="000000"/>
            </w:tcBorders>
            <w:shd w:val="clear" w:color="auto" w:fill="FFFFFF"/>
          </w:tcPr>
          <w:p w:rsidR="00035CD9" w:rsidRPr="00421BA1" w:rsidRDefault="007F59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簡易的生活用語、學習階段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所學字詞</w:t>
            </w:r>
            <w:proofErr w:type="gramEnd"/>
            <w:r w:rsidR="00D300E3" w:rsidRPr="00D300E3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035CD9" w:rsidTr="00421BA1">
        <w:trPr>
          <w:trHeight w:val="40"/>
          <w:jc w:val="center"/>
        </w:trPr>
        <w:tc>
          <w:tcPr>
            <w:tcW w:w="2162" w:type="dxa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Default="00035CD9" w:rsidP="00421BA1">
            <w:pPr>
              <w:jc w:val="center"/>
            </w:pPr>
            <w:r w:rsidRPr="00421BA1">
              <w:rPr>
                <w:rFonts w:hint="eastAsia"/>
                <w:b/>
              </w:rPr>
              <w:t>學習目標</w:t>
            </w:r>
          </w:p>
        </w:tc>
        <w:tc>
          <w:tcPr>
            <w:tcW w:w="8113" w:type="dxa"/>
            <w:gridSpan w:val="4"/>
            <w:tcBorders>
              <w:right w:val="single" w:sz="18" w:space="0" w:color="000000"/>
            </w:tcBorders>
            <w:shd w:val="clear" w:color="auto" w:fill="FFFFFF"/>
          </w:tcPr>
          <w:p w:rsidR="00035CD9" w:rsidRPr="00421BA1" w:rsidRDefault="00D300E3" w:rsidP="00421BA1">
            <w:pPr>
              <w:jc w:val="both"/>
              <w:rPr>
                <w:rFonts w:ascii="標楷體" w:eastAsia="標楷體" w:hAnsi="標楷體" w:cs="標楷體"/>
              </w:rPr>
            </w:pPr>
            <w:r w:rsidRPr="00D300E3">
              <w:rPr>
                <w:rFonts w:ascii="標楷體" w:eastAsia="標楷體" w:hAnsi="標楷體" w:cs="標楷體" w:hint="eastAsia"/>
              </w:rPr>
              <w:t>能簡單描述烹調食物所需的物品。</w:t>
            </w:r>
          </w:p>
        </w:tc>
      </w:tr>
      <w:tr w:rsidR="00035CD9" w:rsidTr="00421BA1">
        <w:trPr>
          <w:trHeight w:val="40"/>
          <w:jc w:val="center"/>
        </w:trPr>
        <w:tc>
          <w:tcPr>
            <w:tcW w:w="2162" w:type="dxa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情境脈絡</w:t>
            </w:r>
          </w:p>
        </w:tc>
        <w:tc>
          <w:tcPr>
            <w:tcW w:w="8113" w:type="dxa"/>
            <w:gridSpan w:val="4"/>
            <w:tcBorders>
              <w:right w:val="single" w:sz="18" w:space="0" w:color="000000"/>
            </w:tcBorders>
            <w:shd w:val="clear" w:color="auto" w:fill="FFFFFF"/>
          </w:tcPr>
          <w:p w:rsidR="00035CD9" w:rsidRPr="00421BA1" w:rsidRDefault="00035CD9">
            <w:pPr>
              <w:rPr>
                <w:rFonts w:ascii="標楷體" w:eastAsia="標楷體" w:hAnsi="標楷體" w:cs="標楷體"/>
              </w:rPr>
            </w:pPr>
          </w:p>
        </w:tc>
      </w:tr>
      <w:tr w:rsidR="00035CD9" w:rsidTr="00421BA1">
        <w:trPr>
          <w:trHeight w:val="60"/>
          <w:jc w:val="center"/>
        </w:trPr>
        <w:tc>
          <w:tcPr>
            <w:tcW w:w="7123" w:type="dxa"/>
            <w:gridSpan w:val="3"/>
            <w:tcBorders>
              <w:lef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教學活動內容及實施方式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時間</w:t>
            </w:r>
          </w:p>
        </w:tc>
        <w:tc>
          <w:tcPr>
            <w:tcW w:w="2018" w:type="dxa"/>
            <w:tcBorders>
              <w:right w:val="single" w:sz="18" w:space="0" w:color="000000"/>
            </w:tcBorders>
            <w:shd w:val="clear" w:color="auto" w:fill="E7E6E6"/>
            <w:vAlign w:val="center"/>
          </w:tcPr>
          <w:p w:rsidR="00035CD9" w:rsidRPr="00421BA1" w:rsidRDefault="00035CD9" w:rsidP="00421BA1">
            <w:pPr>
              <w:jc w:val="center"/>
              <w:rPr>
                <w:b/>
              </w:rPr>
            </w:pPr>
            <w:r w:rsidRPr="00421BA1">
              <w:rPr>
                <w:rFonts w:hint="eastAsia"/>
                <w:b/>
              </w:rPr>
              <w:t>學習檢核／備註</w:t>
            </w:r>
          </w:p>
        </w:tc>
      </w:tr>
      <w:tr w:rsidR="00035CD9" w:rsidTr="00421BA1">
        <w:trPr>
          <w:trHeight w:val="40"/>
          <w:jc w:val="center"/>
        </w:trPr>
        <w:tc>
          <w:tcPr>
            <w:tcW w:w="712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35CD9" w:rsidRPr="00AD4C37" w:rsidRDefault="00035CD9" w:rsidP="00AD4C37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  <w:r w:rsidRPr="00AD4C37">
              <w:rPr>
                <w:rFonts w:ascii="標楷體" w:eastAsia="標楷體" w:hAnsi="標楷體" w:cs="標楷體" w:hint="eastAsia"/>
                <w:b/>
              </w:rPr>
              <w:t>【準備活動】</w:t>
            </w:r>
          </w:p>
          <w:p w:rsidR="00035CD9" w:rsidRPr="00AD4C37" w:rsidRDefault="00035CD9" w:rsidP="00AD4C37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AD4C37">
              <w:rPr>
                <w:rFonts w:ascii="標楷體" w:eastAsia="標楷體" w:hAnsi="標楷體" w:cs="標楷體" w:hint="eastAsia"/>
                <w:b/>
              </w:rPr>
              <w:t xml:space="preserve">　</w:t>
            </w:r>
            <w:r w:rsidRPr="00AD4C37">
              <w:rPr>
                <w:rFonts w:ascii="標楷體" w:eastAsia="標楷體" w:hAnsi="標楷體" w:cs="標楷體" w:hint="eastAsia"/>
              </w:rPr>
              <w:t>一、課堂準備</w:t>
            </w:r>
          </w:p>
          <w:p w:rsidR="00035CD9" w:rsidRPr="00AD4C37" w:rsidRDefault="00035CD9" w:rsidP="00AD4C37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AD4C37">
              <w:rPr>
                <w:rFonts w:ascii="標楷體" w:eastAsia="標楷體" w:hAnsi="標楷體" w:cs="標楷體" w:hint="eastAsia"/>
              </w:rPr>
              <w:t xml:space="preserve">　　</w:t>
            </w:r>
            <w:r w:rsidRPr="00AD4C37">
              <w:rPr>
                <w:rFonts w:ascii="標楷體" w:eastAsia="標楷體" w:hAnsi="標楷體" w:cs="標楷體"/>
              </w:rPr>
              <w:t>(</w:t>
            </w:r>
            <w:proofErr w:type="gramStart"/>
            <w:r w:rsidRPr="00AD4C37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AD4C37">
              <w:rPr>
                <w:rFonts w:ascii="標楷體" w:eastAsia="標楷體" w:hAnsi="標楷體" w:cs="標楷體"/>
              </w:rPr>
              <w:t>)</w:t>
            </w:r>
            <w:r w:rsidRPr="00AD4C37">
              <w:rPr>
                <w:rFonts w:ascii="標楷體" w:eastAsia="標楷體" w:hAnsi="標楷體" w:cs="標楷體" w:hint="eastAsia"/>
              </w:rPr>
              <w:t>教師：準備</w:t>
            </w:r>
            <w:r w:rsidR="00024ED1" w:rsidRPr="00024ED1">
              <w:rPr>
                <w:rFonts w:ascii="標楷體" w:eastAsia="標楷體" w:hAnsi="標楷體" w:cs="標楷體" w:hint="eastAsia"/>
              </w:rPr>
              <w:t>小蠟燭、打火機、棉花糖、巧克力、餅乾</w:t>
            </w:r>
          </w:p>
          <w:p w:rsidR="00035CD9" w:rsidRPr="00AD4C37" w:rsidRDefault="00035CD9" w:rsidP="00AD4C37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AD4C37">
              <w:rPr>
                <w:rFonts w:ascii="標楷體" w:eastAsia="標楷體" w:hAnsi="標楷體" w:cs="標楷體" w:hint="eastAsia"/>
              </w:rPr>
              <w:t xml:space="preserve">　　</w:t>
            </w:r>
            <w:r w:rsidRPr="00AD4C37">
              <w:rPr>
                <w:rFonts w:ascii="標楷體" w:eastAsia="標楷體" w:hAnsi="標楷體" w:cs="標楷體"/>
              </w:rPr>
              <w:t>(</w:t>
            </w:r>
            <w:r w:rsidRPr="00AD4C37">
              <w:rPr>
                <w:rFonts w:ascii="標楷體" w:eastAsia="標楷體" w:hAnsi="標楷體" w:cs="標楷體" w:hint="eastAsia"/>
              </w:rPr>
              <w:t>二</w:t>
            </w:r>
            <w:r w:rsidRPr="00AD4C37">
              <w:rPr>
                <w:rFonts w:ascii="標楷體" w:eastAsia="標楷體" w:hAnsi="標楷體" w:cs="標楷體"/>
              </w:rPr>
              <w:t>)</w:t>
            </w:r>
            <w:r w:rsidR="00054A62">
              <w:rPr>
                <w:rFonts w:ascii="標楷體" w:eastAsia="標楷體" w:hAnsi="標楷體" w:cs="標楷體" w:hint="eastAsia"/>
              </w:rPr>
              <w:t>學生：</w:t>
            </w:r>
            <w:r w:rsidR="00024ED1" w:rsidRPr="00024ED1">
              <w:rPr>
                <w:rFonts w:ascii="標楷體" w:eastAsia="標楷體" w:hAnsi="標楷體" w:cs="標楷體" w:hint="eastAsia"/>
              </w:rPr>
              <w:t>準備</w:t>
            </w:r>
            <w:r w:rsidRPr="00AD4C37">
              <w:rPr>
                <w:rFonts w:ascii="標楷體" w:eastAsia="標楷體" w:hAnsi="標楷體" w:cs="標楷體" w:hint="eastAsia"/>
              </w:rPr>
              <w:t>課本</w:t>
            </w:r>
            <w:r w:rsidR="00054A62">
              <w:rPr>
                <w:rFonts w:ascii="標楷體" w:eastAsia="標楷體" w:hAnsi="標楷體" w:cs="標楷體" w:hint="eastAsia"/>
              </w:rPr>
              <w:t>、</w:t>
            </w:r>
            <w:r w:rsidR="00024ED1">
              <w:rPr>
                <w:rFonts w:ascii="標楷體" w:eastAsia="標楷體" w:hAnsi="標楷體" w:cs="標楷體" w:hint="eastAsia"/>
              </w:rPr>
              <w:t>筷子</w:t>
            </w:r>
            <w:r w:rsidR="00024ED1" w:rsidRPr="00024ED1">
              <w:rPr>
                <w:rFonts w:ascii="標楷體" w:eastAsia="標楷體" w:hAnsi="標楷體" w:cs="標楷體" w:hint="eastAsia"/>
              </w:rPr>
              <w:t>、</w:t>
            </w:r>
            <w:r w:rsidR="00024ED1">
              <w:rPr>
                <w:rFonts w:ascii="標楷體" w:eastAsia="標楷體" w:hAnsi="標楷體" w:cs="標楷體" w:hint="eastAsia"/>
              </w:rPr>
              <w:t>面紙</w:t>
            </w:r>
          </w:p>
          <w:p w:rsidR="00035CD9" w:rsidRPr="00AD4C37" w:rsidRDefault="008A7621" w:rsidP="00AD4C37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</w:p>
          <w:p w:rsidR="00A3193D" w:rsidRPr="00A3193D" w:rsidRDefault="00035CD9" w:rsidP="00A3193D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  <w:r w:rsidRPr="00AD4C37">
              <w:rPr>
                <w:rFonts w:ascii="標楷體" w:eastAsia="標楷體" w:hAnsi="標楷體" w:cs="標楷體" w:hint="eastAsia"/>
                <w:b/>
              </w:rPr>
              <w:t>【發展活動】</w:t>
            </w:r>
          </w:p>
          <w:p w:rsidR="00035CD9" w:rsidRPr="00AD4C37" w:rsidRDefault="00024ED1" w:rsidP="00AD4C3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學生自行討論分組</w:t>
            </w:r>
            <w:r w:rsidR="008A7621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035CD9" w:rsidRPr="00AD4C37" w:rsidRDefault="008A7621" w:rsidP="00AD4C3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D4C37">
              <w:rPr>
                <w:rFonts w:ascii="標楷體" w:eastAsia="標楷體" w:hAnsi="標楷體" w:cs="標楷體" w:hint="eastAsia"/>
              </w:rPr>
              <w:t>複習「</w:t>
            </w:r>
            <w:r w:rsidR="00024ED1">
              <w:rPr>
                <w:rFonts w:ascii="標楷體" w:eastAsia="標楷體" w:hAnsi="標楷體" w:cs="標楷體" w:hint="eastAsia"/>
              </w:rPr>
              <w:t>B2U4課本閱讀</w:t>
            </w:r>
            <w:r>
              <w:rPr>
                <w:rFonts w:ascii="標楷體" w:eastAsia="標楷體" w:hAnsi="標楷體" w:cs="標楷體" w:hint="eastAsia"/>
              </w:rPr>
              <w:t>」內容。</w:t>
            </w:r>
          </w:p>
          <w:p w:rsidR="00035CD9" w:rsidRPr="00AD4C37" w:rsidRDefault="0074363B" w:rsidP="00AD4C3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  <w:r w:rsidR="00024ED1">
              <w:rPr>
                <w:rFonts w:ascii="標楷體" w:eastAsia="標楷體" w:hAnsi="標楷體" w:cs="標楷體" w:hint="eastAsia"/>
              </w:rPr>
              <w:t>將製作</w:t>
            </w:r>
            <w:proofErr w:type="spellStart"/>
            <w:r w:rsidR="00024ED1">
              <w:rPr>
                <w:rFonts w:ascii="標楷體" w:eastAsia="標楷體" w:hAnsi="標楷體" w:cs="標楷體" w:hint="eastAsia"/>
              </w:rPr>
              <w:t>s</w:t>
            </w:r>
            <w:proofErr w:type="gramStart"/>
            <w:r w:rsidR="00024ED1">
              <w:rPr>
                <w:rFonts w:ascii="標楷體" w:eastAsia="標楷體" w:hAnsi="標楷體" w:cs="標楷體"/>
              </w:rPr>
              <w:t>’</w:t>
            </w:r>
            <w:proofErr w:type="gramEnd"/>
            <w:r w:rsidR="00024ED1">
              <w:rPr>
                <w:rFonts w:ascii="標楷體" w:eastAsia="標楷體" w:hAnsi="標楷體" w:cs="標楷體" w:hint="eastAsia"/>
              </w:rPr>
              <w:t>mores</w:t>
            </w:r>
            <w:proofErr w:type="spellEnd"/>
            <w:r w:rsidR="00024ED1">
              <w:rPr>
                <w:rFonts w:ascii="標楷體" w:eastAsia="標楷體" w:hAnsi="標楷體" w:cs="標楷體" w:hint="eastAsia"/>
              </w:rPr>
              <w:t>步驟抄寫至黑板上</w:t>
            </w:r>
            <w:r w:rsidR="008A7621" w:rsidRPr="00AD4C37">
              <w:rPr>
                <w:rFonts w:ascii="標楷體" w:eastAsia="標楷體" w:hAnsi="標楷體" w:cs="標楷體" w:hint="eastAsia"/>
              </w:rPr>
              <w:t>。</w:t>
            </w:r>
          </w:p>
          <w:p w:rsidR="00035CD9" w:rsidRPr="00AD4C37" w:rsidRDefault="002F1D3B" w:rsidP="00AD4C3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各組</w:t>
            </w:r>
            <w:r w:rsidR="00024ED1">
              <w:rPr>
                <w:rFonts w:ascii="標楷體" w:eastAsia="標楷體" w:hAnsi="標楷體" w:cs="標楷體" w:hint="eastAsia"/>
                <w:color w:val="000000"/>
              </w:rPr>
              <w:t>按照步驟進行製作</w:t>
            </w:r>
            <w:proofErr w:type="spellStart"/>
            <w:r w:rsidR="00024ED1">
              <w:rPr>
                <w:rFonts w:ascii="標楷體" w:eastAsia="標楷體" w:hAnsi="標楷體" w:cs="標楷體" w:hint="eastAsia"/>
                <w:color w:val="000000"/>
              </w:rPr>
              <w:t>s</w:t>
            </w:r>
            <w:proofErr w:type="gramStart"/>
            <w:r w:rsidR="00024ED1">
              <w:rPr>
                <w:rFonts w:ascii="標楷體" w:eastAsia="標楷體" w:hAnsi="標楷體" w:cs="標楷體"/>
                <w:color w:val="000000"/>
              </w:rPr>
              <w:t>’</w:t>
            </w:r>
            <w:proofErr w:type="gramEnd"/>
            <w:r w:rsidR="00024ED1">
              <w:rPr>
                <w:rFonts w:ascii="標楷體" w:eastAsia="標楷體" w:hAnsi="標楷體" w:cs="標楷體" w:hint="eastAsia"/>
                <w:color w:val="000000"/>
              </w:rPr>
              <w:t>mores</w:t>
            </w:r>
            <w:proofErr w:type="spellEnd"/>
            <w:r w:rsidR="00035CD9" w:rsidRPr="00AD4C3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035CD9" w:rsidRPr="00AD4C37" w:rsidRDefault="00035CD9" w:rsidP="008A7621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AD4C37">
              <w:rPr>
                <w:rFonts w:ascii="標楷體" w:eastAsia="標楷體" w:hAnsi="標楷體" w:cs="標楷體"/>
              </w:rPr>
              <w:t xml:space="preserve">  5</w:t>
            </w:r>
            <w:r w:rsidRPr="00AD4C37">
              <w:rPr>
                <w:rFonts w:ascii="標楷體" w:eastAsia="標楷體" w:hAnsi="標楷體" w:cs="標楷體" w:hint="eastAsia"/>
              </w:rPr>
              <w:t>、</w:t>
            </w:r>
            <w:r w:rsidR="008A7621">
              <w:rPr>
                <w:rFonts w:ascii="標楷體" w:eastAsia="標楷體" w:hAnsi="標楷體" w:cs="標楷體" w:hint="eastAsia"/>
              </w:rPr>
              <w:t xml:space="preserve"> </w:t>
            </w:r>
            <w:r w:rsidR="00024ED1">
              <w:rPr>
                <w:rFonts w:ascii="標楷體" w:eastAsia="標楷體" w:hAnsi="標楷體" w:cs="標楷體" w:hint="eastAsia"/>
              </w:rPr>
              <w:t>完成後</w:t>
            </w:r>
            <w:r w:rsidR="00274309">
              <w:rPr>
                <w:rFonts w:ascii="標楷體" w:eastAsia="標楷體" w:hAnsi="標楷體" w:cs="標楷體" w:hint="eastAsia"/>
              </w:rPr>
              <w:t>讓教師確認成品</w:t>
            </w:r>
            <w:r w:rsidR="00024ED1">
              <w:rPr>
                <w:rFonts w:ascii="標楷體" w:eastAsia="標楷體" w:hAnsi="標楷體" w:cs="標楷體" w:hint="eastAsia"/>
              </w:rPr>
              <w:t>並享用美味</w:t>
            </w:r>
            <w:proofErr w:type="spellStart"/>
            <w:r w:rsidR="00024ED1">
              <w:rPr>
                <w:rFonts w:ascii="標楷體" w:eastAsia="標楷體" w:hAnsi="標楷體" w:cs="標楷體" w:hint="eastAsia"/>
              </w:rPr>
              <w:t>s</w:t>
            </w:r>
            <w:proofErr w:type="gramStart"/>
            <w:r w:rsidR="00024ED1">
              <w:rPr>
                <w:rFonts w:ascii="標楷體" w:eastAsia="標楷體" w:hAnsi="標楷體" w:cs="標楷體"/>
              </w:rPr>
              <w:t>’</w:t>
            </w:r>
            <w:proofErr w:type="gramEnd"/>
            <w:r w:rsidR="00024ED1">
              <w:rPr>
                <w:rFonts w:ascii="標楷體" w:eastAsia="標楷體" w:hAnsi="標楷體" w:cs="標楷體" w:hint="eastAsia"/>
              </w:rPr>
              <w:t>mores</w:t>
            </w:r>
            <w:proofErr w:type="spellEnd"/>
            <w:r w:rsidRPr="00AD4C37">
              <w:rPr>
                <w:rFonts w:ascii="標楷體" w:eastAsia="標楷體" w:hAnsi="標楷體" w:cs="標楷體" w:hint="eastAsia"/>
              </w:rPr>
              <w:t>。</w:t>
            </w:r>
          </w:p>
          <w:p w:rsidR="00035CD9" w:rsidRPr="00AD4C37" w:rsidRDefault="00035CD9" w:rsidP="00AD4C37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  <w:r w:rsidRPr="00AD4C37">
              <w:rPr>
                <w:rFonts w:ascii="標楷體" w:eastAsia="標楷體" w:hAnsi="標楷體" w:cs="標楷體" w:hint="eastAsia"/>
                <w:b/>
              </w:rPr>
              <w:t>【總結活動】</w:t>
            </w:r>
          </w:p>
          <w:p w:rsidR="00035CD9" w:rsidRPr="00AD4C37" w:rsidRDefault="00035CD9" w:rsidP="00274309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  <w:r w:rsidRPr="00AD4C37">
              <w:rPr>
                <w:rFonts w:ascii="標楷體" w:eastAsia="標楷體" w:hAnsi="標楷體" w:cs="標楷體"/>
                <w:b/>
              </w:rPr>
              <w:t xml:space="preserve">  </w:t>
            </w:r>
            <w:r w:rsidRPr="00AD4C37">
              <w:rPr>
                <w:rFonts w:ascii="標楷體" w:eastAsia="標楷體" w:hAnsi="標楷體" w:cs="標楷體" w:hint="eastAsia"/>
              </w:rPr>
              <w:t>總結：</w:t>
            </w:r>
            <w:r w:rsidR="002F1D3B">
              <w:rPr>
                <w:rFonts w:ascii="標楷體" w:eastAsia="標楷體" w:hAnsi="標楷體" w:cs="標楷體" w:hint="eastAsia"/>
              </w:rPr>
              <w:t>表揚</w:t>
            </w:r>
            <w:r w:rsidR="00274309">
              <w:rPr>
                <w:rFonts w:ascii="標楷體" w:eastAsia="標楷體" w:hAnsi="標楷體" w:cs="標楷體" w:hint="eastAsia"/>
              </w:rPr>
              <w:t>最快完成</w:t>
            </w:r>
            <w:proofErr w:type="spellStart"/>
            <w:r w:rsidR="00274309">
              <w:rPr>
                <w:rFonts w:ascii="標楷體" w:eastAsia="標楷體" w:hAnsi="標楷體" w:cs="標楷體" w:hint="eastAsia"/>
              </w:rPr>
              <w:t>s</w:t>
            </w:r>
            <w:proofErr w:type="gramStart"/>
            <w:r w:rsidR="00274309">
              <w:rPr>
                <w:rFonts w:ascii="標楷體" w:eastAsia="標楷體" w:hAnsi="標楷體" w:cs="標楷體"/>
              </w:rPr>
              <w:t>’</w:t>
            </w:r>
            <w:proofErr w:type="gramEnd"/>
            <w:r w:rsidR="00274309">
              <w:rPr>
                <w:rFonts w:ascii="標楷體" w:eastAsia="標楷體" w:hAnsi="標楷體" w:cs="標楷體" w:hint="eastAsia"/>
              </w:rPr>
              <w:t>mores</w:t>
            </w:r>
            <w:proofErr w:type="spellEnd"/>
            <w:r w:rsidR="00274309">
              <w:rPr>
                <w:rFonts w:ascii="標楷體" w:eastAsia="標楷體" w:hAnsi="標楷體" w:cs="標楷體" w:hint="eastAsia"/>
              </w:rPr>
              <w:t>的</w:t>
            </w:r>
            <w:proofErr w:type="gramStart"/>
            <w:r w:rsidR="002F1D3B">
              <w:rPr>
                <w:rFonts w:ascii="標楷體" w:eastAsia="標楷體" w:hAnsi="標楷體" w:cs="標楷體" w:hint="eastAsia"/>
              </w:rPr>
              <w:t>前三名組別</w:t>
            </w:r>
            <w:proofErr w:type="gramEnd"/>
            <w:r w:rsidRPr="00AD4C37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035CD9" w:rsidRPr="00AD4C37" w:rsidRDefault="00035CD9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035CD9" w:rsidRPr="00AD4C37" w:rsidRDefault="00035CD9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035CD9" w:rsidRPr="00AD4C37" w:rsidRDefault="00035CD9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035CD9" w:rsidRPr="00AD4C37" w:rsidRDefault="00035CD9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035CD9" w:rsidRPr="00AD4C37" w:rsidRDefault="00035CD9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035CD9" w:rsidRPr="00AD4C37" w:rsidRDefault="00035CD9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035CD9" w:rsidRPr="00AD4C37" w:rsidRDefault="008A7621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5分</w:t>
            </w:r>
          </w:p>
          <w:p w:rsidR="00035CD9" w:rsidRPr="00AD4C37" w:rsidRDefault="00274309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="00035CD9">
              <w:rPr>
                <w:rFonts w:ascii="標楷體" w:eastAsia="標楷體" w:hAnsi="標楷體" w:hint="eastAsia"/>
                <w:b/>
              </w:rPr>
              <w:t>分</w:t>
            </w:r>
          </w:p>
          <w:p w:rsidR="00035CD9" w:rsidRDefault="002F1D3B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="00035CD9">
              <w:rPr>
                <w:rFonts w:ascii="標楷體" w:eastAsia="標楷體" w:hAnsi="標楷體" w:hint="eastAsia"/>
                <w:b/>
              </w:rPr>
              <w:t>分</w:t>
            </w:r>
          </w:p>
          <w:p w:rsidR="00035CD9" w:rsidRDefault="00274309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  <w:r w:rsidR="00035CD9">
              <w:rPr>
                <w:rFonts w:ascii="標楷體" w:eastAsia="標楷體" w:hAnsi="標楷體" w:hint="eastAsia"/>
                <w:b/>
              </w:rPr>
              <w:t>分</w:t>
            </w:r>
          </w:p>
          <w:p w:rsidR="00035CD9" w:rsidRDefault="00A27062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="00035CD9">
              <w:rPr>
                <w:rFonts w:ascii="標楷體" w:eastAsia="標楷體" w:hAnsi="標楷體" w:hint="eastAsia"/>
                <w:b/>
              </w:rPr>
              <w:t>分</w:t>
            </w:r>
          </w:p>
          <w:p w:rsidR="00035CD9" w:rsidRDefault="00035CD9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035CD9" w:rsidRPr="00AD4C37" w:rsidRDefault="00A27062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="00035CD9">
              <w:rPr>
                <w:rFonts w:ascii="標楷體" w:eastAsia="標楷體" w:hAnsi="標楷體" w:hint="eastAsia"/>
                <w:b/>
              </w:rPr>
              <w:t>分</w:t>
            </w:r>
          </w:p>
        </w:tc>
        <w:tc>
          <w:tcPr>
            <w:tcW w:w="2018" w:type="dxa"/>
            <w:tcBorders>
              <w:bottom w:val="single" w:sz="18" w:space="0" w:color="000000"/>
              <w:right w:val="single" w:sz="18" w:space="0" w:color="000000"/>
            </w:tcBorders>
          </w:tcPr>
          <w:p w:rsidR="00035CD9" w:rsidRPr="00AD4C37" w:rsidRDefault="00035CD9" w:rsidP="00AD4C37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035CD9" w:rsidTr="00421BA1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7E6E6"/>
          </w:tcPr>
          <w:p w:rsidR="00035CD9" w:rsidRPr="00AD4C37" w:rsidRDefault="00035CD9" w:rsidP="00AD4C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37">
              <w:rPr>
                <w:rFonts w:ascii="標楷體" w:eastAsia="標楷體" w:hAnsi="標楷體" w:hint="eastAsia"/>
                <w:b/>
              </w:rPr>
              <w:t>學習任務說明</w:t>
            </w:r>
          </w:p>
        </w:tc>
      </w:tr>
      <w:tr w:rsidR="00035CD9" w:rsidTr="00421BA1">
        <w:trPr>
          <w:trHeight w:val="920"/>
          <w:jc w:val="center"/>
        </w:trPr>
        <w:tc>
          <w:tcPr>
            <w:tcW w:w="1027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35CD9" w:rsidRPr="00AD4C37" w:rsidRDefault="00BB7F47" w:rsidP="00AD4C37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指定下回複習之階段單字範圍</w:t>
            </w:r>
          </w:p>
        </w:tc>
      </w:tr>
    </w:tbl>
    <w:p w:rsidR="00035CD9" w:rsidRDefault="00035CD9">
      <w:pPr>
        <w:spacing w:after="60"/>
        <w:rPr>
          <w:rFonts w:ascii="標楷體" w:eastAsia="標楷體" w:hAnsi="標楷體" w:cs="標楷體"/>
          <w:b/>
          <w:sz w:val="28"/>
          <w:szCs w:val="28"/>
        </w:rPr>
      </w:pPr>
    </w:p>
    <w:p w:rsidR="00035CD9" w:rsidRDefault="00035CD9">
      <w:pPr>
        <w:spacing w:after="60"/>
        <w:rPr>
          <w:rFonts w:ascii="標楷體" w:eastAsia="標楷體" w:hAnsi="標楷體" w:cs="標楷體"/>
          <w:b/>
          <w:sz w:val="28"/>
          <w:szCs w:val="28"/>
        </w:rPr>
      </w:pPr>
    </w:p>
    <w:p w:rsidR="00BB7F47" w:rsidRDefault="00BB7F47">
      <w:pPr>
        <w:spacing w:after="60"/>
        <w:rPr>
          <w:rFonts w:ascii="標楷體" w:eastAsia="標楷體" w:hAnsi="標楷體" w:cs="標楷體"/>
          <w:b/>
          <w:sz w:val="28"/>
          <w:szCs w:val="28"/>
        </w:rPr>
      </w:pPr>
    </w:p>
    <w:p w:rsidR="00BB7F47" w:rsidRDefault="00BB7F47">
      <w:pPr>
        <w:spacing w:after="60"/>
        <w:rPr>
          <w:rFonts w:ascii="標楷體" w:eastAsia="標楷體" w:hAnsi="標楷體" w:cs="標楷體"/>
          <w:b/>
          <w:sz w:val="28"/>
          <w:szCs w:val="28"/>
        </w:rPr>
      </w:pPr>
    </w:p>
    <w:sectPr w:rsidR="00BB7F47" w:rsidSect="00A412F9">
      <w:footerReference w:type="default" r:id="rId8"/>
      <w:pgSz w:w="11906" w:h="16838"/>
      <w:pgMar w:top="851" w:right="1134" w:bottom="680" w:left="1134" w:header="567" w:footer="567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A7" w:rsidRDefault="005E75A7" w:rsidP="00A412F9">
      <w:r>
        <w:separator/>
      </w:r>
    </w:p>
  </w:endnote>
  <w:endnote w:type="continuationSeparator" w:id="0">
    <w:p w:rsidR="005E75A7" w:rsidRDefault="005E75A7" w:rsidP="00A4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CD9" w:rsidRDefault="00035CD9">
    <w:pPr>
      <w:tabs>
        <w:tab w:val="center" w:pos="4153"/>
        <w:tab w:val="right" w:pos="8306"/>
      </w:tabs>
      <w:jc w:val="center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fldChar w:fldCharType="begin"/>
    </w:r>
    <w:r>
      <w:rPr>
        <w:rFonts w:ascii="標楷體" w:eastAsia="標楷體" w:hAnsi="標楷體" w:cs="標楷體"/>
        <w:color w:val="000000"/>
        <w:sz w:val="20"/>
        <w:szCs w:val="20"/>
      </w:rPr>
      <w:instrText>PAGE</w:instrText>
    </w:r>
    <w:r>
      <w:rPr>
        <w:rFonts w:ascii="標楷體" w:eastAsia="標楷體" w:hAnsi="標楷體" w:cs="標楷體"/>
        <w:color w:val="000000"/>
        <w:sz w:val="20"/>
        <w:szCs w:val="20"/>
      </w:rPr>
      <w:fldChar w:fldCharType="separate"/>
    </w:r>
    <w:r w:rsidR="00E5588F">
      <w:rPr>
        <w:rFonts w:ascii="標楷體" w:eastAsia="標楷體" w:hAnsi="標楷體" w:cs="標楷體"/>
        <w:noProof/>
        <w:color w:val="000000"/>
        <w:sz w:val="20"/>
        <w:szCs w:val="20"/>
      </w:rPr>
      <w:t>1</w:t>
    </w:r>
    <w:r>
      <w:rPr>
        <w:rFonts w:ascii="標楷體" w:eastAsia="標楷體" w:hAnsi="標楷體" w:cs="標楷體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A7" w:rsidRDefault="005E75A7" w:rsidP="00A412F9">
      <w:r>
        <w:separator/>
      </w:r>
    </w:p>
  </w:footnote>
  <w:footnote w:type="continuationSeparator" w:id="0">
    <w:p w:rsidR="005E75A7" w:rsidRDefault="005E75A7" w:rsidP="00A4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04D6"/>
    <w:multiLevelType w:val="multilevel"/>
    <w:tmpl w:val="6E6A5940"/>
    <w:lvl w:ilvl="0">
      <w:start w:val="1"/>
      <w:numFmt w:val="decimal"/>
      <w:lvlText w:val="%1、"/>
      <w:lvlJc w:val="left"/>
      <w:pPr>
        <w:ind w:left="7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39913BBA"/>
    <w:multiLevelType w:val="multilevel"/>
    <w:tmpl w:val="0DACC2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0357605"/>
    <w:multiLevelType w:val="multilevel"/>
    <w:tmpl w:val="C838A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F9"/>
    <w:rsid w:val="00024ED1"/>
    <w:rsid w:val="00033A2C"/>
    <w:rsid w:val="00035CD9"/>
    <w:rsid w:val="00054A62"/>
    <w:rsid w:val="000B2A8D"/>
    <w:rsid w:val="000E0082"/>
    <w:rsid w:val="00103F66"/>
    <w:rsid w:val="00121942"/>
    <w:rsid w:val="00162946"/>
    <w:rsid w:val="001765BB"/>
    <w:rsid w:val="0017788C"/>
    <w:rsid w:val="00193DB8"/>
    <w:rsid w:val="001D6348"/>
    <w:rsid w:val="002158C7"/>
    <w:rsid w:val="00244F80"/>
    <w:rsid w:val="00250A73"/>
    <w:rsid w:val="002712F0"/>
    <w:rsid w:val="002725A2"/>
    <w:rsid w:val="00274309"/>
    <w:rsid w:val="002F1D3B"/>
    <w:rsid w:val="0034023B"/>
    <w:rsid w:val="00345774"/>
    <w:rsid w:val="003810EF"/>
    <w:rsid w:val="003A682D"/>
    <w:rsid w:val="003D6964"/>
    <w:rsid w:val="00421BA1"/>
    <w:rsid w:val="00446306"/>
    <w:rsid w:val="00454AFE"/>
    <w:rsid w:val="00497C66"/>
    <w:rsid w:val="004A7DB9"/>
    <w:rsid w:val="004B0B8B"/>
    <w:rsid w:val="004C4D61"/>
    <w:rsid w:val="004D61D5"/>
    <w:rsid w:val="0054317C"/>
    <w:rsid w:val="00555B68"/>
    <w:rsid w:val="00574CCF"/>
    <w:rsid w:val="005E75A7"/>
    <w:rsid w:val="005F4FA3"/>
    <w:rsid w:val="00607B51"/>
    <w:rsid w:val="006546CF"/>
    <w:rsid w:val="00670C4C"/>
    <w:rsid w:val="00686098"/>
    <w:rsid w:val="00702F2A"/>
    <w:rsid w:val="00706650"/>
    <w:rsid w:val="00707DF1"/>
    <w:rsid w:val="0074363B"/>
    <w:rsid w:val="00746AC1"/>
    <w:rsid w:val="007C37EE"/>
    <w:rsid w:val="007E667A"/>
    <w:rsid w:val="007F2A6A"/>
    <w:rsid w:val="007F5431"/>
    <w:rsid w:val="007F5987"/>
    <w:rsid w:val="008103FF"/>
    <w:rsid w:val="0082545F"/>
    <w:rsid w:val="00843D42"/>
    <w:rsid w:val="00845F8B"/>
    <w:rsid w:val="008874F0"/>
    <w:rsid w:val="008929E3"/>
    <w:rsid w:val="008A7621"/>
    <w:rsid w:val="009073A6"/>
    <w:rsid w:val="0092323D"/>
    <w:rsid w:val="00946545"/>
    <w:rsid w:val="00984393"/>
    <w:rsid w:val="00A22890"/>
    <w:rsid w:val="00A27062"/>
    <w:rsid w:val="00A3193D"/>
    <w:rsid w:val="00A412F9"/>
    <w:rsid w:val="00A579F6"/>
    <w:rsid w:val="00A716ED"/>
    <w:rsid w:val="00A764F3"/>
    <w:rsid w:val="00A87C46"/>
    <w:rsid w:val="00A904B3"/>
    <w:rsid w:val="00A93C44"/>
    <w:rsid w:val="00AD4C37"/>
    <w:rsid w:val="00B73E7B"/>
    <w:rsid w:val="00B8695A"/>
    <w:rsid w:val="00B9351A"/>
    <w:rsid w:val="00B93CA4"/>
    <w:rsid w:val="00BA72FE"/>
    <w:rsid w:val="00BB7F47"/>
    <w:rsid w:val="00BC4D2B"/>
    <w:rsid w:val="00BC5AAA"/>
    <w:rsid w:val="00BF56A8"/>
    <w:rsid w:val="00CB2113"/>
    <w:rsid w:val="00CF7117"/>
    <w:rsid w:val="00D300E3"/>
    <w:rsid w:val="00D77046"/>
    <w:rsid w:val="00DD4B0D"/>
    <w:rsid w:val="00DD551D"/>
    <w:rsid w:val="00E23486"/>
    <w:rsid w:val="00E34C2B"/>
    <w:rsid w:val="00E50A56"/>
    <w:rsid w:val="00E5588F"/>
    <w:rsid w:val="00EB6546"/>
    <w:rsid w:val="00F2001D"/>
    <w:rsid w:val="00F4372B"/>
    <w:rsid w:val="00FB592F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B"/>
    <w:pPr>
      <w:widowControl w:val="0"/>
    </w:pPr>
    <w:rPr>
      <w:kern w:val="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412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412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B0B8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paragraph" w:styleId="4">
    <w:name w:val="heading 4"/>
    <w:basedOn w:val="10"/>
    <w:next w:val="10"/>
    <w:link w:val="40"/>
    <w:uiPriority w:val="99"/>
    <w:qFormat/>
    <w:rsid w:val="00A412F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412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412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34023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34023B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4B0B8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9"/>
    <w:semiHidden/>
    <w:locked/>
    <w:rsid w:val="0034023B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34023B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34023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A412F9"/>
    <w:pPr>
      <w:widowControl w:val="0"/>
    </w:pPr>
    <w:rPr>
      <w:kern w:val="0"/>
      <w:szCs w:val="24"/>
    </w:rPr>
  </w:style>
  <w:style w:type="table" w:customStyle="1" w:styleId="TableNormal1">
    <w:name w:val="Table Normal1"/>
    <w:uiPriority w:val="99"/>
    <w:rsid w:val="00A412F9"/>
    <w:pPr>
      <w:widowControl w:val="0"/>
    </w:pPr>
    <w:rPr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412F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34023B"/>
    <w:rPr>
      <w:rFonts w:ascii="Cambria" w:hAnsi="Cambria" w:cs="Times New Roman"/>
      <w:b/>
      <w:bCs/>
      <w:kern w:val="0"/>
      <w:sz w:val="32"/>
      <w:szCs w:val="32"/>
    </w:rPr>
  </w:style>
  <w:style w:type="paragraph" w:customStyle="1" w:styleId="Default">
    <w:name w:val="Default"/>
    <w:uiPriority w:val="99"/>
    <w:rsid w:val="004B0B8B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4B0B8B"/>
    <w:rPr>
      <w:rFonts w:ascii="標楷體" w:eastAsia="標楷體" w:cs="Times New Roman"/>
      <w:color w:val="auto"/>
    </w:rPr>
  </w:style>
  <w:style w:type="paragraph" w:styleId="a5">
    <w:name w:val="List Paragraph"/>
    <w:basedOn w:val="a"/>
    <w:link w:val="a6"/>
    <w:uiPriority w:val="99"/>
    <w:qFormat/>
    <w:rsid w:val="004B0B8B"/>
    <w:pPr>
      <w:ind w:leftChars="200" w:left="480"/>
    </w:pPr>
    <w:rPr>
      <w:rFonts w:ascii="Calibri" w:hAnsi="Calibri"/>
      <w:sz w:val="20"/>
      <w:szCs w:val="20"/>
    </w:rPr>
  </w:style>
  <w:style w:type="character" w:customStyle="1" w:styleId="a6">
    <w:name w:val="清單段落 字元"/>
    <w:link w:val="a5"/>
    <w:uiPriority w:val="99"/>
    <w:locked/>
    <w:rsid w:val="004B0B8B"/>
    <w:rPr>
      <w:rFonts w:ascii="Calibri" w:eastAsia="新細明體" w:hAnsi="Calibri"/>
    </w:rPr>
  </w:style>
  <w:style w:type="paragraph" w:customStyle="1" w:styleId="default0">
    <w:name w:val="default"/>
    <w:basedOn w:val="a"/>
    <w:uiPriority w:val="99"/>
    <w:rsid w:val="004B0B8B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7">
    <w:name w:val="header"/>
    <w:basedOn w:val="a"/>
    <w:link w:val="a8"/>
    <w:uiPriority w:val="99"/>
    <w:rsid w:val="004B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B0B8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B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B0B8B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rsid w:val="004B0B8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B0B8B"/>
  </w:style>
  <w:style w:type="character" w:customStyle="1" w:styleId="ad">
    <w:name w:val="註解文字 字元"/>
    <w:basedOn w:val="a0"/>
    <w:link w:val="ac"/>
    <w:uiPriority w:val="99"/>
    <w:semiHidden/>
    <w:locked/>
    <w:rsid w:val="004B0B8B"/>
    <w:rPr>
      <w:rFonts w:ascii="Times New Roman" w:eastAsia="新細明體" w:hAnsi="Times New Roman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4B0B8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4B0B8B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4B0B8B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4B0B8B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rsid w:val="004B0B8B"/>
    <w:pPr>
      <w:widowControl/>
      <w:spacing w:before="100" w:beforeAutospacing="1" w:after="100" w:afterAutospacing="1"/>
    </w:pPr>
    <w:rPr>
      <w:rFonts w:ascii="新細明體" w:hAnsi="新細明體"/>
    </w:rPr>
  </w:style>
  <w:style w:type="character" w:styleId="af2">
    <w:name w:val="Hyperlink"/>
    <w:basedOn w:val="a0"/>
    <w:uiPriority w:val="99"/>
    <w:semiHidden/>
    <w:rsid w:val="004B0B8B"/>
    <w:rPr>
      <w:rFonts w:cs="Times New Roman"/>
      <w:color w:val="0000FF"/>
      <w:u w:val="single"/>
    </w:rPr>
  </w:style>
  <w:style w:type="character" w:styleId="af3">
    <w:name w:val="Emphasis"/>
    <w:basedOn w:val="a0"/>
    <w:uiPriority w:val="99"/>
    <w:qFormat/>
    <w:rsid w:val="004B0B8B"/>
    <w:rPr>
      <w:rFonts w:cs="Times New Roman"/>
      <w:i/>
      <w:iCs/>
    </w:rPr>
  </w:style>
  <w:style w:type="character" w:styleId="af4">
    <w:name w:val="Placeholder Text"/>
    <w:basedOn w:val="a0"/>
    <w:uiPriority w:val="99"/>
    <w:semiHidden/>
    <w:rsid w:val="004B0B8B"/>
    <w:rPr>
      <w:rFonts w:cs="Times New Roman"/>
      <w:color w:val="808080"/>
    </w:rPr>
  </w:style>
  <w:style w:type="paragraph" w:styleId="af5">
    <w:name w:val="Subtitle"/>
    <w:basedOn w:val="10"/>
    <w:next w:val="10"/>
    <w:link w:val="af6"/>
    <w:uiPriority w:val="99"/>
    <w:qFormat/>
    <w:rsid w:val="00A412F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6">
    <w:name w:val="副標題 字元"/>
    <w:basedOn w:val="a0"/>
    <w:link w:val="af5"/>
    <w:uiPriority w:val="99"/>
    <w:locked/>
    <w:rsid w:val="0034023B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f7">
    <w:name w:val="樣式"/>
    <w:basedOn w:val="TableNormal1"/>
    <w:uiPriority w:val="99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B"/>
    <w:pPr>
      <w:widowControl w:val="0"/>
    </w:pPr>
    <w:rPr>
      <w:kern w:val="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412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412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B0B8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paragraph" w:styleId="4">
    <w:name w:val="heading 4"/>
    <w:basedOn w:val="10"/>
    <w:next w:val="10"/>
    <w:link w:val="40"/>
    <w:uiPriority w:val="99"/>
    <w:qFormat/>
    <w:rsid w:val="00A412F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412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412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34023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34023B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4B0B8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9"/>
    <w:semiHidden/>
    <w:locked/>
    <w:rsid w:val="0034023B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34023B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34023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A412F9"/>
    <w:pPr>
      <w:widowControl w:val="0"/>
    </w:pPr>
    <w:rPr>
      <w:kern w:val="0"/>
      <w:szCs w:val="24"/>
    </w:rPr>
  </w:style>
  <w:style w:type="table" w:customStyle="1" w:styleId="TableNormal1">
    <w:name w:val="Table Normal1"/>
    <w:uiPriority w:val="99"/>
    <w:rsid w:val="00A412F9"/>
    <w:pPr>
      <w:widowControl w:val="0"/>
    </w:pPr>
    <w:rPr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412F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34023B"/>
    <w:rPr>
      <w:rFonts w:ascii="Cambria" w:hAnsi="Cambria" w:cs="Times New Roman"/>
      <w:b/>
      <w:bCs/>
      <w:kern w:val="0"/>
      <w:sz w:val="32"/>
      <w:szCs w:val="32"/>
    </w:rPr>
  </w:style>
  <w:style w:type="paragraph" w:customStyle="1" w:styleId="Default">
    <w:name w:val="Default"/>
    <w:uiPriority w:val="99"/>
    <w:rsid w:val="004B0B8B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4B0B8B"/>
    <w:rPr>
      <w:rFonts w:ascii="標楷體" w:eastAsia="標楷體" w:cs="Times New Roman"/>
      <w:color w:val="auto"/>
    </w:rPr>
  </w:style>
  <w:style w:type="paragraph" w:styleId="a5">
    <w:name w:val="List Paragraph"/>
    <w:basedOn w:val="a"/>
    <w:link w:val="a6"/>
    <w:uiPriority w:val="99"/>
    <w:qFormat/>
    <w:rsid w:val="004B0B8B"/>
    <w:pPr>
      <w:ind w:leftChars="200" w:left="480"/>
    </w:pPr>
    <w:rPr>
      <w:rFonts w:ascii="Calibri" w:hAnsi="Calibri"/>
      <w:sz w:val="20"/>
      <w:szCs w:val="20"/>
    </w:rPr>
  </w:style>
  <w:style w:type="character" w:customStyle="1" w:styleId="a6">
    <w:name w:val="清單段落 字元"/>
    <w:link w:val="a5"/>
    <w:uiPriority w:val="99"/>
    <w:locked/>
    <w:rsid w:val="004B0B8B"/>
    <w:rPr>
      <w:rFonts w:ascii="Calibri" w:eastAsia="新細明體" w:hAnsi="Calibri"/>
    </w:rPr>
  </w:style>
  <w:style w:type="paragraph" w:customStyle="1" w:styleId="default0">
    <w:name w:val="default"/>
    <w:basedOn w:val="a"/>
    <w:uiPriority w:val="99"/>
    <w:rsid w:val="004B0B8B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7">
    <w:name w:val="header"/>
    <w:basedOn w:val="a"/>
    <w:link w:val="a8"/>
    <w:uiPriority w:val="99"/>
    <w:rsid w:val="004B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B0B8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B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B0B8B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rsid w:val="004B0B8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B0B8B"/>
  </w:style>
  <w:style w:type="character" w:customStyle="1" w:styleId="ad">
    <w:name w:val="註解文字 字元"/>
    <w:basedOn w:val="a0"/>
    <w:link w:val="ac"/>
    <w:uiPriority w:val="99"/>
    <w:semiHidden/>
    <w:locked/>
    <w:rsid w:val="004B0B8B"/>
    <w:rPr>
      <w:rFonts w:ascii="Times New Roman" w:eastAsia="新細明體" w:hAnsi="Times New Roman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4B0B8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4B0B8B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4B0B8B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4B0B8B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rsid w:val="004B0B8B"/>
    <w:pPr>
      <w:widowControl/>
      <w:spacing w:before="100" w:beforeAutospacing="1" w:after="100" w:afterAutospacing="1"/>
    </w:pPr>
    <w:rPr>
      <w:rFonts w:ascii="新細明體" w:hAnsi="新細明體"/>
    </w:rPr>
  </w:style>
  <w:style w:type="character" w:styleId="af2">
    <w:name w:val="Hyperlink"/>
    <w:basedOn w:val="a0"/>
    <w:uiPriority w:val="99"/>
    <w:semiHidden/>
    <w:rsid w:val="004B0B8B"/>
    <w:rPr>
      <w:rFonts w:cs="Times New Roman"/>
      <w:color w:val="0000FF"/>
      <w:u w:val="single"/>
    </w:rPr>
  </w:style>
  <w:style w:type="character" w:styleId="af3">
    <w:name w:val="Emphasis"/>
    <w:basedOn w:val="a0"/>
    <w:uiPriority w:val="99"/>
    <w:qFormat/>
    <w:rsid w:val="004B0B8B"/>
    <w:rPr>
      <w:rFonts w:cs="Times New Roman"/>
      <w:i/>
      <w:iCs/>
    </w:rPr>
  </w:style>
  <w:style w:type="character" w:styleId="af4">
    <w:name w:val="Placeholder Text"/>
    <w:basedOn w:val="a0"/>
    <w:uiPriority w:val="99"/>
    <w:semiHidden/>
    <w:rsid w:val="004B0B8B"/>
    <w:rPr>
      <w:rFonts w:cs="Times New Roman"/>
      <w:color w:val="808080"/>
    </w:rPr>
  </w:style>
  <w:style w:type="paragraph" w:styleId="af5">
    <w:name w:val="Subtitle"/>
    <w:basedOn w:val="10"/>
    <w:next w:val="10"/>
    <w:link w:val="af6"/>
    <w:uiPriority w:val="99"/>
    <w:qFormat/>
    <w:rsid w:val="00A412F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6">
    <w:name w:val="副標題 字元"/>
    <w:basedOn w:val="a0"/>
    <w:link w:val="af5"/>
    <w:uiPriority w:val="99"/>
    <w:locked/>
    <w:rsid w:val="0034023B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f7">
    <w:name w:val="樣式"/>
    <w:basedOn w:val="TableNormal1"/>
    <w:uiPriority w:val="99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彰化縣國民中小學「素養導向教學與評量」設計案例表件</dc:title>
  <dc:creator>user</dc:creator>
  <cp:lastModifiedBy>鵝媽媽</cp:lastModifiedBy>
  <cp:revision>17</cp:revision>
  <dcterms:created xsi:type="dcterms:W3CDTF">2021-07-05T04:48:00Z</dcterms:created>
  <dcterms:modified xsi:type="dcterms:W3CDTF">2021-07-07T02:34:00Z</dcterms:modified>
</cp:coreProperties>
</file>