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9F" w:rsidRPr="000B269F" w:rsidRDefault="000B269F" w:rsidP="000B269F">
      <w:pPr>
        <w:widowControl/>
        <w:shd w:val="clear" w:color="auto" w:fill="FFFFFF"/>
        <w:spacing w:line="320" w:lineRule="atLeast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一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)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比熱：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  A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、比熱的意義：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855" w:hanging="28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(1)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不同物質加熱時，即使質量相同，但是溫度上升的快慢卻不同。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855" w:hanging="28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(2)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物體受熱時溫度上升的快慢，與物質的特性有關，此種特性稱為比熱。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855" w:hanging="28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(3)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生活實例：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520" w:hanging="40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a.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    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100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克的木球和鐵球在太陽下，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【鐵球】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的溫度容易升高。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520" w:hanging="40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b.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   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在海邊，海水和沙灘溫度不同，白天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【沙灘】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溫度高，表示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【沙灘】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溫度易改變。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520" w:hanging="40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c.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   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溫度容易改變的，我們稱它的比熱較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【小】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。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br/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水和鐵球的比熱，以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【水】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較大；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br/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木頭和鋁塊的比熱，以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【鋁塊】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較小。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894" w:hanging="567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B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、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 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比熱的定義：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200" w:hanging="37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(1)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使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1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公克的物質升高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或降低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)1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℃所吸收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或放出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)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的熱量，稱為該物質的比熱。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200" w:hanging="37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(2)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單位：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【卡／克℃】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</w:t>
      </w:r>
      <w:r w:rsidRPr="000B269F">
        <w:rPr>
          <w:rFonts w:ascii="Arial" w:eastAsia="細明體" w:hAnsi="Arial" w:cs="Arial"/>
          <w:color w:val="FF0000"/>
          <w:kern w:val="0"/>
          <w:sz w:val="27"/>
          <w:szCs w:val="27"/>
        </w:rPr>
        <w:t>cal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／</w:t>
      </w:r>
      <w:r w:rsidRPr="000B269F">
        <w:rPr>
          <w:rFonts w:ascii="Arial" w:eastAsia="細明體" w:hAnsi="Arial" w:cs="Arial"/>
          <w:color w:val="FF0000"/>
          <w:kern w:val="0"/>
          <w:sz w:val="27"/>
          <w:szCs w:val="27"/>
        </w:rPr>
        <w:t>g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℃】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)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196" w:hanging="374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(3)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公式：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</w:t>
      </w:r>
      <w:r w:rsidRPr="000B269F">
        <w:rPr>
          <w:rFonts w:ascii="Arial" w:eastAsia="細明體" w:hAnsi="Arial" w:cs="Arial"/>
          <w:color w:val="FF0000"/>
          <w:kern w:val="0"/>
          <w:sz w:val="27"/>
          <w:szCs w:val="27"/>
        </w:rPr>
        <w:t>H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＝</w:t>
      </w:r>
      <w:r w:rsidRPr="000B269F">
        <w:rPr>
          <w:rFonts w:ascii="Arial" w:eastAsia="細明體" w:hAnsi="Arial" w:cs="Arial"/>
          <w:color w:val="FF0000"/>
          <w:kern w:val="0"/>
          <w:sz w:val="27"/>
          <w:szCs w:val="27"/>
        </w:rPr>
        <w:t>mst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】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976"/>
        <w:gridCol w:w="1735"/>
        <w:gridCol w:w="1735"/>
        <w:gridCol w:w="1735"/>
      </w:tblGrid>
      <w:tr w:rsidR="000B269F" w:rsidRPr="000B269F" w:rsidTr="000B269F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both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符號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Arial" w:eastAsia="細明體" w:hAnsi="Arial" w:cs="Arial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73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Arial" w:eastAsia="細明體" w:hAnsi="Arial" w:cs="Arial"/>
                <w:color w:val="000000"/>
                <w:kern w:val="0"/>
                <w:szCs w:val="24"/>
              </w:rPr>
              <w:t>m</w:t>
            </w:r>
          </w:p>
        </w:tc>
        <w:tc>
          <w:tcPr>
            <w:tcW w:w="173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Arial" w:eastAsia="細明體" w:hAnsi="Arial" w:cs="Arial"/>
                <w:color w:val="000000"/>
                <w:kern w:val="0"/>
                <w:szCs w:val="24"/>
              </w:rPr>
              <w:t>S</w:t>
            </w:r>
          </w:p>
        </w:tc>
        <w:tc>
          <w:tcPr>
            <w:tcW w:w="1735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Arial" w:eastAsia="細明體" w:hAnsi="Arial" w:cs="Arial"/>
                <w:color w:val="000000"/>
                <w:kern w:val="0"/>
                <w:szCs w:val="24"/>
              </w:rPr>
              <w:t>t</w:t>
            </w:r>
          </w:p>
        </w:tc>
      </w:tr>
      <w:tr w:rsidR="000B269F" w:rsidRPr="000B269F" w:rsidTr="000B269F">
        <w:trPr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both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意義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吸收或放出的熱量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物質質量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物質比熱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溫度變化</w:t>
            </w:r>
          </w:p>
        </w:tc>
      </w:tr>
      <w:tr w:rsidR="000B269F" w:rsidRPr="000B269F" w:rsidTr="000B269F">
        <w:trPr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both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卡</w:t>
            </w:r>
            <w:r w:rsidRPr="000B269F">
              <w:rPr>
                <w:rFonts w:ascii="Arial" w:eastAsia="細明體" w:hAnsi="Arial" w:cs="Arial"/>
                <w:color w:val="FF0000"/>
                <w:kern w:val="0"/>
                <w:szCs w:val="24"/>
              </w:rPr>
              <w:t>(cal)</w:t>
            </w:r>
          </w:p>
        </w:tc>
        <w:tc>
          <w:tcPr>
            <w:tcW w:w="173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公克</w:t>
            </w:r>
            <w:r w:rsidRPr="000B269F">
              <w:rPr>
                <w:rFonts w:ascii="Arial" w:eastAsia="細明體" w:hAnsi="Arial" w:cs="Arial"/>
                <w:color w:val="FF0000"/>
                <w:kern w:val="0"/>
                <w:szCs w:val="24"/>
              </w:rPr>
              <w:t>(g)</w:t>
            </w:r>
          </w:p>
        </w:tc>
        <w:tc>
          <w:tcPr>
            <w:tcW w:w="173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Arial" w:eastAsia="細明體" w:hAnsi="Arial" w:cs="Arial"/>
                <w:color w:val="FF0000"/>
                <w:kern w:val="0"/>
                <w:szCs w:val="24"/>
              </w:rPr>
              <w:t>cal</w:t>
            </w:r>
            <w:r w:rsidRPr="000B269F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／</w:t>
            </w:r>
            <w:r w:rsidRPr="000B269F">
              <w:rPr>
                <w:rFonts w:ascii="Arial" w:eastAsia="細明體" w:hAnsi="Arial" w:cs="Arial"/>
                <w:color w:val="FF0000"/>
                <w:kern w:val="0"/>
                <w:szCs w:val="24"/>
              </w:rPr>
              <w:t>g</w:t>
            </w:r>
            <w:r w:rsidRPr="000B269F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℃</w:t>
            </w:r>
          </w:p>
        </w:tc>
        <w:tc>
          <w:tcPr>
            <w:tcW w:w="173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269F" w:rsidRPr="000B269F" w:rsidRDefault="000B269F" w:rsidP="000B269F">
            <w:pPr>
              <w:widowControl/>
              <w:spacing w:line="320" w:lineRule="atLeast"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0B269F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℃</w:t>
            </w:r>
          </w:p>
        </w:tc>
      </w:tr>
    </w:tbl>
    <w:p w:rsidR="000B269F" w:rsidRPr="000B269F" w:rsidRDefault="000B269F" w:rsidP="000B269F">
      <w:pPr>
        <w:widowControl/>
        <w:shd w:val="clear" w:color="auto" w:fill="FFFFFF"/>
        <w:spacing w:line="320" w:lineRule="atLeast"/>
        <w:ind w:left="855" w:hanging="567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C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、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  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比熱的特性：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320" w:hanging="25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(1)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不同的物質，其比熱必不相同；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320" w:hanging="25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(2)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相同的物質，如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【狀態】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改變，比熱亦隨之改變，即比熱和物質的狀態有關。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320" w:hanging="25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(3)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比熱大的物質，受熱或冷卻時，溫度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【難升難降】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。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320" w:hanging="25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(4)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比熱小的物質，受熱或冷卻時，溫度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【易升易降】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。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320" w:hanging="25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(5)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比熱的大小和物質的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【溫度】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或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【質量】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無關；若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【狀態】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固定，其比熱不變。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320" w:hanging="25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(6)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液體比熱以水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</w:t>
      </w:r>
      <w:r w:rsidRPr="000B269F">
        <w:rPr>
          <w:rFonts w:ascii="Arial" w:eastAsia="細明體" w:hAnsi="Arial" w:cs="Arial"/>
          <w:color w:val="FF0000"/>
          <w:kern w:val="0"/>
          <w:sz w:val="27"/>
          <w:szCs w:val="27"/>
        </w:rPr>
        <w:t>1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】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cal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／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g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℃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)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最大；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【金屬】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的比熱，通常都很小。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087" w:hanging="567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D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、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 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比熱和熱量的討論：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440" w:hanging="37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(1)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同一穩定的熱源加熱，物質質量相同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</w:t>
      </w:r>
      <w:r w:rsidRPr="000B269F">
        <w:rPr>
          <w:rFonts w:ascii="Arial" w:eastAsia="細明體" w:hAnsi="Arial" w:cs="Arial"/>
          <w:color w:val="FF0000"/>
          <w:kern w:val="0"/>
          <w:sz w:val="27"/>
          <w:szCs w:val="27"/>
        </w:rPr>
        <w:t>m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一定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)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，比熱和溫度變化成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【正比】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。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440" w:hanging="37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(2)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物質質量和溫度變化相同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</w:t>
      </w:r>
      <w:r w:rsidRPr="000B269F">
        <w:rPr>
          <w:rFonts w:ascii="Arial" w:eastAsia="細明體" w:hAnsi="Arial" w:cs="Arial"/>
          <w:color w:val="FF0000"/>
          <w:kern w:val="0"/>
          <w:sz w:val="27"/>
          <w:szCs w:val="27"/>
        </w:rPr>
        <w:t>m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、</w:t>
      </w:r>
      <w:r w:rsidRPr="000B269F">
        <w:rPr>
          <w:rFonts w:ascii="Arial" w:eastAsia="細明體" w:hAnsi="Arial" w:cs="Arial"/>
          <w:color w:val="FF0000"/>
          <w:kern w:val="0"/>
          <w:sz w:val="27"/>
          <w:szCs w:val="27"/>
        </w:rPr>
        <w:t>t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一定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)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，比熱和受熱時間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所需熱量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)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成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【正比】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。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ind w:left="1440" w:hanging="375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(3)</w:t>
      </w:r>
      <w:r w:rsidRPr="000B269F">
        <w:rPr>
          <w:rFonts w:ascii="Times New Roman" w:eastAsia="細明體" w:hAnsi="Times New Roman" w:cs="Times New Roman"/>
          <w:color w:val="000000"/>
          <w:kern w:val="0"/>
          <w:sz w:val="14"/>
          <w:szCs w:val="14"/>
        </w:rPr>
        <w:t> 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不同物質的冷熱混合：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lastRenderedPageBreak/>
        <w:t>             A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物質：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m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  <w:vertAlign w:val="subscript"/>
        </w:rPr>
        <w:t>1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公克、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S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  <w:vertAlign w:val="subscript"/>
        </w:rPr>
        <w:t>1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cal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／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g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℃、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t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  <w:vertAlign w:val="subscript"/>
        </w:rPr>
        <w:t>1</w:t>
      </w:r>
      <w:r w:rsidRPr="000B269F">
        <w:rPr>
          <w:rFonts w:ascii="新細明體" w:eastAsia="新細明體" w:hAnsi="新細明體" w:cs="Arial" w:hint="eastAsia"/>
          <w:color w:val="000000"/>
          <w:kern w:val="0"/>
          <w:sz w:val="27"/>
          <w:szCs w:val="27"/>
        </w:rPr>
        <w:t>℃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   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br/>
        <w:t>             B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物質：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m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  <w:vertAlign w:val="subscript"/>
        </w:rPr>
        <w:t>2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公克、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S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  <w:vertAlign w:val="subscript"/>
        </w:rPr>
        <w:t>2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cal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／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g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℃、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t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  <w:vertAlign w:val="subscript"/>
        </w:rPr>
        <w:t>2</w:t>
      </w:r>
      <w:r w:rsidRPr="000B269F">
        <w:rPr>
          <w:rFonts w:ascii="新細明體" w:eastAsia="新細明體" w:hAnsi="新細明體" w:cs="Arial" w:hint="eastAsia"/>
          <w:color w:val="000000"/>
          <w:kern w:val="0"/>
          <w:sz w:val="27"/>
          <w:szCs w:val="27"/>
        </w:rPr>
        <w:t>℃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br/>
        <w:t>            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若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t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  <w:vertAlign w:val="subscript"/>
        </w:rPr>
        <w:t>1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&gt;t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  <w:vertAlign w:val="subscript"/>
        </w:rPr>
        <w:t>2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；則：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br/>
        <w:t>              (1)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無熱量損失時：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</w:t>
      </w:r>
      <w:r w:rsidRPr="000B269F">
        <w:rPr>
          <w:rFonts w:ascii="Arial" w:eastAsia="細明體" w:hAnsi="Arial" w:cs="Arial"/>
          <w:color w:val="FF0000"/>
          <w:kern w:val="0"/>
          <w:sz w:val="27"/>
          <w:szCs w:val="27"/>
        </w:rPr>
        <w:t>A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物質】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放熱＝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</w:t>
      </w:r>
      <w:r w:rsidRPr="000B269F">
        <w:rPr>
          <w:rFonts w:ascii="Arial" w:eastAsia="細明體" w:hAnsi="Arial" w:cs="Arial"/>
          <w:color w:val="FF0000"/>
          <w:kern w:val="0"/>
          <w:sz w:val="27"/>
          <w:szCs w:val="27"/>
        </w:rPr>
        <w:t>B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物質】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吸熱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br/>
        <w:t>                  _____________________________________________</w:t>
      </w:r>
    </w:p>
    <w:p w:rsidR="000B269F" w:rsidRPr="000B269F" w:rsidRDefault="000B269F" w:rsidP="000B269F">
      <w:pPr>
        <w:widowControl/>
        <w:shd w:val="clear" w:color="auto" w:fill="FFFFFF"/>
        <w:spacing w:line="320" w:lineRule="atLeast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              (2) 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熱量損失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t>h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卡時：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</w:t>
      </w:r>
      <w:r w:rsidRPr="000B269F">
        <w:rPr>
          <w:rFonts w:ascii="Arial" w:eastAsia="細明體" w:hAnsi="Arial" w:cs="Arial"/>
          <w:color w:val="FF0000"/>
          <w:kern w:val="0"/>
          <w:sz w:val="27"/>
          <w:szCs w:val="27"/>
        </w:rPr>
        <w:t>A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物質】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放熱－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【散失熱量</w:t>
      </w:r>
      <w:r w:rsidRPr="000B269F">
        <w:rPr>
          <w:rFonts w:ascii="Arial" w:eastAsia="細明體" w:hAnsi="Arial" w:cs="Arial"/>
          <w:color w:val="FF0000"/>
          <w:kern w:val="0"/>
          <w:sz w:val="27"/>
          <w:szCs w:val="27"/>
        </w:rPr>
        <w:t>h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＝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【</w:t>
      </w:r>
      <w:r w:rsidRPr="000B269F">
        <w:rPr>
          <w:rFonts w:ascii="Arial" w:eastAsia="細明體" w:hAnsi="Arial" w:cs="Arial"/>
          <w:color w:val="FF0000"/>
          <w:kern w:val="0"/>
          <w:sz w:val="27"/>
          <w:szCs w:val="27"/>
        </w:rPr>
        <w:t>B</w:t>
      </w:r>
      <w:r w:rsidRPr="000B269F">
        <w:rPr>
          <w:rFonts w:ascii="新細明體" w:eastAsia="新細明體" w:hAnsi="新細明體" w:cs="新細明體" w:hint="eastAsia"/>
          <w:color w:val="FF0000"/>
          <w:kern w:val="0"/>
          <w:sz w:val="27"/>
          <w:szCs w:val="27"/>
        </w:rPr>
        <w:t>物質】</w:t>
      </w:r>
      <w:r w:rsidRPr="000B269F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吸熱</w:t>
      </w:r>
      <w:r w:rsidRPr="000B269F">
        <w:rPr>
          <w:rFonts w:ascii="Arial" w:eastAsia="細明體" w:hAnsi="Arial" w:cs="Arial"/>
          <w:color w:val="000000"/>
          <w:kern w:val="0"/>
          <w:sz w:val="27"/>
          <w:szCs w:val="27"/>
        </w:rPr>
        <w:br/>
        <w:t>                  _____________________________________________</w:t>
      </w:r>
    </w:p>
    <w:p w:rsidR="00BF362F" w:rsidRPr="000B269F" w:rsidRDefault="00BF362F">
      <w:bookmarkStart w:id="0" w:name="_GoBack"/>
      <w:bookmarkEnd w:id="0"/>
    </w:p>
    <w:sectPr w:rsidR="00BF362F" w:rsidRPr="000B26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F"/>
    <w:rsid w:val="000B269F"/>
    <w:rsid w:val="00B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BFF90-1ECF-48DC-89B0-D1A4113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2021-07-21T08:19:00Z</dcterms:created>
  <dcterms:modified xsi:type="dcterms:W3CDTF">2021-07-21T08:19:00Z</dcterms:modified>
</cp:coreProperties>
</file>