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F7" w:rsidRPr="007216D9" w:rsidRDefault="004C59F7" w:rsidP="007216D9">
      <w:pPr>
        <w:jc w:val="center"/>
        <w:rPr>
          <w:b/>
          <w:noProof/>
          <w:sz w:val="56"/>
          <w:szCs w:val="56"/>
        </w:rPr>
      </w:pPr>
      <w:r w:rsidRPr="007216D9">
        <w:rPr>
          <w:rFonts w:hint="eastAsia"/>
          <w:b/>
          <w:noProof/>
          <w:sz w:val="56"/>
          <w:szCs w:val="56"/>
          <w:bdr w:val="single" w:sz="4" w:space="0" w:color="auto"/>
          <w:shd w:val="pct15" w:color="auto" w:fill="FFFFFF"/>
        </w:rPr>
        <w:t xml:space="preserve">6-1 </w:t>
      </w:r>
      <w:r w:rsidRPr="007216D9">
        <w:rPr>
          <w:rFonts w:hint="eastAsia"/>
          <w:b/>
          <w:noProof/>
          <w:sz w:val="56"/>
          <w:szCs w:val="56"/>
          <w:bdr w:val="single" w:sz="4" w:space="0" w:color="auto"/>
          <w:shd w:val="pct15" w:color="auto" w:fill="FFFFFF"/>
        </w:rPr>
        <w:t>漢人</w:t>
      </w:r>
      <w:bookmarkStart w:id="0" w:name="_GoBack"/>
      <w:bookmarkEnd w:id="0"/>
      <w:r w:rsidRPr="007216D9">
        <w:rPr>
          <w:rFonts w:hint="eastAsia"/>
          <w:b/>
          <w:noProof/>
          <w:sz w:val="56"/>
          <w:szCs w:val="56"/>
          <w:bdr w:val="single" w:sz="4" w:space="0" w:color="auto"/>
          <w:shd w:val="pct15" w:color="auto" w:fill="FFFFFF"/>
        </w:rPr>
        <w:t>文教社會與文教的發展</w:t>
      </w:r>
    </w:p>
    <w:p w:rsidR="004C59F7" w:rsidRDefault="004C59F7">
      <w:pPr>
        <w:rPr>
          <w:rFonts w:hint="eastAsia"/>
          <w:noProof/>
        </w:rPr>
      </w:pPr>
      <w:r w:rsidRPr="009B0DD4">
        <w:rPr>
          <w:b/>
          <w:noProof/>
          <w:sz w:val="32"/>
          <w:szCs w:val="32"/>
        </w:rPr>
        <w:t xml:space="preserve"> *</w:t>
      </w:r>
      <w:r w:rsidRPr="007216D9">
        <w:rPr>
          <w:b/>
          <w:noProof/>
          <w:sz w:val="32"/>
          <w:szCs w:val="32"/>
          <w:highlight w:val="yellow"/>
          <w:bdr w:val="single" w:sz="4" w:space="0" w:color="auto"/>
        </w:rPr>
        <w:t>課程綱要</w:t>
      </w:r>
      <w:r w:rsidR="007C0BAB" w:rsidRPr="009B0DD4">
        <w:rPr>
          <w:b/>
          <w:noProof/>
          <w:sz w:val="32"/>
          <w:szCs w:val="32"/>
        </w:rPr>
        <w:t>列示</w:t>
      </w:r>
      <w:r w:rsidR="007C0BAB" w:rsidRPr="009B0DD4">
        <w:rPr>
          <w:b/>
          <w:noProof/>
          <w:sz w:val="32"/>
          <w:szCs w:val="32"/>
        </w:rPr>
        <w:t>:</w:t>
      </w:r>
    </w:p>
    <w:p w:rsidR="00F02C28" w:rsidRDefault="0006748B">
      <w:r>
        <w:rPr>
          <w:rFonts w:hint="eastAsia"/>
          <w:noProof/>
        </w:rPr>
        <w:drawing>
          <wp:inline distT="0" distB="0" distL="0" distR="0">
            <wp:extent cx="5274310" cy="5390946"/>
            <wp:effectExtent l="0" t="0" r="2540" b="635"/>
            <wp:docPr id="1" name="圖片 1" descr="..\圖檔\歷史圖檔\1上歷史本章概要-L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圖檔\歷史圖檔\1上歷史本章概要-L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AB" w:rsidRDefault="007C0BAB"/>
    <w:p w:rsidR="009B0DD4" w:rsidRDefault="007C0BAB">
      <w:pPr>
        <w:rPr>
          <w:b/>
          <w:sz w:val="32"/>
          <w:szCs w:val="32"/>
        </w:rPr>
      </w:pPr>
      <w:r w:rsidRPr="009B0DD4">
        <w:rPr>
          <w:b/>
          <w:sz w:val="32"/>
          <w:szCs w:val="32"/>
        </w:rPr>
        <w:t>*</w:t>
      </w:r>
      <w:r w:rsidRPr="007216D9">
        <w:rPr>
          <w:b/>
          <w:sz w:val="32"/>
          <w:szCs w:val="32"/>
          <w:highlight w:val="yellow"/>
          <w:bdr w:val="single" w:sz="4" w:space="0" w:color="auto"/>
        </w:rPr>
        <w:t>實際</w:t>
      </w:r>
      <w:r w:rsidRPr="00B620C4">
        <w:rPr>
          <w:b/>
          <w:sz w:val="32"/>
          <w:szCs w:val="32"/>
          <w:highlight w:val="yellow"/>
        </w:rPr>
        <w:t>上課</w:t>
      </w:r>
      <w:r w:rsidRPr="009B0DD4">
        <w:rPr>
          <w:b/>
          <w:sz w:val="32"/>
          <w:szCs w:val="32"/>
        </w:rPr>
        <w:t>:</w:t>
      </w:r>
    </w:p>
    <w:p w:rsidR="007C0BAB" w:rsidRPr="009B0DD4" w:rsidRDefault="009B0DD4"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C0BAB" w:rsidRPr="009B0DD4">
        <w:rPr>
          <w:b/>
          <w:sz w:val="32"/>
          <w:szCs w:val="32"/>
        </w:rPr>
        <w:t>會使用相關</w:t>
      </w:r>
      <w:r w:rsidR="007C0BAB" w:rsidRPr="00166BC3">
        <w:rPr>
          <w:b/>
          <w:sz w:val="32"/>
          <w:szCs w:val="32"/>
          <w:highlight w:val="darkCyan"/>
        </w:rPr>
        <w:t>教學輔助用具</w:t>
      </w:r>
      <w:r w:rsidR="007C0BAB" w:rsidRPr="009B0DD4">
        <w:rPr>
          <w:b/>
          <w:sz w:val="32"/>
          <w:szCs w:val="32"/>
        </w:rPr>
        <w:t>，及安排學生相關</w:t>
      </w:r>
      <w:r w:rsidR="007C0BAB" w:rsidRPr="00166BC3">
        <w:rPr>
          <w:b/>
          <w:sz w:val="32"/>
          <w:szCs w:val="32"/>
          <w:highlight w:val="darkCyan"/>
        </w:rPr>
        <w:t>課程活動</w:t>
      </w:r>
      <w:r w:rsidR="007C0BAB" w:rsidRPr="009B0DD4">
        <w:rPr>
          <w:b/>
          <w:sz w:val="32"/>
          <w:szCs w:val="32"/>
        </w:rPr>
        <w:t>。</w:t>
      </w:r>
    </w:p>
    <w:sectPr w:rsidR="007C0BAB" w:rsidRPr="009B0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EF" w:rsidRDefault="006C6BEF" w:rsidP="004C59F7">
      <w:r>
        <w:separator/>
      </w:r>
    </w:p>
  </w:endnote>
  <w:endnote w:type="continuationSeparator" w:id="0">
    <w:p w:rsidR="006C6BEF" w:rsidRDefault="006C6BEF" w:rsidP="004C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EF" w:rsidRDefault="006C6BEF" w:rsidP="004C59F7">
      <w:r>
        <w:separator/>
      </w:r>
    </w:p>
  </w:footnote>
  <w:footnote w:type="continuationSeparator" w:id="0">
    <w:p w:rsidR="006C6BEF" w:rsidRDefault="006C6BEF" w:rsidP="004C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8B"/>
    <w:rsid w:val="0006748B"/>
    <w:rsid w:val="00166BC3"/>
    <w:rsid w:val="00383F86"/>
    <w:rsid w:val="004C59F7"/>
    <w:rsid w:val="006C6BEF"/>
    <w:rsid w:val="007216D9"/>
    <w:rsid w:val="007C0BAB"/>
    <w:rsid w:val="009B0DD4"/>
    <w:rsid w:val="00AD17C6"/>
    <w:rsid w:val="00B620C4"/>
    <w:rsid w:val="00F0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2F4DC-4728-4899-A440-D1508C0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9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9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易修 李</dc:creator>
  <cp:keywords/>
  <dc:description/>
  <cp:lastModifiedBy>易修 李</cp:lastModifiedBy>
  <cp:revision>10</cp:revision>
  <dcterms:created xsi:type="dcterms:W3CDTF">2021-09-10T01:12:00Z</dcterms:created>
  <dcterms:modified xsi:type="dcterms:W3CDTF">2021-09-10T01:20:00Z</dcterms:modified>
</cp:coreProperties>
</file>