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8E1" w14:textId="77777777" w:rsidR="000C612D" w:rsidRDefault="000C612D" w:rsidP="000C612D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6AE53706" w14:textId="77777777" w:rsidR="000C612D" w:rsidRPr="00D26AB8" w:rsidRDefault="000C612D" w:rsidP="000C612D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767CC19C" w14:textId="271F98C4" w:rsidR="000C612D" w:rsidRPr="00B24E54" w:rsidRDefault="000C612D" w:rsidP="000C612D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0F321F">
        <w:rPr>
          <w:rFonts w:ascii="Times New Roman" w:eastAsia="標楷體" w:hAnsi="Times New Roman" w:hint="eastAsia"/>
          <w:sz w:val="28"/>
          <w:szCs w:val="28"/>
          <w:u w:val="single"/>
        </w:rPr>
        <w:t>陳宜岑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授課班級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0F321F">
        <w:rPr>
          <w:rFonts w:ascii="Times New Roman" w:eastAsia="標楷體" w:hAnsi="Times New Roman"/>
          <w:sz w:val="28"/>
          <w:szCs w:val="28"/>
          <w:u w:val="single"/>
        </w:rPr>
        <w:t>911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0F321F">
        <w:rPr>
          <w:rFonts w:ascii="Times New Roman" w:eastAsia="標楷體" w:hAnsi="Times New Roman" w:hint="eastAsia"/>
          <w:sz w:val="28"/>
          <w:szCs w:val="28"/>
          <w:u w:val="single"/>
        </w:rPr>
        <w:t>國文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</w:p>
    <w:p w14:paraId="2B1C752F" w14:textId="7864F9CD" w:rsidR="000C612D" w:rsidRDefault="000C612D" w:rsidP="000C612D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0F321F">
        <w:rPr>
          <w:rFonts w:ascii="Times New Roman" w:eastAsia="標楷體" w:hAnsi="Times New Roman" w:hint="eastAsia"/>
          <w:sz w:val="28"/>
          <w:szCs w:val="28"/>
          <w:u w:val="single"/>
        </w:rPr>
        <w:t>黑與白</w:t>
      </w:r>
      <w:r w:rsidR="000F321F">
        <w:rPr>
          <w:rFonts w:ascii="Times New Roman" w:eastAsia="標楷體" w:hAnsi="Times New Roman"/>
          <w:sz w:val="28"/>
          <w:szCs w:val="28"/>
          <w:u w:val="single"/>
        </w:rPr>
        <w:t>—</w:t>
      </w:r>
      <w:r w:rsidR="000F321F">
        <w:rPr>
          <w:rFonts w:ascii="Times New Roman" w:eastAsia="標楷體" w:hAnsi="Times New Roman" w:hint="eastAsia"/>
          <w:sz w:val="28"/>
          <w:szCs w:val="28"/>
          <w:u w:val="single"/>
        </w:rPr>
        <w:t>虎鯨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教材來源：</w:t>
      </w:r>
      <w:r w:rsidR="000F321F">
        <w:rPr>
          <w:rFonts w:ascii="Times New Roman" w:eastAsia="標楷體" w:hAnsi="Times New Roman" w:hint="eastAsia"/>
          <w:sz w:val="28"/>
          <w:szCs w:val="28"/>
          <w:u w:val="single"/>
        </w:rPr>
        <w:t>課本</w:t>
      </w:r>
      <w:r w:rsidR="00A80821">
        <w:rPr>
          <w:rFonts w:ascii="Times New Roman" w:eastAsia="標楷體" w:hAnsi="Times New Roman" w:hint="eastAsia"/>
          <w:sz w:val="28"/>
          <w:szCs w:val="28"/>
          <w:u w:val="single"/>
        </w:rPr>
        <w:t>、</w:t>
      </w:r>
      <w:r w:rsidR="00A80821">
        <w:rPr>
          <w:rFonts w:ascii="Times New Roman" w:eastAsia="標楷體" w:hAnsi="Times New Roman" w:hint="eastAsia"/>
          <w:sz w:val="28"/>
          <w:szCs w:val="28"/>
          <w:u w:val="single"/>
        </w:rPr>
        <w:t>yt</w:t>
      </w:r>
      <w:r w:rsidR="00A80821">
        <w:rPr>
          <w:rFonts w:ascii="Times New Roman" w:eastAsia="標楷體" w:hAnsi="Times New Roman" w:hint="eastAsia"/>
          <w:sz w:val="28"/>
          <w:szCs w:val="28"/>
          <w:u w:val="single"/>
        </w:rPr>
        <w:t>影片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0F321F">
        <w:rPr>
          <w:rFonts w:ascii="Times New Roman" w:eastAsia="標楷體" w:hAnsi="Times New Roman"/>
          <w:sz w:val="28"/>
          <w:szCs w:val="28"/>
          <w:u w:val="single"/>
        </w:rPr>
        <w:t>110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0F321F">
        <w:rPr>
          <w:rFonts w:ascii="Times New Roman" w:eastAsia="標楷體" w:hAnsi="Times New Roman"/>
          <w:sz w:val="28"/>
          <w:szCs w:val="28"/>
          <w:u w:val="single"/>
        </w:rPr>
        <w:t>09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0F321F">
        <w:rPr>
          <w:rFonts w:ascii="Times New Roman" w:eastAsia="標楷體" w:hAnsi="Times New Roman"/>
          <w:bCs/>
          <w:sz w:val="28"/>
          <w:szCs w:val="28"/>
          <w:u w:val="single"/>
        </w:rPr>
        <w:t>16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  <w:r>
        <w:rPr>
          <w:rFonts w:ascii="Times New Roman" w:eastAsia="標楷體" w:hAnsi="Times New Roman" w:hint="eastAsia"/>
          <w:bCs/>
          <w:sz w:val="28"/>
          <w:szCs w:val="28"/>
        </w:rPr>
        <w:t>第</w:t>
      </w:r>
      <w:r w:rsidR="000F321F">
        <w:rPr>
          <w:rFonts w:ascii="Times New Roman" w:eastAsia="標楷體" w:hAnsi="Times New Roman"/>
          <w:bCs/>
          <w:sz w:val="28"/>
          <w:szCs w:val="28"/>
          <w:u w:val="single"/>
        </w:rPr>
        <w:t>3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Cs/>
          <w:sz w:val="28"/>
          <w:szCs w:val="28"/>
        </w:rPr>
        <w:t>節</w:t>
      </w:r>
    </w:p>
    <w:p w14:paraId="7DC85B1F" w14:textId="77777777" w:rsidR="00B91C62" w:rsidRPr="000C612D" w:rsidRDefault="00B91C62" w:rsidP="002309D3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4B77C1" w14:paraId="77ACABB6" w14:textId="77777777" w:rsidTr="00B91C62">
        <w:trPr>
          <w:trHeight w:val="677"/>
        </w:trPr>
        <w:tc>
          <w:tcPr>
            <w:tcW w:w="1838" w:type="dxa"/>
            <w:vAlign w:val="center"/>
          </w:tcPr>
          <w:p w14:paraId="0A5CA64E" w14:textId="77777777" w:rsidR="00D07908" w:rsidRPr="00B91C62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14:paraId="1F64C37F" w14:textId="3E981DD2" w:rsidR="00D07908" w:rsidRPr="004B77C1" w:rsidRDefault="000F321F" w:rsidP="002309D3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認識虎鯨與海洋文學</w:t>
            </w:r>
          </w:p>
        </w:tc>
      </w:tr>
      <w:tr w:rsidR="000C4191" w14:paraId="035D9478" w14:textId="77777777" w:rsidTr="00B91C62">
        <w:trPr>
          <w:trHeight w:val="970"/>
        </w:trPr>
        <w:tc>
          <w:tcPr>
            <w:tcW w:w="1838" w:type="dxa"/>
            <w:vAlign w:val="center"/>
          </w:tcPr>
          <w:p w14:paraId="36445762" w14:textId="77777777" w:rsidR="000C4191" w:rsidRPr="00B91C62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14:paraId="76D92496" w14:textId="4DF38435" w:rsidR="000C4191" w:rsidRDefault="000F321F" w:rsidP="000F321F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有對比的寫作手法概念</w:t>
            </w:r>
          </w:p>
        </w:tc>
      </w:tr>
      <w:tr w:rsidR="002309D3" w:rsidRPr="00B91C62" w14:paraId="61C0336E" w14:textId="77777777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14:paraId="38156A61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14:paraId="289EDA37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14:paraId="712634B0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14:paraId="375A41BA" w14:textId="77777777" w:rsidTr="002309D3">
        <w:trPr>
          <w:trHeight w:val="4860"/>
        </w:trPr>
        <w:tc>
          <w:tcPr>
            <w:tcW w:w="7148" w:type="dxa"/>
            <w:gridSpan w:val="2"/>
          </w:tcPr>
          <w:p w14:paraId="2581E797" w14:textId="0EBACC04" w:rsidR="002309D3" w:rsidRDefault="00A80821" w:rsidP="00A80821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作者介紹並介紹海洋文學</w:t>
            </w:r>
          </w:p>
          <w:p w14:paraId="222C0B50" w14:textId="219F88C0" w:rsidR="00A80821" w:rsidRDefault="00A80821" w:rsidP="00A80821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虎鯨影片介紹</w:t>
            </w:r>
          </w:p>
          <w:p w14:paraId="004DF7A2" w14:textId="7BD99A0E" w:rsidR="00A80821" w:rsidRDefault="00A80821" w:rsidP="00A80821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課文生難字詞解釋</w:t>
            </w:r>
          </w:p>
          <w:p w14:paraId="039E6387" w14:textId="77777777" w:rsidR="002309D3" w:rsidRDefault="002309D3" w:rsidP="002309D3">
            <w:pPr>
              <w:spacing w:line="600" w:lineRule="exact"/>
              <w:jc w:val="center"/>
            </w:pPr>
          </w:p>
          <w:p w14:paraId="6E5CD315" w14:textId="77777777" w:rsidR="002309D3" w:rsidRDefault="002309D3" w:rsidP="002309D3">
            <w:pPr>
              <w:spacing w:line="600" w:lineRule="exact"/>
              <w:jc w:val="center"/>
            </w:pPr>
          </w:p>
          <w:p w14:paraId="7A1AD0CD" w14:textId="77777777" w:rsidR="002309D3" w:rsidRDefault="002309D3" w:rsidP="002309D3">
            <w:pPr>
              <w:spacing w:line="600" w:lineRule="exact"/>
              <w:jc w:val="center"/>
            </w:pPr>
          </w:p>
          <w:p w14:paraId="71C93232" w14:textId="77777777" w:rsidR="002309D3" w:rsidRDefault="002309D3" w:rsidP="002309D3">
            <w:pPr>
              <w:spacing w:line="600" w:lineRule="exact"/>
              <w:jc w:val="center"/>
            </w:pPr>
          </w:p>
          <w:p w14:paraId="4E978D64" w14:textId="77777777" w:rsidR="002309D3" w:rsidRDefault="002309D3" w:rsidP="002309D3">
            <w:pPr>
              <w:spacing w:line="600" w:lineRule="exact"/>
              <w:jc w:val="center"/>
            </w:pPr>
          </w:p>
          <w:p w14:paraId="27181E74" w14:textId="77777777" w:rsidR="002309D3" w:rsidRDefault="002309D3" w:rsidP="002309D3">
            <w:pPr>
              <w:spacing w:line="600" w:lineRule="exact"/>
              <w:jc w:val="center"/>
            </w:pPr>
          </w:p>
          <w:p w14:paraId="63551BE9" w14:textId="77777777" w:rsidR="002309D3" w:rsidRDefault="002309D3" w:rsidP="002309D3">
            <w:pPr>
              <w:spacing w:line="600" w:lineRule="exact"/>
              <w:jc w:val="center"/>
            </w:pPr>
          </w:p>
          <w:p w14:paraId="531C9654" w14:textId="77777777" w:rsidR="002309D3" w:rsidRDefault="002309D3" w:rsidP="002309D3">
            <w:pPr>
              <w:spacing w:line="600" w:lineRule="exact"/>
              <w:jc w:val="center"/>
            </w:pPr>
          </w:p>
          <w:p w14:paraId="0AC008CF" w14:textId="77777777" w:rsidR="002309D3" w:rsidRDefault="002309D3" w:rsidP="002309D3">
            <w:pPr>
              <w:spacing w:line="600" w:lineRule="exact"/>
              <w:jc w:val="center"/>
            </w:pPr>
          </w:p>
          <w:p w14:paraId="041E9D15" w14:textId="77777777" w:rsidR="002309D3" w:rsidRDefault="002309D3" w:rsidP="002309D3">
            <w:pPr>
              <w:spacing w:line="600" w:lineRule="exact"/>
              <w:jc w:val="center"/>
            </w:pPr>
          </w:p>
          <w:p w14:paraId="257CE4BB" w14:textId="77777777" w:rsidR="002309D3" w:rsidRDefault="002309D3" w:rsidP="002309D3">
            <w:pPr>
              <w:spacing w:line="600" w:lineRule="exact"/>
              <w:jc w:val="center"/>
            </w:pPr>
          </w:p>
          <w:p w14:paraId="435F92F4" w14:textId="77777777" w:rsidR="002309D3" w:rsidRDefault="002309D3" w:rsidP="002309D3">
            <w:pPr>
              <w:spacing w:line="600" w:lineRule="exact"/>
              <w:jc w:val="center"/>
            </w:pPr>
          </w:p>
          <w:p w14:paraId="44957D3F" w14:textId="77777777" w:rsidR="002309D3" w:rsidRDefault="002309D3" w:rsidP="002309D3">
            <w:pPr>
              <w:spacing w:line="600" w:lineRule="exact"/>
              <w:jc w:val="center"/>
            </w:pPr>
          </w:p>
        </w:tc>
        <w:tc>
          <w:tcPr>
            <w:tcW w:w="1636" w:type="dxa"/>
          </w:tcPr>
          <w:p w14:paraId="441CFE99" w14:textId="77777777" w:rsidR="002309D3" w:rsidRDefault="00A80821" w:rsidP="00D26AB8">
            <w:pPr>
              <w:spacing w:line="600" w:lineRule="exact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  <w:p w14:paraId="3905FF4D" w14:textId="77777777" w:rsidR="00A80821" w:rsidRDefault="00A80821" w:rsidP="00D26AB8">
            <w:pPr>
              <w:spacing w:line="600" w:lineRule="exact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  <w:p w14:paraId="35F2B53A" w14:textId="230D81E1" w:rsidR="00A80821" w:rsidRDefault="00A80821" w:rsidP="00D26AB8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978" w:type="dxa"/>
          </w:tcPr>
          <w:p w14:paraId="2B5F9935" w14:textId="77777777" w:rsidR="002309D3" w:rsidRDefault="00A80821" w:rsidP="00D26AB8">
            <w:pPr>
              <w:spacing w:line="600" w:lineRule="exact"/>
            </w:pPr>
            <w:r>
              <w:rPr>
                <w:rFonts w:hint="eastAsia"/>
              </w:rPr>
              <w:t>問答</w:t>
            </w:r>
          </w:p>
          <w:p w14:paraId="2026240E" w14:textId="77777777" w:rsidR="00A80821" w:rsidRDefault="00A80821" w:rsidP="00D26AB8">
            <w:pPr>
              <w:spacing w:line="600" w:lineRule="exact"/>
            </w:pPr>
            <w:r>
              <w:rPr>
                <w:rFonts w:hint="eastAsia"/>
              </w:rPr>
              <w:t>問答</w:t>
            </w:r>
          </w:p>
          <w:p w14:paraId="3B1F35A8" w14:textId="13939F70" w:rsidR="00A80821" w:rsidRDefault="00A80821" w:rsidP="00D26AB8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問答</w:t>
            </w:r>
          </w:p>
        </w:tc>
      </w:tr>
    </w:tbl>
    <w:p w14:paraId="3088D421" w14:textId="77777777" w:rsidR="00D26AB8" w:rsidRPr="000754CE" w:rsidRDefault="00D26AB8" w:rsidP="00D26AB8">
      <w:pPr>
        <w:spacing w:line="600" w:lineRule="exact"/>
        <w:rPr>
          <w:rFonts w:hint="eastAsia"/>
        </w:rPr>
      </w:pPr>
    </w:p>
    <w:sectPr w:rsidR="00D26AB8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EFCC" w14:textId="77777777" w:rsidR="00BC7ABD" w:rsidRDefault="00BC7ABD" w:rsidP="000576F7">
      <w:r>
        <w:separator/>
      </w:r>
    </w:p>
  </w:endnote>
  <w:endnote w:type="continuationSeparator" w:id="0">
    <w:p w14:paraId="61ED32F2" w14:textId="77777777" w:rsidR="00BC7ABD" w:rsidRDefault="00BC7ABD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B05C" w14:textId="77777777" w:rsidR="00BC7ABD" w:rsidRDefault="00BC7ABD" w:rsidP="000576F7">
      <w:r>
        <w:separator/>
      </w:r>
    </w:p>
  </w:footnote>
  <w:footnote w:type="continuationSeparator" w:id="0">
    <w:p w14:paraId="1A3B8440" w14:textId="77777777" w:rsidR="00BC7ABD" w:rsidRDefault="00BC7ABD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05D"/>
    <w:multiLevelType w:val="hybridMultilevel"/>
    <w:tmpl w:val="BC6057FE"/>
    <w:lvl w:ilvl="0" w:tplc="EB5E3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E"/>
    <w:rsid w:val="000576F7"/>
    <w:rsid w:val="000754CE"/>
    <w:rsid w:val="000C4191"/>
    <w:rsid w:val="000C612D"/>
    <w:rsid w:val="000F321F"/>
    <w:rsid w:val="001C4C2E"/>
    <w:rsid w:val="002011BD"/>
    <w:rsid w:val="002309D3"/>
    <w:rsid w:val="004B77C1"/>
    <w:rsid w:val="00587F51"/>
    <w:rsid w:val="005D767A"/>
    <w:rsid w:val="007826B7"/>
    <w:rsid w:val="0086191D"/>
    <w:rsid w:val="008D0441"/>
    <w:rsid w:val="00A80821"/>
    <w:rsid w:val="00B91C62"/>
    <w:rsid w:val="00BC7ABD"/>
    <w:rsid w:val="00D07908"/>
    <w:rsid w:val="00D26AB8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5011D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08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 陳</cp:lastModifiedBy>
  <cp:revision>4</cp:revision>
  <dcterms:created xsi:type="dcterms:W3CDTF">2021-09-11T03:10:00Z</dcterms:created>
  <dcterms:modified xsi:type="dcterms:W3CDTF">2021-09-11T03:14:00Z</dcterms:modified>
</cp:coreProperties>
</file>