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47" w:rsidRPr="002D0711" w:rsidRDefault="00957E47" w:rsidP="00957E47">
      <w:pPr>
        <w:pageBreakBefore/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2D0711">
        <w:rPr>
          <w:rFonts w:eastAsia="標楷體"/>
          <w:b/>
          <w:color w:val="000000" w:themeColor="text1"/>
          <w:sz w:val="36"/>
          <w:szCs w:val="36"/>
        </w:rPr>
        <w:t>表</w:t>
      </w:r>
      <w:r>
        <w:rPr>
          <w:rFonts w:eastAsia="標楷體" w:hint="eastAsia"/>
          <w:b/>
          <w:color w:val="000000" w:themeColor="text1"/>
          <w:sz w:val="36"/>
          <w:szCs w:val="36"/>
        </w:rPr>
        <w:t>3</w:t>
      </w:r>
      <w:r w:rsidRPr="002D0711">
        <w:rPr>
          <w:rFonts w:eastAsia="標楷體"/>
          <w:b/>
          <w:color w:val="000000" w:themeColor="text1"/>
          <w:sz w:val="36"/>
          <w:szCs w:val="36"/>
        </w:rPr>
        <w:t>、公開授課</w:t>
      </w:r>
      <w:r>
        <w:rPr>
          <w:rFonts w:eastAsia="標楷體" w:hint="eastAsia"/>
          <w:b/>
          <w:color w:val="000000" w:themeColor="text1"/>
          <w:sz w:val="36"/>
          <w:szCs w:val="32"/>
        </w:rPr>
        <w:t>∕</w:t>
      </w:r>
      <w:r w:rsidRPr="002D0711">
        <w:rPr>
          <w:rFonts w:eastAsia="標楷體" w:hint="eastAsia"/>
          <w:b/>
          <w:color w:val="000000" w:themeColor="text1"/>
          <w:sz w:val="36"/>
          <w:szCs w:val="36"/>
        </w:rPr>
        <w:t>教學觀察</w:t>
      </w:r>
      <w:r w:rsidRPr="002D0711">
        <w:rPr>
          <w:rFonts w:eastAsia="標楷體"/>
          <w:b/>
          <w:color w:val="000000" w:themeColor="text1"/>
          <w:sz w:val="36"/>
          <w:szCs w:val="36"/>
        </w:rPr>
        <w:t>－觀察後回饋會談紀錄表</w:t>
      </w:r>
    </w:p>
    <w:p w:rsidR="00957E47" w:rsidRPr="002D0711" w:rsidRDefault="00957E47" w:rsidP="00957E47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2D0711">
        <w:rPr>
          <w:rFonts w:eastAsia="標楷體" w:hint="eastAsia"/>
          <w:color w:val="000000" w:themeColor="text1"/>
          <w:sz w:val="28"/>
          <w:szCs w:val="28"/>
        </w:rPr>
        <w:t>（觀察後回饋會談由授課教師主導並填寫紀錄表，或邀請觀課人員記錄。）</w:t>
      </w:r>
    </w:p>
    <w:tbl>
      <w:tblPr>
        <w:tblStyle w:val="a5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957E47" w:rsidRPr="002D0711" w:rsidTr="00581211">
        <w:trPr>
          <w:trHeight w:val="737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7E47" w:rsidRPr="002D0711" w:rsidRDefault="00957E47" w:rsidP="0058121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:rsidR="00957E47" w:rsidRPr="002D0711" w:rsidRDefault="00957E47" w:rsidP="0058121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Pr="002D0711">
              <w:rPr>
                <w:rFonts w:eastAsia="標楷體" w:hint="eastAsia"/>
                <w:color w:val="000000" w:themeColor="text1"/>
                <w:sz w:val="28"/>
                <w:szCs w:val="28"/>
              </w:rPr>
              <w:t>主導的教師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7E47" w:rsidRPr="002D0711" w:rsidRDefault="00F727D2" w:rsidP="0058121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蕭伊就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7E47" w:rsidRPr="002D0711" w:rsidRDefault="00957E47" w:rsidP="0058121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7E47" w:rsidRPr="002D0711" w:rsidRDefault="003D04D3" w:rsidP="0058121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7E47" w:rsidRPr="002D0711" w:rsidRDefault="00957E47" w:rsidP="0058121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∕</w:t>
            </w: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7E47" w:rsidRPr="002D0711" w:rsidRDefault="00F727D2" w:rsidP="0058121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數學</w:t>
            </w:r>
          </w:p>
        </w:tc>
      </w:tr>
      <w:tr w:rsidR="00957E47" w:rsidRPr="002D0711" w:rsidTr="00581211">
        <w:trPr>
          <w:trHeight w:val="1348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E47" w:rsidRPr="007A03FA" w:rsidRDefault="00957E47" w:rsidP="007A03FA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</w:p>
        </w:tc>
        <w:tc>
          <w:tcPr>
            <w:tcW w:w="79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E47" w:rsidRPr="002D0711" w:rsidRDefault="003D04D3" w:rsidP="0058121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黃宇萱</w:t>
            </w:r>
          </w:p>
        </w:tc>
      </w:tr>
      <w:tr w:rsidR="00957E47" w:rsidRPr="002D0711" w:rsidTr="00581211">
        <w:trPr>
          <w:trHeight w:val="737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E47" w:rsidRPr="002D0711" w:rsidRDefault="00957E47" w:rsidP="0058121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79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E47" w:rsidRPr="00683086" w:rsidRDefault="00F727D2" w:rsidP="0058121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086"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 w:rsidR="003D04D3">
              <w:rPr>
                <w:rFonts w:eastAsia="標楷體" w:hint="eastAsia"/>
                <w:color w:val="000000" w:themeColor="text1"/>
                <w:sz w:val="28"/>
                <w:szCs w:val="28"/>
              </w:rPr>
              <w:t>八單元　分數</w:t>
            </w:r>
          </w:p>
        </w:tc>
      </w:tr>
      <w:tr w:rsidR="00957E47" w:rsidRPr="002D0711" w:rsidTr="00581211">
        <w:trPr>
          <w:trHeight w:val="737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7E47" w:rsidRPr="002D0711" w:rsidRDefault="00957E47" w:rsidP="0058121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7E47" w:rsidRPr="002D0711" w:rsidRDefault="00F727D2" w:rsidP="00F727D2">
            <w:pPr>
              <w:spacing w:line="36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202</w:t>
            </w:r>
            <w:r w:rsidR="003D04D3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957E47"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</w:t>
            </w:r>
            <w:r w:rsidR="003D04D3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</w:t>
            </w:r>
            <w:r w:rsidR="00957E47"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3D04D3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</w:t>
            </w:r>
            <w:r w:rsidR="00957E47"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7E47" w:rsidRPr="002D0711" w:rsidRDefault="00957E47" w:rsidP="0058121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D0711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57E47" w:rsidRPr="002D0711" w:rsidRDefault="003D04D3" w:rsidP="0058121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三甲</w:t>
            </w:r>
            <w:r w:rsidR="00F727D2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教室</w:t>
            </w:r>
          </w:p>
        </w:tc>
      </w:tr>
      <w:tr w:rsidR="00957E47" w:rsidRPr="002D0711" w:rsidTr="00581211">
        <w:trPr>
          <w:trHeight w:val="9534"/>
        </w:trPr>
        <w:tc>
          <w:tcPr>
            <w:tcW w:w="5301" w:type="dxa"/>
            <w:gridSpan w:val="2"/>
          </w:tcPr>
          <w:p w:rsidR="00957E47" w:rsidRDefault="00957E47" w:rsidP="00581211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784476">
              <w:rPr>
                <w:rFonts w:eastAsia="標楷體" w:hint="eastAsia"/>
                <w:sz w:val="28"/>
                <w:szCs w:val="28"/>
              </w:rPr>
              <w:t>觀課人員說明觀察到的教與學具體事實</w:t>
            </w:r>
          </w:p>
          <w:p w:rsidR="00265FCD" w:rsidRDefault="00265FCD" w:rsidP="00265FCD">
            <w:pPr>
              <w:pStyle w:val="a3"/>
              <w:spacing w:line="480" w:lineRule="exact"/>
              <w:ind w:leftChars="0" w:left="661"/>
              <w:rPr>
                <w:rFonts w:eastAsia="標楷體"/>
                <w:sz w:val="28"/>
                <w:szCs w:val="28"/>
              </w:rPr>
            </w:pPr>
          </w:p>
          <w:p w:rsidR="00265FCD" w:rsidRDefault="003463BF" w:rsidP="003463BF">
            <w:pPr>
              <w:pStyle w:val="a3"/>
              <w:spacing w:line="480" w:lineRule="exact"/>
              <w:ind w:leftChars="0" w:left="708" w:hangingChars="253" w:hanging="708"/>
              <w:rPr>
                <w:rFonts w:eastAsia="標楷體"/>
                <w:sz w:val="28"/>
                <w:szCs w:val="28"/>
              </w:rPr>
            </w:pPr>
            <w:r w:rsidRPr="003463BF">
              <w:rPr>
                <w:rFonts w:eastAsia="標楷體" w:hint="eastAsia"/>
                <w:sz w:val="28"/>
                <w:szCs w:val="28"/>
              </w:rPr>
              <w:t>（</w:t>
            </w:r>
            <w:r w:rsidRPr="003463BF">
              <w:rPr>
                <w:rFonts w:eastAsia="標楷體" w:hint="eastAsia"/>
                <w:sz w:val="28"/>
                <w:szCs w:val="28"/>
              </w:rPr>
              <w:t>1</w:t>
            </w:r>
            <w:r w:rsidRPr="003463BF">
              <w:rPr>
                <w:rFonts w:eastAsia="標楷體" w:hint="eastAsia"/>
                <w:sz w:val="28"/>
                <w:szCs w:val="28"/>
              </w:rPr>
              <w:t>）學生在課堂中對哪一個部分感到興趣？</w:t>
            </w:r>
          </w:p>
          <w:p w:rsidR="008B44BC" w:rsidRPr="008B44BC" w:rsidRDefault="003463BF" w:rsidP="00265FCD">
            <w:pPr>
              <w:pStyle w:val="a3"/>
              <w:spacing w:line="480" w:lineRule="exact"/>
              <w:ind w:leftChars="0" w:left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當分數小老師，看到他人寫錯的部分，可以說出自己的答題技巧。</w:t>
            </w:r>
          </w:p>
          <w:p w:rsidR="003463BF" w:rsidRDefault="003463BF" w:rsidP="003463BF">
            <w:pPr>
              <w:spacing w:line="480" w:lineRule="exact"/>
              <w:ind w:left="708" w:hangingChars="253" w:hanging="708"/>
              <w:rPr>
                <w:rFonts w:eastAsia="標楷體" w:hint="eastAsia"/>
                <w:sz w:val="28"/>
                <w:szCs w:val="28"/>
              </w:rPr>
            </w:pPr>
            <w:r w:rsidRPr="003463BF">
              <w:rPr>
                <w:rFonts w:eastAsia="標楷體" w:hint="eastAsia"/>
                <w:sz w:val="28"/>
                <w:szCs w:val="28"/>
              </w:rPr>
              <w:t>（</w:t>
            </w:r>
            <w:r w:rsidRPr="003463BF">
              <w:rPr>
                <w:rFonts w:eastAsia="標楷體" w:hint="eastAsia"/>
                <w:sz w:val="28"/>
                <w:szCs w:val="28"/>
              </w:rPr>
              <w:t>2</w:t>
            </w:r>
            <w:r w:rsidRPr="003463BF">
              <w:rPr>
                <w:rFonts w:eastAsia="標楷體" w:hint="eastAsia"/>
                <w:sz w:val="28"/>
                <w:szCs w:val="28"/>
              </w:rPr>
              <w:t>）學生在學習中有沒有困難之處？</w:t>
            </w:r>
          </w:p>
          <w:p w:rsidR="00265FCD" w:rsidRDefault="003463BF" w:rsidP="003463BF">
            <w:pPr>
              <w:spacing w:line="480" w:lineRule="exact"/>
              <w:ind w:left="708" w:hangingChars="253" w:hanging="708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　分數名詞定義較耗時，如：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eastAsia="標楷體" w:hint="eastAsia"/>
                <w:sz w:val="28"/>
                <w:szCs w:val="28"/>
              </w:rPr>
              <w:t>分數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eastAsia="標楷體" w:hint="eastAsia"/>
                <w:sz w:val="28"/>
                <w:szCs w:val="28"/>
              </w:rPr>
              <w:t>的分是指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eastAsia="標楷體" w:hint="eastAsia"/>
                <w:sz w:val="28"/>
                <w:szCs w:val="28"/>
              </w:rPr>
              <w:t>被平分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是從１個pizza來分，每個要一樣多。</w:t>
            </w:r>
          </w:p>
          <w:p w:rsidR="003463BF" w:rsidRDefault="003463BF" w:rsidP="003463BF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</w:p>
          <w:p w:rsidR="003463BF" w:rsidRDefault="003463BF" w:rsidP="003463BF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  <w:r w:rsidRPr="003463BF">
              <w:rPr>
                <w:rFonts w:eastAsia="標楷體" w:hint="eastAsia"/>
                <w:sz w:val="28"/>
                <w:szCs w:val="28"/>
              </w:rPr>
              <w:t>（</w:t>
            </w:r>
            <w:r w:rsidRPr="003463BF">
              <w:rPr>
                <w:rFonts w:eastAsia="標楷體" w:hint="eastAsia"/>
                <w:sz w:val="28"/>
                <w:szCs w:val="28"/>
              </w:rPr>
              <w:t>3</w:t>
            </w:r>
            <w:r w:rsidRPr="003463BF">
              <w:rPr>
                <w:rFonts w:eastAsia="標楷體" w:hint="eastAsia"/>
                <w:sz w:val="28"/>
                <w:szCs w:val="28"/>
              </w:rPr>
              <w:t>）真正有效的學習發生在什麼情境？</w:t>
            </w:r>
          </w:p>
          <w:p w:rsidR="003463BF" w:rsidRDefault="003463BF" w:rsidP="003463BF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1.</w:t>
            </w:r>
            <w:r>
              <w:rPr>
                <w:rFonts w:eastAsia="標楷體" w:hint="eastAsia"/>
                <w:sz w:val="28"/>
                <w:szCs w:val="28"/>
              </w:rPr>
              <w:t>學生可用自己的話來解釋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eastAsia="標楷體" w:hint="eastAsia"/>
                <w:sz w:val="28"/>
                <w:szCs w:val="28"/>
              </w:rPr>
              <w:t>分數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463BF" w:rsidRPr="003463BF" w:rsidRDefault="003463BF" w:rsidP="003463BF">
            <w:pPr>
              <w:spacing w:line="480" w:lineRule="exact"/>
              <w:ind w:left="991" w:hangingChars="354" w:hanging="991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2.檢討習作錯題，注意不再犯相同的錯。</w:t>
            </w:r>
          </w:p>
        </w:tc>
        <w:tc>
          <w:tcPr>
            <w:tcW w:w="5301" w:type="dxa"/>
            <w:gridSpan w:val="4"/>
          </w:tcPr>
          <w:p w:rsidR="00957E47" w:rsidRPr="00784476" w:rsidRDefault="00957E47" w:rsidP="00581211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784476">
              <w:rPr>
                <w:rFonts w:eastAsia="標楷體" w:hint="eastAsia"/>
                <w:sz w:val="28"/>
                <w:szCs w:val="28"/>
              </w:rPr>
              <w:t>前述觀察資料與觀察焦點的關聯（即觀察資料能否回</w:t>
            </w:r>
            <w:r>
              <w:rPr>
                <w:rFonts w:eastAsia="標楷體" w:hint="eastAsia"/>
                <w:sz w:val="28"/>
                <w:szCs w:val="28"/>
              </w:rPr>
              <w:t>應</w:t>
            </w:r>
            <w:r w:rsidRPr="00784476">
              <w:rPr>
                <w:rFonts w:eastAsia="標楷體" w:hint="eastAsia"/>
                <w:sz w:val="28"/>
                <w:szCs w:val="28"/>
              </w:rPr>
              <w:t>觀察焦點的問題）</w:t>
            </w:r>
          </w:p>
          <w:p w:rsidR="00957E47" w:rsidRDefault="00957E47" w:rsidP="00581211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265FCD" w:rsidRPr="00784476" w:rsidRDefault="00265FCD" w:rsidP="00265FCD">
            <w:pPr>
              <w:spacing w:line="480" w:lineRule="exact"/>
              <w:ind w:left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有回應觀察焦點</w:t>
            </w:r>
          </w:p>
        </w:tc>
      </w:tr>
      <w:tr w:rsidR="00957E47" w:rsidRPr="002D0711" w:rsidTr="00581211">
        <w:trPr>
          <w:trHeight w:val="14456"/>
        </w:trPr>
        <w:tc>
          <w:tcPr>
            <w:tcW w:w="5301" w:type="dxa"/>
            <w:gridSpan w:val="2"/>
          </w:tcPr>
          <w:p w:rsidR="00957E47" w:rsidRDefault="00957E47" w:rsidP="00581211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784476">
              <w:rPr>
                <w:rFonts w:eastAsia="標楷體" w:hint="eastAsia"/>
                <w:sz w:val="28"/>
                <w:szCs w:val="28"/>
              </w:rPr>
              <w:lastRenderedPageBreak/>
              <w:t>授課教師與觀課人員分享公開授課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784476">
              <w:rPr>
                <w:rFonts w:eastAsia="標楷體" w:hint="eastAsia"/>
                <w:sz w:val="28"/>
                <w:szCs w:val="28"/>
              </w:rPr>
              <w:t>教學觀察彼此的收穫或對未來教與學的啟發</w:t>
            </w:r>
          </w:p>
          <w:p w:rsidR="00265FCD" w:rsidRDefault="00265FCD" w:rsidP="00265FCD">
            <w:pPr>
              <w:spacing w:line="480" w:lineRule="exact"/>
              <w:ind w:left="661"/>
              <w:rPr>
                <w:rFonts w:eastAsia="標楷體"/>
                <w:sz w:val="28"/>
                <w:szCs w:val="28"/>
              </w:rPr>
            </w:pPr>
          </w:p>
          <w:p w:rsidR="00265FCD" w:rsidRDefault="00265FCD" w:rsidP="00265FCD">
            <w:pPr>
              <w:spacing w:line="480" w:lineRule="exact"/>
              <w:ind w:left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 w:rsidR="003463BF">
              <w:rPr>
                <w:rFonts w:eastAsia="標楷體" w:hint="eastAsia"/>
                <w:sz w:val="28"/>
                <w:szCs w:val="28"/>
              </w:rPr>
              <w:t>從名詞</w:t>
            </w:r>
            <w:r w:rsidR="003463B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3463BF">
              <w:rPr>
                <w:rFonts w:eastAsia="標楷體" w:hint="eastAsia"/>
                <w:sz w:val="28"/>
                <w:szCs w:val="28"/>
              </w:rPr>
              <w:t>分數</w:t>
            </w:r>
            <w:r w:rsidR="003463B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3463BF">
              <w:rPr>
                <w:rFonts w:ascii="標楷體" w:eastAsia="標楷體" w:hAnsi="標楷體" w:hint="eastAsia"/>
                <w:sz w:val="28"/>
                <w:szCs w:val="28"/>
              </w:rPr>
              <w:t>來討論定義及意涵，讓學生建立正確概念、釐清迷思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265FCD" w:rsidRDefault="00265FCD" w:rsidP="00265FCD">
            <w:pPr>
              <w:spacing w:line="480" w:lineRule="exact"/>
              <w:ind w:left="661"/>
              <w:rPr>
                <w:rFonts w:eastAsia="標楷體"/>
                <w:sz w:val="28"/>
                <w:szCs w:val="28"/>
              </w:rPr>
            </w:pPr>
          </w:p>
          <w:p w:rsidR="00265FCD" w:rsidRDefault="00265FCD" w:rsidP="00265FCD">
            <w:pPr>
              <w:spacing w:line="480" w:lineRule="exact"/>
              <w:ind w:left="661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="003463BF">
              <w:rPr>
                <w:rFonts w:eastAsia="標楷體" w:hint="eastAsia"/>
                <w:sz w:val="28"/>
                <w:szCs w:val="28"/>
              </w:rPr>
              <w:t>分數吃吃樂，提升學習興趣，並將抽象概念生活化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265FCD" w:rsidRDefault="00265FCD" w:rsidP="00265FCD">
            <w:pPr>
              <w:spacing w:line="480" w:lineRule="exact"/>
              <w:ind w:left="661"/>
              <w:rPr>
                <w:rFonts w:eastAsia="標楷體"/>
                <w:sz w:val="28"/>
                <w:szCs w:val="28"/>
              </w:rPr>
            </w:pPr>
          </w:p>
          <w:p w:rsidR="00265FCD" w:rsidRPr="00265FCD" w:rsidRDefault="00265FCD" w:rsidP="00265FCD">
            <w:pPr>
              <w:spacing w:line="480" w:lineRule="exact"/>
              <w:ind w:left="661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01" w:type="dxa"/>
            <w:gridSpan w:val="4"/>
          </w:tcPr>
          <w:p w:rsidR="00957E47" w:rsidRDefault="00957E47" w:rsidP="00581211">
            <w:pPr>
              <w:pStyle w:val="a3"/>
              <w:numPr>
                <w:ilvl w:val="0"/>
                <w:numId w:val="25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784476">
              <w:rPr>
                <w:rFonts w:eastAsia="標楷體" w:hint="eastAsia"/>
                <w:sz w:val="28"/>
                <w:szCs w:val="28"/>
              </w:rPr>
              <w:t>授課教師</w:t>
            </w:r>
            <w:r>
              <w:rPr>
                <w:rFonts w:eastAsia="標楷體" w:hint="eastAsia"/>
                <w:sz w:val="28"/>
                <w:szCs w:val="28"/>
              </w:rPr>
              <w:t>∕</w:t>
            </w:r>
            <w:r w:rsidRPr="00784476">
              <w:rPr>
                <w:rFonts w:eastAsia="標楷體" w:hint="eastAsia"/>
                <w:sz w:val="28"/>
                <w:szCs w:val="28"/>
              </w:rPr>
              <w:t>觀課人員下次擬採取之教與學行動或策略（含下次的觀察焦點）</w:t>
            </w:r>
          </w:p>
          <w:p w:rsidR="00265FCD" w:rsidRDefault="00265FCD" w:rsidP="00265FCD">
            <w:pPr>
              <w:pStyle w:val="a3"/>
              <w:spacing w:line="480" w:lineRule="exact"/>
              <w:ind w:leftChars="0" w:left="661"/>
              <w:rPr>
                <w:rFonts w:eastAsia="標楷體"/>
                <w:sz w:val="28"/>
                <w:szCs w:val="28"/>
              </w:rPr>
            </w:pPr>
          </w:p>
          <w:p w:rsidR="00265FCD" w:rsidRPr="00784476" w:rsidRDefault="00265FCD" w:rsidP="003463BF">
            <w:pPr>
              <w:pStyle w:val="a3"/>
              <w:spacing w:line="480" w:lineRule="exact"/>
              <w:ind w:leftChars="36" w:left="369" w:hangingChars="101" w:hanging="28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3463BF">
              <w:rPr>
                <w:rFonts w:eastAsia="標楷體" w:hint="eastAsia"/>
                <w:sz w:val="28"/>
                <w:szCs w:val="28"/>
              </w:rPr>
              <w:t>分數吃吃樂可以搭配黑板上方分數教具，讓學生對擲骰結果的理解更具體</w:t>
            </w:r>
            <w:bookmarkStart w:id="0" w:name="_GoBack"/>
            <w:bookmarkEnd w:id="0"/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:rsidR="00C54236" w:rsidRPr="00957E47" w:rsidRDefault="00C54236" w:rsidP="00957E47"/>
    <w:sectPr w:rsidR="00C54236" w:rsidRPr="00957E47" w:rsidSect="00523815">
      <w:footerReference w:type="default" r:id="rId8"/>
      <w:pgSz w:w="11906" w:h="16838"/>
      <w:pgMar w:top="720" w:right="720" w:bottom="720" w:left="720" w:header="567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A5" w:rsidRDefault="00A07AA5" w:rsidP="000A249E">
      <w:r>
        <w:separator/>
      </w:r>
    </w:p>
  </w:endnote>
  <w:endnote w:type="continuationSeparator" w:id="0">
    <w:p w:rsidR="00A07AA5" w:rsidRDefault="00A07AA5" w:rsidP="000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344910"/>
      <w:docPartObj>
        <w:docPartGallery w:val="Page Numbers (Bottom of Page)"/>
        <w:docPartUnique/>
      </w:docPartObj>
    </w:sdtPr>
    <w:sdtEndPr/>
    <w:sdtContent>
      <w:p w:rsidR="00897338" w:rsidRDefault="008973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3BF" w:rsidRPr="003463B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A5" w:rsidRDefault="00A07AA5" w:rsidP="000A249E">
      <w:r>
        <w:separator/>
      </w:r>
    </w:p>
  </w:footnote>
  <w:footnote w:type="continuationSeparator" w:id="0">
    <w:p w:rsidR="00A07AA5" w:rsidRDefault="00A07AA5" w:rsidP="000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F33230"/>
    <w:multiLevelType w:val="hybridMultilevel"/>
    <w:tmpl w:val="95BE0D92"/>
    <w:lvl w:ilvl="0" w:tplc="7E90FF12">
      <w:start w:val="1"/>
      <w:numFmt w:val="decimal"/>
      <w:lvlText w:val="附表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EE5446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9612B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DC6A63"/>
    <w:multiLevelType w:val="hybridMultilevel"/>
    <w:tmpl w:val="CD385E2A"/>
    <w:lvl w:ilvl="0" w:tplc="D5E0942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98D5FD8"/>
    <w:multiLevelType w:val="hybridMultilevel"/>
    <w:tmpl w:val="AC06F45C"/>
    <w:lvl w:ilvl="0" w:tplc="34587248">
      <w:start w:val="1"/>
      <w:numFmt w:val="bullet"/>
      <w:suff w:val="space"/>
      <w:lvlText w:val="□"/>
      <w:lvlJc w:val="left"/>
      <w:pPr>
        <w:ind w:left="480" w:hanging="480"/>
      </w:pPr>
      <w:rPr>
        <w:rFonts w:ascii="新細明體" w:eastAsia="新細明體" w:hAnsi="新細明體" w:hint="eastAsia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BB828EA"/>
    <w:multiLevelType w:val="hybridMultilevel"/>
    <w:tmpl w:val="B9F80A9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CA23CC7"/>
    <w:multiLevelType w:val="hybridMultilevel"/>
    <w:tmpl w:val="CA7A1F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9E1E16"/>
    <w:multiLevelType w:val="hybridMultilevel"/>
    <w:tmpl w:val="B51458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F351BE"/>
    <w:multiLevelType w:val="hybridMultilevel"/>
    <w:tmpl w:val="620017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852D6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D341CD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5C6CCC"/>
    <w:multiLevelType w:val="hybridMultilevel"/>
    <w:tmpl w:val="B3BCE7EA"/>
    <w:lvl w:ilvl="0" w:tplc="9EF2150A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9665B36"/>
    <w:multiLevelType w:val="hybridMultilevel"/>
    <w:tmpl w:val="EF5E8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AF690F"/>
    <w:multiLevelType w:val="hybridMultilevel"/>
    <w:tmpl w:val="754ED68C"/>
    <w:lvl w:ilvl="0" w:tplc="4FC2281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38122C8"/>
    <w:multiLevelType w:val="hybridMultilevel"/>
    <w:tmpl w:val="18C45D00"/>
    <w:lvl w:ilvl="0" w:tplc="421ED97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87692E"/>
    <w:multiLevelType w:val="hybridMultilevel"/>
    <w:tmpl w:val="727C9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0D012B2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8D3B6E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041687"/>
    <w:multiLevelType w:val="hybridMultilevel"/>
    <w:tmpl w:val="F07A35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5C5712B"/>
    <w:multiLevelType w:val="hybridMultilevel"/>
    <w:tmpl w:val="9A900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64416CE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3A5678"/>
    <w:multiLevelType w:val="hybridMultilevel"/>
    <w:tmpl w:val="21A873F2"/>
    <w:lvl w:ilvl="0" w:tplc="22A2245C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7">
    <w:nsid w:val="7BFD7047"/>
    <w:multiLevelType w:val="hybridMultilevel"/>
    <w:tmpl w:val="C8A4E606"/>
    <w:lvl w:ilvl="0" w:tplc="1464B5F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C3715D9"/>
    <w:multiLevelType w:val="hybridMultilevel"/>
    <w:tmpl w:val="10784D54"/>
    <w:lvl w:ilvl="0" w:tplc="F7066854">
      <w:start w:val="1"/>
      <w:numFmt w:val="taiwaneseCountingThousand"/>
      <w:lvlText w:val="%1、"/>
      <w:lvlJc w:val="left"/>
      <w:pPr>
        <w:ind w:left="480" w:hanging="480"/>
      </w:pPr>
      <w:rPr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6"/>
  </w:num>
  <w:num w:numId="5">
    <w:abstractNumId w:val="0"/>
  </w:num>
  <w:num w:numId="6">
    <w:abstractNumId w:val="25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11"/>
  </w:num>
  <w:num w:numId="17">
    <w:abstractNumId w:val="18"/>
  </w:num>
  <w:num w:numId="18">
    <w:abstractNumId w:val="2"/>
  </w:num>
  <w:num w:numId="19">
    <w:abstractNumId w:val="20"/>
  </w:num>
  <w:num w:numId="20">
    <w:abstractNumId w:val="21"/>
  </w:num>
  <w:num w:numId="21">
    <w:abstractNumId w:val="13"/>
  </w:num>
  <w:num w:numId="22">
    <w:abstractNumId w:val="12"/>
  </w:num>
  <w:num w:numId="23">
    <w:abstractNumId w:val="28"/>
  </w:num>
  <w:num w:numId="24">
    <w:abstractNumId w:val="15"/>
  </w:num>
  <w:num w:numId="25">
    <w:abstractNumId w:val="23"/>
  </w:num>
  <w:num w:numId="26">
    <w:abstractNumId w:val="24"/>
  </w:num>
  <w:num w:numId="27">
    <w:abstractNumId w:val="7"/>
  </w:num>
  <w:num w:numId="28">
    <w:abstractNumId w:val="22"/>
  </w:num>
  <w:num w:numId="29">
    <w:abstractNumId w:val="5"/>
  </w:num>
  <w:num w:numId="30">
    <w:abstractNumId w:val="27"/>
  </w:num>
  <w:num w:numId="31">
    <w:abstractNumId w:val="17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A6"/>
    <w:rsid w:val="00036A47"/>
    <w:rsid w:val="000547DF"/>
    <w:rsid w:val="00065608"/>
    <w:rsid w:val="00065E08"/>
    <w:rsid w:val="000737A5"/>
    <w:rsid w:val="000A249E"/>
    <w:rsid w:val="000B5AF8"/>
    <w:rsid w:val="000C2775"/>
    <w:rsid w:val="000E614A"/>
    <w:rsid w:val="00100AB7"/>
    <w:rsid w:val="001F2F88"/>
    <w:rsid w:val="00236455"/>
    <w:rsid w:val="00243EB7"/>
    <w:rsid w:val="00255884"/>
    <w:rsid w:val="00265FCD"/>
    <w:rsid w:val="002903A3"/>
    <w:rsid w:val="002C1881"/>
    <w:rsid w:val="002D0711"/>
    <w:rsid w:val="002D4D2D"/>
    <w:rsid w:val="00317204"/>
    <w:rsid w:val="003463BF"/>
    <w:rsid w:val="003517F8"/>
    <w:rsid w:val="00360237"/>
    <w:rsid w:val="0037143A"/>
    <w:rsid w:val="003866ED"/>
    <w:rsid w:val="00391C93"/>
    <w:rsid w:val="00396C49"/>
    <w:rsid w:val="003B0EDF"/>
    <w:rsid w:val="003B105F"/>
    <w:rsid w:val="003B1515"/>
    <w:rsid w:val="003B2C77"/>
    <w:rsid w:val="003D04D3"/>
    <w:rsid w:val="003D708B"/>
    <w:rsid w:val="003E2CE0"/>
    <w:rsid w:val="003E6A55"/>
    <w:rsid w:val="00413B2A"/>
    <w:rsid w:val="0044481C"/>
    <w:rsid w:val="00475F51"/>
    <w:rsid w:val="00481B0D"/>
    <w:rsid w:val="0048337D"/>
    <w:rsid w:val="004C7F41"/>
    <w:rsid w:val="004E579F"/>
    <w:rsid w:val="005068E2"/>
    <w:rsid w:val="00512DD3"/>
    <w:rsid w:val="00514FEE"/>
    <w:rsid w:val="00523815"/>
    <w:rsid w:val="0052482E"/>
    <w:rsid w:val="00555D14"/>
    <w:rsid w:val="005712D8"/>
    <w:rsid w:val="00587689"/>
    <w:rsid w:val="005D19B6"/>
    <w:rsid w:val="00601A11"/>
    <w:rsid w:val="00611625"/>
    <w:rsid w:val="006247FB"/>
    <w:rsid w:val="0065560E"/>
    <w:rsid w:val="00683086"/>
    <w:rsid w:val="006944AA"/>
    <w:rsid w:val="006D0512"/>
    <w:rsid w:val="006E55A6"/>
    <w:rsid w:val="006F6929"/>
    <w:rsid w:val="007011A0"/>
    <w:rsid w:val="007A03FA"/>
    <w:rsid w:val="007B2FD7"/>
    <w:rsid w:val="007F7344"/>
    <w:rsid w:val="007F77D2"/>
    <w:rsid w:val="008410D5"/>
    <w:rsid w:val="00846048"/>
    <w:rsid w:val="0085712B"/>
    <w:rsid w:val="00891044"/>
    <w:rsid w:val="00896BA7"/>
    <w:rsid w:val="00897338"/>
    <w:rsid w:val="008B44BC"/>
    <w:rsid w:val="008B4C58"/>
    <w:rsid w:val="0090651F"/>
    <w:rsid w:val="00957E47"/>
    <w:rsid w:val="009B2156"/>
    <w:rsid w:val="009B71D4"/>
    <w:rsid w:val="009C2B08"/>
    <w:rsid w:val="009C44F1"/>
    <w:rsid w:val="009F0860"/>
    <w:rsid w:val="009F2E76"/>
    <w:rsid w:val="00A07AA5"/>
    <w:rsid w:val="00A728F9"/>
    <w:rsid w:val="00A91111"/>
    <w:rsid w:val="00AB5B13"/>
    <w:rsid w:val="00AC308B"/>
    <w:rsid w:val="00AC5E80"/>
    <w:rsid w:val="00B010A9"/>
    <w:rsid w:val="00B210DD"/>
    <w:rsid w:val="00B27C8E"/>
    <w:rsid w:val="00B560E1"/>
    <w:rsid w:val="00B578F2"/>
    <w:rsid w:val="00B76678"/>
    <w:rsid w:val="00B93AA6"/>
    <w:rsid w:val="00BB1BB5"/>
    <w:rsid w:val="00BB21B0"/>
    <w:rsid w:val="00BB2952"/>
    <w:rsid w:val="00BB4D45"/>
    <w:rsid w:val="00C02CE6"/>
    <w:rsid w:val="00C13830"/>
    <w:rsid w:val="00C301A7"/>
    <w:rsid w:val="00C50FC7"/>
    <w:rsid w:val="00C54236"/>
    <w:rsid w:val="00C60D99"/>
    <w:rsid w:val="00C95B9F"/>
    <w:rsid w:val="00CA5132"/>
    <w:rsid w:val="00CA599A"/>
    <w:rsid w:val="00CB01F5"/>
    <w:rsid w:val="00D3774D"/>
    <w:rsid w:val="00D65778"/>
    <w:rsid w:val="00DB0FDE"/>
    <w:rsid w:val="00DF33CF"/>
    <w:rsid w:val="00E17CD3"/>
    <w:rsid w:val="00E42CC6"/>
    <w:rsid w:val="00E62922"/>
    <w:rsid w:val="00E74605"/>
    <w:rsid w:val="00EA44BC"/>
    <w:rsid w:val="00EB5294"/>
    <w:rsid w:val="00F23D60"/>
    <w:rsid w:val="00F25F4D"/>
    <w:rsid w:val="00F35368"/>
    <w:rsid w:val="00F5019C"/>
    <w:rsid w:val="00F727D2"/>
    <w:rsid w:val="00FA5111"/>
    <w:rsid w:val="00FC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0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5A6"/>
    <w:pPr>
      <w:ind w:leftChars="200" w:left="480"/>
    </w:pPr>
  </w:style>
  <w:style w:type="character" w:customStyle="1" w:styleId="a4">
    <w:name w:val="清單段落 字元"/>
    <w:link w:val="a3"/>
    <w:uiPriority w:val="34"/>
    <w:rsid w:val="006E55A6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E5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5"/>
    <w:uiPriority w:val="59"/>
    <w:rsid w:val="00C60D99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B2A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9F0860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0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55A6"/>
    <w:pPr>
      <w:ind w:leftChars="200" w:left="480"/>
    </w:pPr>
  </w:style>
  <w:style w:type="character" w:customStyle="1" w:styleId="a4">
    <w:name w:val="清單段落 字元"/>
    <w:link w:val="a3"/>
    <w:uiPriority w:val="34"/>
    <w:rsid w:val="006E55A6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6E5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2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49E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5"/>
    <w:uiPriority w:val="59"/>
    <w:rsid w:val="00C60D99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1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B2A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9F0860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487</Characters>
  <Application>Microsoft Office Word</Application>
  <DocSecurity>0</DocSecurity>
  <Lines>4</Lines>
  <Paragraphs>1</Paragraphs>
  <ScaleCrop>false</ScaleCrop>
  <Company>SYNNEX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 Tseng</dc:creator>
  <cp:lastModifiedBy>螺陽</cp:lastModifiedBy>
  <cp:revision>3</cp:revision>
  <cp:lastPrinted>2019-04-11T04:02:00Z</cp:lastPrinted>
  <dcterms:created xsi:type="dcterms:W3CDTF">2021-12-22T05:46:00Z</dcterms:created>
  <dcterms:modified xsi:type="dcterms:W3CDTF">2021-12-22T05:58:00Z</dcterms:modified>
</cp:coreProperties>
</file>