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81" w:rsidRDefault="00310481" w:rsidP="00310481">
      <w:pPr>
        <w:pStyle w:val="Default"/>
        <w:spacing w:line="240" w:lineRule="exact"/>
        <w:rPr>
          <w:rFonts w:ascii="標楷體" w:eastAsia="標楷體" w:cs="標楷體"/>
          <w:color w:val="auto"/>
          <w:sz w:val="16"/>
          <w:szCs w:val="27"/>
        </w:rPr>
      </w:pPr>
      <w:bookmarkStart w:id="0" w:name="_GoBack"/>
      <w:bookmarkEnd w:id="0"/>
    </w:p>
    <w:p w:rsidR="000C612D" w:rsidRDefault="000C612D" w:rsidP="000C612D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>
        <w:rPr>
          <w:rFonts w:ascii="標楷體" w:eastAsia="標楷體" w:cs="標楷體" w:hint="eastAsia"/>
          <w:b/>
          <w:sz w:val="36"/>
          <w:szCs w:val="27"/>
        </w:rPr>
        <w:t>活動設計</w:t>
      </w:r>
    </w:p>
    <w:p w:rsidR="000C612D" w:rsidRPr="00D26AB8" w:rsidRDefault="000C612D" w:rsidP="000C612D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0C612D" w:rsidRPr="00B24E54" w:rsidRDefault="000C612D" w:rsidP="000C612D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="00A05ED1">
        <w:rPr>
          <w:rFonts w:ascii="Times New Roman" w:eastAsia="標楷體" w:hAnsi="Times New Roman" w:hint="eastAsia"/>
          <w:sz w:val="28"/>
          <w:szCs w:val="28"/>
          <w:lang w:eastAsia="zh-HK"/>
        </w:rPr>
        <w:t>張仲凱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授課班級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A05ED1">
        <w:rPr>
          <w:rFonts w:ascii="Times New Roman" w:eastAsia="標楷體" w:hAnsi="Times New Roman" w:hint="eastAsia"/>
          <w:sz w:val="28"/>
          <w:szCs w:val="28"/>
        </w:rPr>
        <w:t>814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="00A05ED1">
        <w:rPr>
          <w:rFonts w:ascii="Times New Roman" w:eastAsia="標楷體" w:hAnsi="Times New Roman" w:hint="eastAsia"/>
          <w:sz w:val="28"/>
          <w:szCs w:val="28"/>
          <w:lang w:eastAsia="zh-HK"/>
        </w:rPr>
        <w:t>體育</w:t>
      </w:r>
    </w:p>
    <w:p w:rsidR="000C612D" w:rsidRDefault="000C612D" w:rsidP="000C612D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A05ED1">
        <w:rPr>
          <w:rFonts w:ascii="Times New Roman" w:eastAsia="標楷體" w:hAnsi="Times New Roman" w:hint="eastAsia"/>
          <w:sz w:val="28"/>
          <w:szCs w:val="28"/>
          <w:lang w:eastAsia="zh-HK"/>
        </w:rPr>
        <w:t>第四單元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教材來源：</w:t>
      </w:r>
      <w:r w:rsidR="00A05ED1">
        <w:rPr>
          <w:rFonts w:ascii="Times New Roman" w:eastAsia="標楷體" w:hAnsi="Times New Roman" w:hint="eastAsia"/>
          <w:sz w:val="28"/>
          <w:szCs w:val="28"/>
          <w:lang w:eastAsia="zh-HK"/>
        </w:rPr>
        <w:t>康軒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A05ED1">
        <w:rPr>
          <w:rFonts w:ascii="Times New Roman" w:eastAsia="標楷體" w:hAnsi="Times New Roman" w:hint="eastAsia"/>
          <w:sz w:val="28"/>
          <w:szCs w:val="28"/>
        </w:rPr>
        <w:t>111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F27E3F">
        <w:rPr>
          <w:rFonts w:ascii="Times New Roman" w:eastAsia="標楷體" w:hAnsi="Times New Roman"/>
          <w:sz w:val="28"/>
          <w:szCs w:val="28"/>
          <w:u w:val="single"/>
        </w:rPr>
        <w:t>_</w:t>
      </w:r>
      <w:r w:rsidR="00A05ED1">
        <w:rPr>
          <w:rFonts w:ascii="Times New Roman" w:eastAsia="標楷體" w:hAnsi="Times New Roman" w:hint="eastAsia"/>
          <w:sz w:val="28"/>
          <w:szCs w:val="28"/>
          <w:u w:val="single"/>
        </w:rPr>
        <w:t>05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A05ED1">
        <w:rPr>
          <w:rFonts w:ascii="Times New Roman" w:eastAsia="標楷體" w:hAnsi="Times New Roman" w:hint="eastAsia"/>
          <w:bCs/>
          <w:sz w:val="28"/>
          <w:szCs w:val="28"/>
        </w:rPr>
        <w:t>18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  <w:r>
        <w:rPr>
          <w:rFonts w:ascii="Times New Roman" w:eastAsia="標楷體" w:hAnsi="Times New Roman" w:hint="eastAsia"/>
          <w:bCs/>
          <w:sz w:val="28"/>
          <w:szCs w:val="28"/>
        </w:rPr>
        <w:t>第</w:t>
      </w:r>
      <w:r w:rsidR="00A05ED1">
        <w:rPr>
          <w:rFonts w:ascii="Times New Roman" w:eastAsia="標楷體" w:hAnsi="Times New Roman" w:hint="eastAsia"/>
          <w:bCs/>
          <w:sz w:val="28"/>
          <w:szCs w:val="28"/>
        </w:rPr>
        <w:t>2</w:t>
      </w:r>
      <w:r>
        <w:rPr>
          <w:rFonts w:ascii="Times New Roman" w:eastAsia="標楷體" w:hAnsi="Times New Roman" w:hint="eastAsia"/>
          <w:bCs/>
          <w:sz w:val="28"/>
          <w:szCs w:val="28"/>
        </w:rPr>
        <w:t>節</w:t>
      </w:r>
    </w:p>
    <w:p w:rsidR="00B91C62" w:rsidRPr="000C612D" w:rsidRDefault="00B91C62" w:rsidP="002309D3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1636"/>
        <w:gridCol w:w="1978"/>
      </w:tblGrid>
      <w:tr w:rsidR="00D07908" w:rsidRPr="004B77C1" w:rsidTr="00B91C62">
        <w:trPr>
          <w:trHeight w:val="677"/>
        </w:trPr>
        <w:tc>
          <w:tcPr>
            <w:tcW w:w="1838" w:type="dxa"/>
            <w:vAlign w:val="center"/>
          </w:tcPr>
          <w:p w:rsidR="00D07908" w:rsidRPr="00B91C62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:rsidR="006206AA" w:rsidRDefault="00A05ED1" w:rsidP="00A05ED1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  <w:lang w:eastAsia="zh-HK"/>
              </w:rPr>
            </w:pPr>
            <w:r>
              <w:rPr>
                <w:rFonts w:hint="eastAsia"/>
                <w:sz w:val="28"/>
                <w:lang w:eastAsia="zh-HK"/>
              </w:rPr>
              <w:t>了解增進肌肉適能的益</w:t>
            </w:r>
            <w:r>
              <w:rPr>
                <w:rFonts w:hint="eastAsia"/>
                <w:sz w:val="28"/>
              </w:rPr>
              <w:t>處</w:t>
            </w:r>
          </w:p>
          <w:p w:rsidR="00A05ED1" w:rsidRDefault="00A05ED1" w:rsidP="00A05ED1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了解肌肉適能訓練基本原則</w:t>
            </w:r>
          </w:p>
          <w:p w:rsidR="00A05ED1" w:rsidRDefault="00A05ED1" w:rsidP="00A05ED1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學會下肢</w:t>
            </w:r>
            <w:r>
              <w:rPr>
                <w:rFonts w:asciiTheme="minorEastAsia" w:hAnsiTheme="minorEastAsia" w:hint="eastAsia"/>
                <w:sz w:val="28"/>
                <w:lang w:eastAsia="zh-HK"/>
              </w:rPr>
              <w:t>、</w:t>
            </w:r>
            <w:r>
              <w:rPr>
                <w:rFonts w:hint="eastAsia"/>
                <w:sz w:val="28"/>
                <w:lang w:eastAsia="zh-HK"/>
              </w:rPr>
              <w:t>上肢及胸</w:t>
            </w:r>
            <w:r>
              <w:rPr>
                <w:rFonts w:asciiTheme="minorEastAsia" w:hAnsiTheme="minorEastAsia" w:hint="eastAsia"/>
                <w:sz w:val="28"/>
                <w:lang w:eastAsia="zh-HK"/>
              </w:rPr>
              <w:t>、</w:t>
            </w:r>
            <w:r>
              <w:rPr>
                <w:rFonts w:hint="eastAsia"/>
                <w:sz w:val="28"/>
                <w:lang w:eastAsia="zh-HK"/>
              </w:rPr>
              <w:t>腹肌群的動作訓練及注意事項</w:t>
            </w:r>
          </w:p>
          <w:p w:rsidR="00A05ED1" w:rsidRDefault="00A05ED1" w:rsidP="00A05ED1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學會肌力與肌耐力運動計畫的設計</w:t>
            </w:r>
          </w:p>
          <w:p w:rsidR="00A05ED1" w:rsidRPr="006C78D8" w:rsidRDefault="00A05ED1" w:rsidP="00A05ED1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養成積</w:t>
            </w:r>
            <w:r>
              <w:rPr>
                <w:rFonts w:hint="eastAsia"/>
                <w:sz w:val="28"/>
              </w:rPr>
              <w:t>極</w:t>
            </w:r>
            <w:r>
              <w:rPr>
                <w:rFonts w:hint="eastAsia"/>
                <w:sz w:val="28"/>
                <w:lang w:eastAsia="zh-HK"/>
              </w:rPr>
              <w:t>參與的態度</w:t>
            </w:r>
            <w:r>
              <w:rPr>
                <w:rFonts w:hint="eastAsia"/>
                <w:sz w:val="28"/>
              </w:rPr>
              <w:t>,</w:t>
            </w:r>
            <w:r>
              <w:rPr>
                <w:sz w:val="28"/>
                <w:lang w:eastAsia="zh-HK"/>
              </w:rPr>
              <w:t xml:space="preserve"> </w:t>
            </w:r>
            <w:r>
              <w:rPr>
                <w:rFonts w:hint="eastAsia"/>
                <w:sz w:val="28"/>
                <w:lang w:eastAsia="zh-HK"/>
              </w:rPr>
              <w:t>並泣注意運動安全</w:t>
            </w:r>
          </w:p>
        </w:tc>
      </w:tr>
      <w:tr w:rsidR="000C4191" w:rsidTr="00B91C62">
        <w:trPr>
          <w:trHeight w:val="970"/>
        </w:trPr>
        <w:tc>
          <w:tcPr>
            <w:tcW w:w="1838" w:type="dxa"/>
            <w:vAlign w:val="center"/>
          </w:tcPr>
          <w:p w:rsidR="000C4191" w:rsidRPr="00B91C62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:rsidR="00A05ED1" w:rsidRDefault="00A05ED1" w:rsidP="002C57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學生具有基本體能</w:t>
            </w:r>
          </w:p>
          <w:p w:rsidR="00A05ED1" w:rsidRPr="002C5701" w:rsidRDefault="00A05ED1" w:rsidP="002C57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己佑肌肉適能訓練原則</w:t>
            </w:r>
          </w:p>
        </w:tc>
      </w:tr>
      <w:tr w:rsidR="002309D3" w:rsidRPr="00B91C62" w:rsidTr="00B91C62">
        <w:trPr>
          <w:trHeight w:val="726"/>
        </w:trPr>
        <w:tc>
          <w:tcPr>
            <w:tcW w:w="7148" w:type="dxa"/>
            <w:gridSpan w:val="2"/>
            <w:vAlign w:val="center"/>
          </w:tcPr>
          <w:p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1636" w:type="dxa"/>
            <w:vAlign w:val="center"/>
          </w:tcPr>
          <w:p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1978" w:type="dxa"/>
            <w:vAlign w:val="center"/>
          </w:tcPr>
          <w:p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:rsidTr="002309D3">
        <w:trPr>
          <w:trHeight w:val="4860"/>
        </w:trPr>
        <w:tc>
          <w:tcPr>
            <w:tcW w:w="7148" w:type="dxa"/>
            <w:gridSpan w:val="2"/>
          </w:tcPr>
          <w:p w:rsidR="002309D3" w:rsidRDefault="00A05ED1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</w:t>
            </w:r>
            <w:r w:rsidR="00661EB6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課前準備</w:t>
            </w:r>
          </w:p>
          <w:p w:rsidR="00A05ED1" w:rsidRDefault="00A05ED1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熟</w:t>
            </w:r>
            <w:r>
              <w:rPr>
                <w:rFonts w:hint="eastAsia"/>
              </w:rPr>
              <w:t>悉</w:t>
            </w:r>
            <w:r>
              <w:rPr>
                <w:rFonts w:hint="eastAsia"/>
                <w:lang w:eastAsia="zh-HK"/>
              </w:rPr>
              <w:t>課程技能及示範動作活動設計操作並蒐集整欲補充說明之內容</w:t>
            </w:r>
          </w:p>
          <w:p w:rsidR="00A05ED1" w:rsidRDefault="00A05ED1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</w:t>
            </w:r>
            <w:r w:rsidR="00661EB6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引起動機</w:t>
            </w:r>
          </w:p>
          <w:p w:rsidR="00A05ED1" w:rsidRDefault="00A05ED1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請學生嘗</w:t>
            </w:r>
            <w:r>
              <w:rPr>
                <w:rFonts w:hint="eastAsia"/>
              </w:rPr>
              <w:t>試</w:t>
            </w:r>
            <w:r>
              <w:rPr>
                <w:rFonts w:hint="eastAsia"/>
                <w:lang w:eastAsia="zh-HK"/>
              </w:rPr>
              <w:t>評量家人或朋友的肌肉適能等級</w:t>
            </w:r>
            <w:r>
              <w:rPr>
                <w:rFonts w:hint="eastAsia"/>
              </w:rPr>
              <w:t>,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並提出建議</w:t>
            </w:r>
            <w:r>
              <w:rPr>
                <w:rFonts w:hint="eastAsia"/>
                <w:lang w:eastAsia="zh-HK"/>
              </w:rPr>
              <w:t>,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於課堂分享</w:t>
            </w:r>
            <w:r>
              <w:rPr>
                <w:rFonts w:hint="eastAsia"/>
              </w:rPr>
              <w:t>.</w:t>
            </w:r>
          </w:p>
          <w:p w:rsidR="00A05ED1" w:rsidRDefault="00A05ED1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三</w:t>
            </w:r>
            <w:r w:rsidR="00661EB6">
              <w:rPr>
                <w:rFonts w:hint="eastAsia"/>
              </w:rPr>
              <w:t xml:space="preserve"> </w:t>
            </w:r>
            <w:r w:rsidR="00661EB6">
              <w:rPr>
                <w:rFonts w:hint="eastAsia"/>
                <w:lang w:eastAsia="zh-HK"/>
              </w:rPr>
              <w:t>暖身活動</w:t>
            </w:r>
          </w:p>
          <w:p w:rsidR="00661EB6" w:rsidRDefault="00661EB6" w:rsidP="00661EB6">
            <w:pPr>
              <w:pStyle w:val="a8"/>
              <w:numPr>
                <w:ilvl w:val="0"/>
                <w:numId w:val="5"/>
              </w:numPr>
              <w:spacing w:line="600" w:lineRule="exact"/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說明肌肉適能訓練的基本原則</w:t>
            </w:r>
          </w:p>
          <w:p w:rsidR="00661EB6" w:rsidRDefault="00661EB6" w:rsidP="00661EB6">
            <w:pPr>
              <w:pStyle w:val="a8"/>
              <w:numPr>
                <w:ilvl w:val="0"/>
                <w:numId w:val="5"/>
              </w:numPr>
              <w:spacing w:line="600" w:lineRule="exact"/>
              <w:ind w:leftChars="0"/>
            </w:pPr>
            <w:r>
              <w:rPr>
                <w:rFonts w:hint="eastAsia"/>
                <w:lang w:eastAsia="zh-HK"/>
              </w:rPr>
              <w:t>慢跑操場二圈</w:t>
            </w:r>
          </w:p>
          <w:p w:rsidR="00661EB6" w:rsidRDefault="00661EB6" w:rsidP="00661EB6">
            <w:pPr>
              <w:pStyle w:val="a8"/>
              <w:numPr>
                <w:ilvl w:val="0"/>
                <w:numId w:val="5"/>
              </w:numPr>
              <w:spacing w:line="600" w:lineRule="exact"/>
              <w:ind w:leftChars="0"/>
            </w:pPr>
            <w:r>
              <w:rPr>
                <w:rFonts w:hint="eastAsia"/>
                <w:lang w:eastAsia="zh-HK"/>
              </w:rPr>
              <w:t>由體育股長熱身伸展操</w:t>
            </w:r>
          </w:p>
          <w:p w:rsidR="00661EB6" w:rsidRDefault="00661EB6" w:rsidP="00661EB6">
            <w:pPr>
              <w:spacing w:line="600" w:lineRule="exact"/>
              <w:ind w:left="360"/>
            </w:pPr>
            <w:r>
              <w:rPr>
                <w:rFonts w:hint="eastAsia"/>
                <w:lang w:eastAsia="zh-HK"/>
              </w:rPr>
              <w:t>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主要活動</w:t>
            </w:r>
          </w:p>
          <w:p w:rsidR="00F27E3F" w:rsidRDefault="00661EB6" w:rsidP="002C5701">
            <w:pPr>
              <w:pStyle w:val="a8"/>
              <w:spacing w:line="600" w:lineRule="exact"/>
              <w:ind w:leftChars="0" w:left="36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HK"/>
              </w:rPr>
              <w:t>講解伏地挺身動作要領</w:t>
            </w:r>
          </w:p>
          <w:p w:rsidR="00F27E3F" w:rsidRDefault="00661EB6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HK"/>
              </w:rPr>
              <w:t>講解屈膝仰臥起坐動作要領</w:t>
            </w:r>
          </w:p>
          <w:p w:rsidR="00661EB6" w:rsidRDefault="00661EB6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HK"/>
              </w:rPr>
              <w:t>講解船式動作要領</w:t>
            </w:r>
          </w:p>
          <w:p w:rsidR="00661EB6" w:rsidRDefault="00661EB6" w:rsidP="002C5701">
            <w:pPr>
              <w:pStyle w:val="a8"/>
              <w:spacing w:line="600" w:lineRule="exact"/>
              <w:ind w:leftChars="0" w:left="360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  <w:lang w:eastAsia="zh-HK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HK"/>
              </w:rPr>
              <w:t>說明阻力訓練與重量訓練設計原則</w:t>
            </w:r>
            <w:r>
              <w:rPr>
                <w:rFonts w:hint="eastAsia"/>
              </w:rPr>
              <w:t>,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依據上堂課肌力與肌耐力的評結果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eastAsia="zh-HK"/>
              </w:rPr>
              <w:t>協助學生擬訂肌力訓練目標</w:t>
            </w:r>
            <w:r>
              <w:rPr>
                <w:rFonts w:hint="eastAsia"/>
                <w:lang w:eastAsia="zh-HK"/>
              </w:rPr>
              <w:t>,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並參考課本</w:t>
            </w:r>
            <w:r>
              <w:rPr>
                <w:rFonts w:hint="eastAsia"/>
                <w:lang w:eastAsia="zh-HK"/>
              </w:rPr>
              <w:t>P</w:t>
            </w:r>
            <w:r>
              <w:rPr>
                <w:rFonts w:hint="eastAsia"/>
              </w:rPr>
              <w:t>.98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</w:rPr>
              <w:t>QR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</w:rPr>
              <w:t>Code</w:t>
            </w:r>
            <w:r>
              <w:rPr>
                <w:rFonts w:hint="eastAsia"/>
                <w:lang w:eastAsia="zh-HK"/>
              </w:rPr>
              <w:t>影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進行訓練提案動作的練習</w:t>
            </w:r>
            <w:r>
              <w:rPr>
                <w:rFonts w:hint="eastAsia"/>
              </w:rPr>
              <w:t>.</w:t>
            </w:r>
          </w:p>
          <w:p w:rsidR="00661EB6" w:rsidRDefault="00661EB6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訓練提案動作練習應考量自身的身體狀況</w:t>
            </w:r>
            <w:r>
              <w:rPr>
                <w:rFonts w:hint="eastAsia"/>
              </w:rPr>
              <w:t>,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循</w:t>
            </w:r>
            <w:r>
              <w:rPr>
                <w:rFonts w:hint="eastAsia"/>
              </w:rPr>
              <w:t>序漸進</w:t>
            </w:r>
            <w:r>
              <w:rPr>
                <w:rFonts w:hint="eastAsia"/>
                <w:lang w:eastAsia="zh-HK"/>
              </w:rPr>
              <w:t>的完成動作</w:t>
            </w:r>
            <w:r>
              <w:rPr>
                <w:rFonts w:hint="eastAsia"/>
              </w:rPr>
              <w:t>.</w:t>
            </w:r>
          </w:p>
          <w:p w:rsidR="00661EB6" w:rsidRDefault="00661EB6" w:rsidP="002C5701">
            <w:pPr>
              <w:pStyle w:val="a8"/>
              <w:spacing w:line="600" w:lineRule="exact"/>
              <w:ind w:leftChars="0" w:left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綜合活動</w:t>
            </w:r>
          </w:p>
          <w:p w:rsidR="00661EB6" w:rsidRDefault="001D2A28" w:rsidP="00B61EC3">
            <w:pPr>
              <w:pStyle w:val="a8"/>
              <w:numPr>
                <w:ilvl w:val="0"/>
                <w:numId w:val="6"/>
              </w:numPr>
              <w:spacing w:line="600" w:lineRule="exact"/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請學生進行伏地挺身</w:t>
            </w:r>
            <w:r>
              <w:rPr>
                <w:rFonts w:asciiTheme="minorEastAsia" w:hAnsiTheme="minorEastAsia"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屈</w:t>
            </w:r>
            <w:r>
              <w:rPr>
                <w:rFonts w:hint="eastAsia"/>
              </w:rPr>
              <w:t>膝</w:t>
            </w:r>
            <w:r>
              <w:rPr>
                <w:rFonts w:hint="eastAsia"/>
                <w:lang w:eastAsia="zh-HK"/>
              </w:rPr>
              <w:t>仰</w:t>
            </w:r>
            <w:r>
              <w:rPr>
                <w:rFonts w:hint="eastAsia"/>
              </w:rPr>
              <w:t>臥</w:t>
            </w:r>
            <w:r>
              <w:rPr>
                <w:rFonts w:hint="eastAsia"/>
                <w:lang w:eastAsia="zh-HK"/>
              </w:rPr>
              <w:t>起</w:t>
            </w:r>
            <w:r w:rsidR="00B61EC3">
              <w:rPr>
                <w:rFonts w:hint="eastAsia"/>
                <w:lang w:eastAsia="zh-HK"/>
              </w:rPr>
              <w:t>坐及船式</w:t>
            </w:r>
            <w:r w:rsidR="00B61EC3">
              <w:rPr>
                <w:rFonts w:hint="eastAsia"/>
              </w:rPr>
              <w:t>,</w:t>
            </w:r>
            <w:r w:rsidR="00B61EC3">
              <w:rPr>
                <w:lang w:eastAsia="zh-HK"/>
              </w:rPr>
              <w:t xml:space="preserve"> </w:t>
            </w:r>
            <w:r w:rsidR="00B61EC3">
              <w:rPr>
                <w:rFonts w:hint="eastAsia"/>
                <w:lang w:eastAsia="zh-HK"/>
              </w:rPr>
              <w:t>二人相互指導</w:t>
            </w:r>
            <w:r w:rsidR="00B61EC3">
              <w:rPr>
                <w:rFonts w:hint="eastAsia"/>
              </w:rPr>
              <w:t>,</w:t>
            </w:r>
            <w:r w:rsidR="00B61EC3">
              <w:rPr>
                <w:rFonts w:hint="eastAsia"/>
                <w:lang w:eastAsia="zh-HK"/>
              </w:rPr>
              <w:t>並提示動作注意事項</w:t>
            </w:r>
          </w:p>
          <w:p w:rsidR="00B61EC3" w:rsidRDefault="00B61EC3" w:rsidP="00B61EC3">
            <w:pPr>
              <w:pStyle w:val="a8"/>
              <w:numPr>
                <w:ilvl w:val="0"/>
                <w:numId w:val="6"/>
              </w:numPr>
              <w:spacing w:line="600" w:lineRule="exact"/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請學生擬訂一個訓練目標</w:t>
            </w:r>
            <w:r>
              <w:rPr>
                <w:rFonts w:hint="eastAsia"/>
                <w:lang w:eastAsia="zh-HK"/>
              </w:rPr>
              <w:t>,</w:t>
            </w:r>
            <w:r>
              <w:rPr>
                <w:rFonts w:hint="eastAsia"/>
                <w:lang w:eastAsia="zh-HK"/>
              </w:rPr>
              <w:t>並且設計肌力及肌耐力訓練動作</w:t>
            </w:r>
          </w:p>
          <w:p w:rsidR="00B61EC3" w:rsidRDefault="00B61EC3" w:rsidP="00B61EC3">
            <w:pPr>
              <w:spacing w:line="600" w:lineRule="exact"/>
            </w:pPr>
            <w:r>
              <w:rPr>
                <w:lang w:eastAsia="zh-HK"/>
              </w:rPr>
              <w:t xml:space="preserve">    </w:t>
            </w:r>
            <w:r>
              <w:rPr>
                <w:rFonts w:hint="eastAsia"/>
                <w:lang w:eastAsia="zh-HK"/>
              </w:rPr>
              <w:t>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建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  <w:lang w:eastAsia="zh-HK"/>
              </w:rPr>
              <w:t>事項</w:t>
            </w:r>
          </w:p>
          <w:p w:rsidR="00B61EC3" w:rsidRDefault="00B61EC3" w:rsidP="00B61EC3">
            <w:pPr>
              <w:spacing w:line="600" w:lineRule="exact"/>
              <w:rPr>
                <w:lang w:eastAsia="zh-HK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HK"/>
              </w:rPr>
              <w:t>提醒學生確實記錄課餘運動狀況並量力而為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勿與他人比較</w:t>
            </w:r>
            <w:r>
              <w:rPr>
                <w:rFonts w:hint="eastAsia"/>
              </w:rPr>
              <w:t>.</w:t>
            </w: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  <w:p w:rsidR="00F27E3F" w:rsidRDefault="00F27E3F" w:rsidP="002C5701">
            <w:pPr>
              <w:pStyle w:val="a8"/>
              <w:spacing w:line="600" w:lineRule="exact"/>
              <w:ind w:leftChars="0" w:left="360"/>
            </w:pPr>
          </w:p>
        </w:tc>
        <w:tc>
          <w:tcPr>
            <w:tcW w:w="1636" w:type="dxa"/>
          </w:tcPr>
          <w:p w:rsidR="0055428A" w:rsidRDefault="00A05ED1" w:rsidP="00D26AB8">
            <w:pPr>
              <w:spacing w:line="600" w:lineRule="exact"/>
            </w:pPr>
            <w:r>
              <w:rPr>
                <w:rFonts w:hint="eastAsia"/>
              </w:rPr>
              <w:lastRenderedPageBreak/>
              <w:t>45</w:t>
            </w:r>
            <w:r>
              <w:rPr>
                <w:rFonts w:hint="eastAsia"/>
                <w:lang w:eastAsia="zh-HK"/>
              </w:rPr>
              <w:t>分</w:t>
            </w:r>
          </w:p>
          <w:p w:rsidR="0055428A" w:rsidRDefault="0055428A" w:rsidP="00D26AB8">
            <w:pPr>
              <w:spacing w:line="600" w:lineRule="exact"/>
            </w:pPr>
          </w:p>
        </w:tc>
        <w:tc>
          <w:tcPr>
            <w:tcW w:w="1978" w:type="dxa"/>
          </w:tcPr>
          <w:p w:rsidR="007B5193" w:rsidRDefault="00A05ED1" w:rsidP="00D26AB8">
            <w:pPr>
              <w:spacing w:line="60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課堂觀察</w:t>
            </w:r>
          </w:p>
          <w:p w:rsidR="00A05ED1" w:rsidRDefault="00A05ED1" w:rsidP="00D26AB8">
            <w:pPr>
              <w:spacing w:line="60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口語問答</w:t>
            </w:r>
          </w:p>
          <w:p w:rsidR="00A05ED1" w:rsidRDefault="00A05ED1" w:rsidP="00D26AB8">
            <w:pPr>
              <w:spacing w:line="60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技能實作</w:t>
            </w:r>
          </w:p>
        </w:tc>
      </w:tr>
    </w:tbl>
    <w:p w:rsidR="00D26AB8" w:rsidRDefault="00D26AB8" w:rsidP="00D26AB8">
      <w:pPr>
        <w:spacing w:line="600" w:lineRule="exact"/>
      </w:pPr>
    </w:p>
    <w:p w:rsidR="00310481" w:rsidRDefault="00310481" w:rsidP="00310481">
      <w:pPr>
        <w:spacing w:line="5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Pr="000576F7">
        <w:rPr>
          <w:rFonts w:ascii="標楷體" w:eastAsia="標楷體" w:cs="標楷體" w:hint="eastAsia"/>
          <w:b/>
          <w:sz w:val="36"/>
          <w:szCs w:val="27"/>
        </w:rPr>
        <w:t>公開授課教學省思紀錄</w:t>
      </w:r>
    </w:p>
    <w:p w:rsidR="00310481" w:rsidRPr="00D26AB8" w:rsidRDefault="00310481" w:rsidP="0031048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310481" w:rsidRPr="00BA4E06" w:rsidRDefault="00310481" w:rsidP="00310481">
      <w:pPr>
        <w:spacing w:line="50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F1928">
        <w:rPr>
          <w:rFonts w:ascii="Times New Roman" w:eastAsia="標楷體" w:hAnsi="Times New Roman"/>
          <w:b/>
          <w:sz w:val="28"/>
          <w:szCs w:val="28"/>
        </w:rPr>
        <w:t>授課教師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BA4E06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張仲凱</w:t>
      </w:r>
      <w:r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</w:t>
      </w:r>
      <w:r w:rsidRPr="00BA4E06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BA4E06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814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觀課</w:t>
      </w:r>
      <w:r w:rsidRPr="003C3FEE">
        <w:rPr>
          <w:rFonts w:ascii="Times New Roman" w:eastAsia="標楷體" w:hAnsi="Times New Roman"/>
          <w:b/>
          <w:sz w:val="28"/>
          <w:szCs w:val="28"/>
        </w:rPr>
        <w:t>科目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體育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310481" w:rsidRDefault="00310481" w:rsidP="00310481">
      <w:pPr>
        <w:spacing w:afterLines="50" w:after="180" w:line="5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F1928">
        <w:rPr>
          <w:rFonts w:ascii="Times New Roman" w:eastAsia="標楷體" w:hAnsi="Times New Roman" w:hint="eastAsia"/>
          <w:b/>
          <w:sz w:val="28"/>
          <w:szCs w:val="28"/>
        </w:rPr>
        <w:t>授課</w:t>
      </w:r>
      <w:r w:rsidRPr="001F1928">
        <w:rPr>
          <w:rFonts w:ascii="Times New Roman" w:eastAsia="標楷體" w:hAnsi="Times New Roman"/>
          <w:b/>
          <w:sz w:val="28"/>
          <w:szCs w:val="28"/>
        </w:rPr>
        <w:t>單元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第四單元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-</w:t>
      </w:r>
      <w:r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大力水手</w:t>
      </w:r>
      <w:r>
        <w:rPr>
          <w:rFonts w:ascii="Times New Roman" w:eastAsia="標楷體" w:hAnsi="Times New Roman"/>
          <w:sz w:val="28"/>
          <w:szCs w:val="28"/>
          <w:u w:val="single"/>
        </w:rPr>
        <w:t>____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觀課者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張素玲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C3FEE">
        <w:rPr>
          <w:rFonts w:ascii="Times New Roman" w:eastAsia="標楷體" w:hAnsi="Times New Roman"/>
          <w:b/>
          <w:sz w:val="28"/>
          <w:szCs w:val="28"/>
        </w:rPr>
        <w:t>觀</w:t>
      </w:r>
      <w:r w:rsidRPr="003C3FEE">
        <w:rPr>
          <w:rFonts w:ascii="Times New Roman" w:eastAsia="標楷體" w:hAnsi="Times New Roman" w:hint="eastAsia"/>
          <w:b/>
          <w:sz w:val="28"/>
          <w:szCs w:val="28"/>
        </w:rPr>
        <w:t>課</w:t>
      </w:r>
      <w:r w:rsidRPr="003C3FEE">
        <w:rPr>
          <w:rFonts w:ascii="Times New Roman" w:eastAsia="標楷體" w:hAnsi="Times New Roman"/>
          <w:b/>
          <w:sz w:val="28"/>
          <w:szCs w:val="28"/>
        </w:rPr>
        <w:t>日期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111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 w:hint="eastAsia"/>
          <w:bCs/>
          <w:sz w:val="28"/>
          <w:szCs w:val="28"/>
        </w:rPr>
        <w:t>18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1"/>
        <w:gridCol w:w="5341"/>
      </w:tblGrid>
      <w:tr w:rsidR="00310481" w:rsidTr="00AC1D9B">
        <w:trPr>
          <w:trHeight w:val="353"/>
        </w:trPr>
        <w:tc>
          <w:tcPr>
            <w:tcW w:w="10762" w:type="dxa"/>
            <w:gridSpan w:val="2"/>
            <w:vAlign w:val="center"/>
          </w:tcPr>
          <w:p w:rsidR="00310481" w:rsidRPr="00D07908" w:rsidRDefault="00310481" w:rsidP="00AC1D9B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b/>
                <w:sz w:val="28"/>
              </w:rPr>
              <w:t>公開授課同儕學習活動照片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(觀課者協助拍攝)</w:t>
            </w:r>
          </w:p>
        </w:tc>
      </w:tr>
      <w:tr w:rsidR="00310481" w:rsidTr="00AC1D9B">
        <w:trPr>
          <w:trHeight w:val="4250"/>
        </w:trPr>
        <w:tc>
          <w:tcPr>
            <w:tcW w:w="5381" w:type="dxa"/>
          </w:tcPr>
          <w:p w:rsidR="00310481" w:rsidRDefault="00310481" w:rsidP="00AC1D9B">
            <w:pPr>
              <w:spacing w:line="0" w:lineRule="atLeast"/>
            </w:pPr>
            <w:r w:rsidRPr="00F1739A">
              <w:rPr>
                <w:noProof/>
              </w:rPr>
              <w:drawing>
                <wp:inline distT="0" distB="0" distL="0" distR="0" wp14:anchorId="741E3EB5" wp14:editId="47588F7A">
                  <wp:extent cx="3832711" cy="2877777"/>
                  <wp:effectExtent l="0" t="0" r="0" b="0"/>
                  <wp:docPr id="2" name="圖片 2" descr="\\192.168.0.251\共享資料\08教師\202辦\素玲\PIX\273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251\共享資料\08教師\202辦\素玲\PIX\273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711" cy="287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310481" w:rsidRDefault="00310481" w:rsidP="00AC1D9B">
            <w:pPr>
              <w:spacing w:line="0" w:lineRule="atLeast"/>
            </w:pPr>
            <w:r>
              <w:rPr>
                <w:noProof/>
              </w:rPr>
              <w:drawing>
                <wp:inline distT="0" distB="0" distL="0" distR="0" wp14:anchorId="2B85208D" wp14:editId="2D3E83E9">
                  <wp:extent cx="3773859" cy="28289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552" cy="2836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481" w:rsidRPr="004B77C1" w:rsidTr="00AC1D9B">
        <w:trPr>
          <w:trHeight w:val="329"/>
        </w:trPr>
        <w:tc>
          <w:tcPr>
            <w:tcW w:w="5381" w:type="dxa"/>
            <w:vAlign w:val="center"/>
          </w:tcPr>
          <w:p w:rsidR="00310481" w:rsidRPr="004B77C1" w:rsidRDefault="00310481" w:rsidP="00AC1D9B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說明:船式動作要領</w:t>
            </w:r>
          </w:p>
        </w:tc>
        <w:tc>
          <w:tcPr>
            <w:tcW w:w="5381" w:type="dxa"/>
            <w:vAlign w:val="center"/>
          </w:tcPr>
          <w:p w:rsidR="00310481" w:rsidRPr="004B77C1" w:rsidRDefault="00310481" w:rsidP="00AC1D9B">
            <w:pPr>
              <w:spacing w:line="480" w:lineRule="exact"/>
              <w:ind w:left="840" w:hangingChars="300" w:hanging="840"/>
              <w:rPr>
                <w:sz w:val="28"/>
              </w:rPr>
            </w:pPr>
            <w:r w:rsidRPr="00F1739A">
              <w:rPr>
                <w:rFonts w:hint="eastAsia"/>
                <w:sz w:val="28"/>
              </w:rPr>
              <w:t>說明</w:t>
            </w:r>
            <w:r w:rsidRPr="00F1739A">
              <w:rPr>
                <w:rFonts w:hint="eastAsia"/>
                <w:sz w:val="28"/>
              </w:rPr>
              <w:t>:</w:t>
            </w:r>
            <w:r>
              <w:rPr>
                <w:rFonts w:hint="eastAsia"/>
                <w:sz w:val="28"/>
                <w:lang w:eastAsia="zh-HK"/>
              </w:rPr>
              <w:t>伏地挺身動作要領</w:t>
            </w:r>
          </w:p>
        </w:tc>
      </w:tr>
      <w:tr w:rsidR="00310481" w:rsidTr="00AC1D9B">
        <w:trPr>
          <w:trHeight w:val="281"/>
        </w:trPr>
        <w:tc>
          <w:tcPr>
            <w:tcW w:w="10762" w:type="dxa"/>
            <w:gridSpan w:val="2"/>
          </w:tcPr>
          <w:p w:rsidR="00310481" w:rsidRDefault="00310481" w:rsidP="00AC1D9B">
            <w:pPr>
              <w:spacing w:line="600" w:lineRule="exact"/>
              <w:jc w:val="center"/>
            </w:pPr>
            <w:r w:rsidRPr="004B77C1">
              <w:rPr>
                <w:rFonts w:ascii="標楷體" w:eastAsia="標楷體" w:cs="標楷體" w:hint="eastAsia"/>
                <w:b/>
                <w:sz w:val="28"/>
                <w:szCs w:val="27"/>
              </w:rPr>
              <w:t>教學省思紀錄</w:t>
            </w:r>
          </w:p>
        </w:tc>
      </w:tr>
      <w:tr w:rsidR="00310481" w:rsidTr="00AC1D9B">
        <w:trPr>
          <w:trHeight w:val="5904"/>
        </w:trPr>
        <w:tc>
          <w:tcPr>
            <w:tcW w:w="10762" w:type="dxa"/>
            <w:gridSpan w:val="2"/>
          </w:tcPr>
          <w:p w:rsidR="00310481" w:rsidRPr="00F1739A" w:rsidRDefault="00310481" w:rsidP="00AC1D9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男學生和女學生的肌力不一樣,動作設計需依學生需求及能力去規</w:t>
            </w:r>
            <w:r>
              <w:rPr>
                <w:rFonts w:ascii="標楷體" w:eastAsia="標楷體" w:hAnsi="標楷體" w:hint="eastAsia"/>
                <w:sz w:val="28"/>
              </w:rPr>
              <w:t>劃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設計</w:t>
            </w:r>
            <w:r>
              <w:rPr>
                <w:rFonts w:ascii="標楷體" w:eastAsia="標楷體" w:hAnsi="標楷體" w:hint="eastAsia"/>
                <w:sz w:val="28"/>
              </w:rPr>
              <w:t>.</w:t>
            </w:r>
          </w:p>
        </w:tc>
      </w:tr>
    </w:tbl>
    <w:p w:rsidR="00310481" w:rsidRDefault="00310481" w:rsidP="00310481">
      <w:pPr>
        <w:spacing w:line="600" w:lineRule="exact"/>
      </w:pPr>
    </w:p>
    <w:p w:rsidR="00310481" w:rsidRDefault="00310481" w:rsidP="00310481">
      <w:pPr>
        <w:spacing w:line="600" w:lineRule="exact"/>
      </w:pPr>
    </w:p>
    <w:p w:rsidR="00310481" w:rsidRDefault="00310481" w:rsidP="00310481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>
        <w:rPr>
          <w:rFonts w:ascii="標楷體" w:eastAsia="標楷體" w:hAnsi="標楷體" w:hint="eastAsia"/>
          <w:b/>
          <w:sz w:val="36"/>
        </w:rPr>
        <w:t xml:space="preserve"> </w:t>
      </w:r>
    </w:p>
    <w:p w:rsidR="00310481" w:rsidRPr="00873E22" w:rsidRDefault="00310481" w:rsidP="0031048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310481" w:rsidRPr="00D726F9" w:rsidRDefault="00310481" w:rsidP="00310481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張仲凱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_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726F9">
        <w:rPr>
          <w:rFonts w:ascii="Times New Roman" w:eastAsia="標楷體" w:hAnsi="Times New Roman"/>
          <w:sz w:val="28"/>
          <w:szCs w:val="28"/>
        </w:rPr>
        <w:t>__</w:t>
      </w:r>
      <w:r>
        <w:rPr>
          <w:rFonts w:ascii="Times New Roman" w:eastAsia="標楷體" w:hAnsi="Times New Roman" w:hint="eastAsia"/>
          <w:sz w:val="28"/>
          <w:szCs w:val="28"/>
        </w:rPr>
        <w:t>814</w:t>
      </w:r>
      <w:r w:rsidRPr="00D726F9">
        <w:rPr>
          <w:rFonts w:ascii="Times New Roman" w:eastAsia="標楷體" w:hAnsi="Times New Roman"/>
          <w:sz w:val="28"/>
          <w:szCs w:val="28"/>
        </w:rPr>
        <w:t>__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體育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310481" w:rsidRDefault="00310481" w:rsidP="00310481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第四單元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-</w:t>
      </w:r>
      <w:r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大力水手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張素玲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>
        <w:rPr>
          <w:rFonts w:ascii="Times New Roman" w:eastAsia="標楷體" w:hAnsi="Times New Roman" w:hint="eastAsia"/>
          <w:sz w:val="28"/>
          <w:szCs w:val="28"/>
        </w:rPr>
        <w:t>111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bCs/>
          <w:sz w:val="28"/>
          <w:szCs w:val="28"/>
        </w:rPr>
        <w:t>05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 w:hint="eastAsia"/>
          <w:bCs/>
          <w:sz w:val="28"/>
          <w:szCs w:val="28"/>
        </w:rPr>
        <w:t>18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310481" w:rsidRPr="00CC07D5" w:rsidTr="00AC1D9B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310481" w:rsidRPr="00CC07D5" w:rsidRDefault="00310481" w:rsidP="00AC1D9B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310481" w:rsidRPr="00CC07D5" w:rsidRDefault="00310481" w:rsidP="00AC1D9B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10481" w:rsidRPr="00CC07D5" w:rsidRDefault="00310481" w:rsidP="00AC1D9B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 w:eastAsia="zh-HK"/>
              </w:rPr>
              <w:t>建議可以多利用工具教材或至多功能教室上課.</w:t>
            </w: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10481" w:rsidRPr="00CC07D5" w:rsidRDefault="00310481" w:rsidP="00AC1D9B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9C71F6" w:rsidRDefault="00310481" w:rsidP="00AC1D9B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10481" w:rsidRPr="00C85D6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481" w:rsidRPr="00CC07D5" w:rsidRDefault="00310481" w:rsidP="00AC1D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310481" w:rsidRPr="00CC07D5" w:rsidTr="00AC1D9B">
        <w:trPr>
          <w:trHeight w:val="2136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0481" w:rsidRDefault="00310481" w:rsidP="00AC1D9B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t>反思與心得</w:t>
            </w:r>
          </w:p>
          <w:p w:rsidR="00310481" w:rsidRPr="00900CAA" w:rsidRDefault="00310481" w:rsidP="00AC1D9B">
            <w:pPr>
              <w:spacing w:line="240" w:lineRule="exact"/>
              <w:rPr>
                <w:b/>
                <w:sz w:val="27"/>
                <w:szCs w:val="27"/>
                <w:lang w:eastAsia="zh-HK"/>
              </w:rPr>
            </w:pPr>
            <w:r>
              <w:rPr>
                <w:rFonts w:hint="eastAsia"/>
                <w:b/>
                <w:sz w:val="27"/>
                <w:szCs w:val="27"/>
                <w:lang w:eastAsia="zh-HK"/>
              </w:rPr>
              <w:t>動作設計宜多元化</w:t>
            </w:r>
          </w:p>
        </w:tc>
      </w:tr>
    </w:tbl>
    <w:p w:rsidR="00310481" w:rsidRDefault="00310481" w:rsidP="00310481">
      <w:pPr>
        <w:pStyle w:val="Default"/>
        <w:spacing w:line="240" w:lineRule="exact"/>
        <w:rPr>
          <w:rFonts w:ascii="標楷體" w:eastAsia="標楷體" w:cs="標楷體"/>
          <w:color w:val="auto"/>
          <w:sz w:val="16"/>
          <w:szCs w:val="27"/>
        </w:rPr>
      </w:pPr>
    </w:p>
    <w:p w:rsidR="00310481" w:rsidRDefault="00310481" w:rsidP="00D26AB8">
      <w:pPr>
        <w:spacing w:line="600" w:lineRule="exact"/>
      </w:pPr>
    </w:p>
    <w:p w:rsidR="00310481" w:rsidRDefault="00310481" w:rsidP="00310481">
      <w:r>
        <w:rPr>
          <w:rFonts w:hint="eastAsia"/>
          <w:lang w:eastAsia="zh-HK"/>
        </w:rPr>
        <w:t>觀課</w:t>
      </w:r>
      <w:hyperlink r:id="rId9" w:history="1">
        <w:r>
          <w:rPr>
            <w:rStyle w:val="a9"/>
          </w:rPr>
          <w:t>www.openclass.chc.edu.tw/</w:t>
        </w:r>
      </w:hyperlink>
    </w:p>
    <w:p w:rsidR="00310481" w:rsidRPr="00310481" w:rsidRDefault="00310481" w:rsidP="00D26AB8">
      <w:pPr>
        <w:spacing w:line="600" w:lineRule="exact"/>
        <w:rPr>
          <w:rFonts w:hint="eastAsia"/>
        </w:rPr>
      </w:pPr>
    </w:p>
    <w:sectPr w:rsidR="00310481" w:rsidRPr="00310481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A1" w:rsidRDefault="002005A1" w:rsidP="000576F7">
      <w:r>
        <w:separator/>
      </w:r>
    </w:p>
  </w:endnote>
  <w:endnote w:type="continuationSeparator" w:id="0">
    <w:p w:rsidR="002005A1" w:rsidRDefault="002005A1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A1" w:rsidRDefault="002005A1" w:rsidP="000576F7">
      <w:r>
        <w:separator/>
      </w:r>
    </w:p>
  </w:footnote>
  <w:footnote w:type="continuationSeparator" w:id="0">
    <w:p w:rsidR="002005A1" w:rsidRDefault="002005A1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D8C"/>
    <w:multiLevelType w:val="hybridMultilevel"/>
    <w:tmpl w:val="6DC6E0F6"/>
    <w:lvl w:ilvl="0" w:tplc="BB92556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17063"/>
    <w:multiLevelType w:val="hybridMultilevel"/>
    <w:tmpl w:val="12B4C728"/>
    <w:lvl w:ilvl="0" w:tplc="E410E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6E31BD"/>
    <w:multiLevelType w:val="hybridMultilevel"/>
    <w:tmpl w:val="B11E5CF8"/>
    <w:lvl w:ilvl="0" w:tplc="56569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705A8"/>
    <w:multiLevelType w:val="hybridMultilevel"/>
    <w:tmpl w:val="64626AE4"/>
    <w:lvl w:ilvl="0" w:tplc="F2B48B8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84E00C5"/>
    <w:multiLevelType w:val="hybridMultilevel"/>
    <w:tmpl w:val="81CE2AEC"/>
    <w:lvl w:ilvl="0" w:tplc="51CA1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6854C72"/>
    <w:multiLevelType w:val="hybridMultilevel"/>
    <w:tmpl w:val="8AFEA4C0"/>
    <w:lvl w:ilvl="0" w:tplc="91C22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13AE8"/>
    <w:rsid w:val="00043DA2"/>
    <w:rsid w:val="000576F7"/>
    <w:rsid w:val="000754CE"/>
    <w:rsid w:val="00076D94"/>
    <w:rsid w:val="000B1DDD"/>
    <w:rsid w:val="000C4191"/>
    <w:rsid w:val="000C612D"/>
    <w:rsid w:val="00133ADD"/>
    <w:rsid w:val="001C4C2E"/>
    <w:rsid w:val="001D2A28"/>
    <w:rsid w:val="002005A1"/>
    <w:rsid w:val="002011BD"/>
    <w:rsid w:val="00220850"/>
    <w:rsid w:val="002309D3"/>
    <w:rsid w:val="002C5701"/>
    <w:rsid w:val="00310481"/>
    <w:rsid w:val="00330DAC"/>
    <w:rsid w:val="00340133"/>
    <w:rsid w:val="00377A85"/>
    <w:rsid w:val="00385D5B"/>
    <w:rsid w:val="003B5F8D"/>
    <w:rsid w:val="003D6588"/>
    <w:rsid w:val="00432BBD"/>
    <w:rsid w:val="004B6D21"/>
    <w:rsid w:val="004B77C1"/>
    <w:rsid w:val="00532855"/>
    <w:rsid w:val="0055428A"/>
    <w:rsid w:val="00587F51"/>
    <w:rsid w:val="005D2B12"/>
    <w:rsid w:val="005D767A"/>
    <w:rsid w:val="005E2908"/>
    <w:rsid w:val="006206AA"/>
    <w:rsid w:val="00661EB6"/>
    <w:rsid w:val="006C78D8"/>
    <w:rsid w:val="006D3BBA"/>
    <w:rsid w:val="00723E66"/>
    <w:rsid w:val="007826B7"/>
    <w:rsid w:val="007955DC"/>
    <w:rsid w:val="007A1D0E"/>
    <w:rsid w:val="007B5193"/>
    <w:rsid w:val="007C71DB"/>
    <w:rsid w:val="00876841"/>
    <w:rsid w:val="008D0441"/>
    <w:rsid w:val="008D34FA"/>
    <w:rsid w:val="009245F6"/>
    <w:rsid w:val="00945E98"/>
    <w:rsid w:val="009D27FB"/>
    <w:rsid w:val="00A05ED1"/>
    <w:rsid w:val="00B61EC3"/>
    <w:rsid w:val="00B91C62"/>
    <w:rsid w:val="00BC7ABD"/>
    <w:rsid w:val="00C13135"/>
    <w:rsid w:val="00C152A8"/>
    <w:rsid w:val="00C60152"/>
    <w:rsid w:val="00CD78C8"/>
    <w:rsid w:val="00D07908"/>
    <w:rsid w:val="00D26AB8"/>
    <w:rsid w:val="00D3367A"/>
    <w:rsid w:val="00D94DE3"/>
    <w:rsid w:val="00E92DFB"/>
    <w:rsid w:val="00EA491D"/>
    <w:rsid w:val="00F27E3F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4692D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78D8"/>
    <w:pPr>
      <w:ind w:leftChars="200" w:left="480"/>
    </w:pPr>
  </w:style>
  <w:style w:type="paragraph" w:customStyle="1" w:styleId="Default">
    <w:name w:val="Default"/>
    <w:rsid w:val="0031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10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c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2022-05-26T03:18:00Z</dcterms:created>
  <dcterms:modified xsi:type="dcterms:W3CDTF">2022-05-26T03:18:00Z</dcterms:modified>
</cp:coreProperties>
</file>