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C831" w14:textId="122BAA83" w:rsidR="00393418" w:rsidRDefault="00393418" w:rsidP="00393418">
      <w:pPr>
        <w:jc w:val="center"/>
        <w:rPr>
          <w:rFonts w:ascii="微軟正黑體" w:eastAsia="微軟正黑體" w:hAnsi="微軟正黑體"/>
          <w:b/>
          <w:bCs/>
          <w:sz w:val="36"/>
          <w:szCs w:val="36"/>
        </w:rPr>
      </w:pPr>
      <w:bookmarkStart w:id="0" w:name="_GoBack"/>
      <w:bookmarkEnd w:id="0"/>
      <w:r w:rsidRPr="00393418">
        <w:rPr>
          <w:rFonts w:ascii="微軟正黑體" w:eastAsia="微軟正黑體" w:hAnsi="微軟正黑體" w:hint="eastAsia"/>
          <w:b/>
          <w:bCs/>
          <w:sz w:val="36"/>
          <w:szCs w:val="36"/>
        </w:rPr>
        <w:t>興水源起之源源不絕</w:t>
      </w:r>
    </w:p>
    <w:p w14:paraId="644B040A" w14:textId="3D7D5ED4" w:rsidR="001E540B" w:rsidRPr="00393418" w:rsidRDefault="00393418" w:rsidP="00393418">
      <w:pPr>
        <w:jc w:val="center"/>
        <w:rPr>
          <w:rFonts w:ascii="微軟正黑體" w:eastAsia="微軟正黑體" w:hAnsi="微軟正黑體"/>
          <w:b/>
          <w:bCs/>
          <w:sz w:val="36"/>
          <w:szCs w:val="36"/>
        </w:rPr>
      </w:pPr>
      <w:r w:rsidRPr="00393418">
        <w:rPr>
          <w:rFonts w:ascii="微軟正黑體" w:eastAsia="微軟正黑體" w:hAnsi="微軟正黑體" w:hint="eastAsia"/>
          <w:b/>
          <w:bCs/>
          <w:sz w:val="36"/>
          <w:szCs w:val="36"/>
        </w:rPr>
        <w:t>熱電晶片實作課程教案設計</w:t>
      </w:r>
    </w:p>
    <w:tbl>
      <w:tblPr>
        <w:tblStyle w:val="a3"/>
        <w:tblpPr w:leftFromText="180" w:rightFromText="180" w:vertAnchor="page" w:horzAnchor="margin" w:tblpY="2365"/>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1501"/>
        <w:gridCol w:w="1163"/>
        <w:gridCol w:w="1036"/>
        <w:gridCol w:w="3348"/>
        <w:gridCol w:w="877"/>
        <w:gridCol w:w="1747"/>
      </w:tblGrid>
      <w:tr w:rsidR="00393418" w14:paraId="13AB282C" w14:textId="77777777" w:rsidTr="00B237C7">
        <w:tc>
          <w:tcPr>
            <w:tcW w:w="10376" w:type="dxa"/>
            <w:gridSpan w:val="7"/>
            <w:tcBorders>
              <w:top w:val="thinThickSmallGap" w:sz="24" w:space="0" w:color="auto"/>
              <w:left w:val="thinThickSmallGap" w:sz="24" w:space="0" w:color="auto"/>
              <w:bottom w:val="thinThickSmallGap" w:sz="24" w:space="0" w:color="auto"/>
              <w:right w:val="thinThickSmallGap" w:sz="24" w:space="0" w:color="auto"/>
            </w:tcBorders>
            <w:hideMark/>
          </w:tcPr>
          <w:p w14:paraId="37FA2D5D" w14:textId="77777777" w:rsidR="00393418" w:rsidRDefault="00393418">
            <w:r>
              <w:rPr>
                <w:rFonts w:hint="eastAsia"/>
              </w:rPr>
              <w:t>單元主題名稱</w:t>
            </w:r>
            <w:r>
              <w:rPr>
                <w:rFonts w:asciiTheme="minorEastAsia" w:hAnsiTheme="minorEastAsia" w:hint="eastAsia"/>
              </w:rPr>
              <w:t>：</w:t>
            </w:r>
            <w:r>
              <w:rPr>
                <w:rFonts w:ascii="新細明體" w:eastAsia="新細明體" w:hAnsi="新細明體" w:cs="新細明體" w:hint="eastAsia"/>
              </w:rPr>
              <w:t>熱電晶片的探究與實作</w:t>
            </w:r>
          </w:p>
        </w:tc>
      </w:tr>
      <w:tr w:rsidR="00393418" w14:paraId="187834C8" w14:textId="77777777" w:rsidTr="00B237C7">
        <w:tc>
          <w:tcPr>
            <w:tcW w:w="3368" w:type="dxa"/>
            <w:gridSpan w:val="3"/>
            <w:tcBorders>
              <w:top w:val="thinThickSmallGap" w:sz="24" w:space="0" w:color="auto"/>
              <w:left w:val="thinThickSmallGap" w:sz="24" w:space="0" w:color="auto"/>
              <w:bottom w:val="thinThickSmallGap" w:sz="24" w:space="0" w:color="auto"/>
              <w:right w:val="thinThickSmallGap" w:sz="24" w:space="0" w:color="auto"/>
            </w:tcBorders>
            <w:hideMark/>
          </w:tcPr>
          <w:p w14:paraId="2830DC3A" w14:textId="77777777" w:rsidR="00393418" w:rsidRDefault="00393418">
            <w:r>
              <w:rPr>
                <w:rFonts w:ascii="新細明體" w:eastAsia="新細明體" w:hAnsi="新細明體" w:cs="新細明體" w:hint="eastAsia"/>
              </w:rPr>
              <w:t>教學對象</w:t>
            </w:r>
            <w:r>
              <w:rPr>
                <w:rFonts w:asciiTheme="minorEastAsia" w:hAnsiTheme="minorEastAsia" w:hint="eastAsia"/>
              </w:rPr>
              <w:t>：七年七班(共29人)</w:t>
            </w:r>
          </w:p>
        </w:tc>
        <w:tc>
          <w:tcPr>
            <w:tcW w:w="4384"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14:paraId="757D7868" w14:textId="77777777" w:rsidR="00393418" w:rsidRDefault="00393418">
            <w:r>
              <w:rPr>
                <w:rFonts w:ascii="新細明體" w:eastAsia="新細明體" w:hAnsi="新細明體" w:cs="新細明體" w:hint="eastAsia"/>
              </w:rPr>
              <w:t>教學時間</w:t>
            </w:r>
            <w:r>
              <w:rPr>
                <w:rFonts w:asciiTheme="minorEastAsia" w:hAnsiTheme="minorEastAsia" w:hint="eastAsia"/>
              </w:rPr>
              <w:t>：兩節課(共90分鐘)</w:t>
            </w:r>
          </w:p>
        </w:tc>
        <w:tc>
          <w:tcPr>
            <w:tcW w:w="2624"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14:paraId="698117BA" w14:textId="77777777" w:rsidR="00393418" w:rsidRDefault="00393418">
            <w:r>
              <w:rPr>
                <w:rFonts w:ascii="新細明體" w:eastAsia="新細明體" w:hAnsi="新細明體" w:cs="新細明體" w:hint="eastAsia"/>
              </w:rPr>
              <w:t>設計者</w:t>
            </w:r>
            <w:r>
              <w:rPr>
                <w:rFonts w:asciiTheme="minorEastAsia" w:hAnsiTheme="minorEastAsia" w:hint="eastAsia"/>
              </w:rPr>
              <w:t>：</w:t>
            </w:r>
            <w:r>
              <w:rPr>
                <w:rFonts w:ascii="新細明體" w:eastAsia="新細明體" w:hAnsi="新細明體" w:cs="新細明體" w:hint="eastAsia"/>
              </w:rPr>
              <w:t>林勇年</w:t>
            </w:r>
            <w:r>
              <w:t xml:space="preserve"> </w:t>
            </w:r>
            <w:r>
              <w:rPr>
                <w:rFonts w:ascii="新細明體" w:eastAsia="新細明體" w:hAnsi="新細明體" w:cs="新細明體" w:hint="eastAsia"/>
              </w:rPr>
              <w:t>老師</w:t>
            </w:r>
          </w:p>
        </w:tc>
      </w:tr>
      <w:tr w:rsidR="00393418" w14:paraId="6FCA013E"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14:paraId="568D99F2" w14:textId="77777777" w:rsidR="00393418" w:rsidRDefault="00393418">
            <w:r>
              <w:rPr>
                <w:rFonts w:ascii="新細明體" w:eastAsia="新細明體" w:hAnsi="新細明體" w:cs="新細明體" w:hint="eastAsia"/>
              </w:rPr>
              <w:t>教材內容分析</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1157C916" w14:textId="7CCAA88D" w:rsidR="00393418" w:rsidRDefault="00890358">
            <w:r>
              <w:rPr>
                <w:rFonts w:ascii="新細明體" w:eastAsia="新細明體" w:hAnsi="新細明體" w:cs="新細明體" w:hint="eastAsia"/>
              </w:rPr>
              <w:t>本課程的設計</w:t>
            </w:r>
            <w:r w:rsidR="00336F8F">
              <w:rPr>
                <w:rFonts w:ascii="新細明體" w:eastAsia="新細明體" w:hAnsi="新細明體" w:cs="新細明體" w:hint="eastAsia"/>
              </w:rPr>
              <w:t>可</w:t>
            </w:r>
            <w:r>
              <w:rPr>
                <w:rFonts w:ascii="新細明體" w:eastAsia="新細明體" w:hAnsi="新細明體" w:cs="新細明體" w:hint="eastAsia"/>
              </w:rPr>
              <w:t>透過探究的過程，</w:t>
            </w:r>
            <w:r w:rsidR="00336F8F">
              <w:rPr>
                <w:rFonts w:ascii="新細明體" w:eastAsia="新細明體" w:hAnsi="新細明體" w:cs="新細明體" w:hint="eastAsia"/>
              </w:rPr>
              <w:t>引導學生思考能量可以彼此轉換的概念，也可使學生了解「熱量必須在溫度有高低差異時才能傳遞」的概念，課程內容與國中八年級自然科學課程</w:t>
            </w:r>
            <w:r>
              <w:rPr>
                <w:rFonts w:ascii="新細明體" w:eastAsia="新細明體" w:hAnsi="新細明體" w:cs="新細明體" w:hint="eastAsia"/>
              </w:rPr>
              <w:t>中</w:t>
            </w:r>
            <w:r w:rsidR="00336F8F">
              <w:rPr>
                <w:rFonts w:ascii="新細明體" w:eastAsia="新細明體" w:hAnsi="新細明體" w:cs="新細明體" w:hint="eastAsia"/>
              </w:rPr>
              <w:t>「溫度與熱</w:t>
            </w:r>
            <w:r>
              <w:rPr>
                <w:rFonts w:ascii="新細明體" w:eastAsia="新細明體" w:hAnsi="新細明體" w:cs="新細明體" w:hint="eastAsia"/>
              </w:rPr>
              <w:t>」單元的教材內容相關，本課程可做為八年級「溫度與熱」單元的銜接課程，建立「溫度與熱」單元的先備知識，有助於將來在此單元的學習</w:t>
            </w:r>
            <w:r w:rsidR="00861D18">
              <w:rPr>
                <w:rFonts w:ascii="新細明體" w:eastAsia="新細明體" w:hAnsi="新細明體" w:cs="新細明體" w:hint="eastAsia"/>
              </w:rPr>
              <w:t>成效。</w:t>
            </w:r>
          </w:p>
        </w:tc>
      </w:tr>
      <w:tr w:rsidR="00393418" w14:paraId="19B67919"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14:paraId="339EA6D4" w14:textId="77777777" w:rsidR="00393418" w:rsidRDefault="00393418">
            <w:r>
              <w:rPr>
                <w:rFonts w:ascii="新細明體" w:eastAsia="新細明體" w:hAnsi="新細明體" w:cs="新細明體" w:hint="eastAsia"/>
              </w:rPr>
              <w:t>學生先備知識分析</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6872DDDE" w14:textId="03788649" w:rsidR="00393418" w:rsidRDefault="00336F8F">
            <w:r>
              <w:rPr>
                <w:rFonts w:ascii="新細明體" w:eastAsia="新細明體" w:hAnsi="新細明體" w:cs="新細明體" w:hint="eastAsia"/>
              </w:rPr>
              <w:t>小學五年級的自然與生活科技課程，列入「熱量對物質的影響」此一單元，學生對於溫度的冷熱高低已經有基本認識，也了解熱是一種能量，但是</w:t>
            </w:r>
            <w:r w:rsidR="00861D18">
              <w:rPr>
                <w:rFonts w:ascii="新細明體" w:eastAsia="新細明體" w:hAnsi="新細明體" w:cs="新細明體" w:hint="eastAsia"/>
              </w:rPr>
              <w:t>對於</w:t>
            </w:r>
            <w:r>
              <w:rPr>
                <w:rFonts w:ascii="新細明體" w:eastAsia="新細明體" w:hAnsi="新細明體" w:cs="新細明體" w:hint="eastAsia"/>
              </w:rPr>
              <w:t>「熱量必須在溫度有高低差異時才能傳遞」的概念</w:t>
            </w:r>
            <w:r w:rsidR="00861D18">
              <w:rPr>
                <w:rFonts w:ascii="新細明體" w:eastAsia="新細明體" w:hAnsi="新細明體" w:cs="新細明體" w:hint="eastAsia"/>
              </w:rPr>
              <w:t>並未深入了解。</w:t>
            </w:r>
          </w:p>
        </w:tc>
      </w:tr>
      <w:tr w:rsidR="00393418" w14:paraId="290EFABE"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14:paraId="085079B2" w14:textId="77777777" w:rsidR="00393418" w:rsidRDefault="00393418">
            <w:r>
              <w:rPr>
                <w:rFonts w:ascii="新細明體" w:eastAsia="新細明體" w:hAnsi="新細明體" w:cs="新細明體" w:hint="eastAsia"/>
              </w:rPr>
              <w:t>教學目標</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hideMark/>
          </w:tcPr>
          <w:p w14:paraId="12594B54" w14:textId="77777777" w:rsidR="00393418" w:rsidRDefault="00393418">
            <w:r>
              <w:t>1.</w:t>
            </w:r>
            <w:r>
              <w:rPr>
                <w:rFonts w:ascii="新細明體" w:eastAsia="新細明體" w:hAnsi="新細明體" w:cs="新細明體" w:hint="eastAsia"/>
              </w:rPr>
              <w:t>知道能量之間可進行轉換</w:t>
            </w:r>
          </w:p>
          <w:p w14:paraId="5BA0B976" w14:textId="77777777" w:rsidR="005E05B5" w:rsidRDefault="00393418">
            <w:pPr>
              <w:rPr>
                <w:rFonts w:ascii="新細明體" w:eastAsia="新細明體" w:hAnsi="新細明體" w:cs="新細明體"/>
              </w:rPr>
            </w:pPr>
            <w:r>
              <w:t>2.</w:t>
            </w:r>
            <w:r>
              <w:rPr>
                <w:rFonts w:ascii="新細明體" w:eastAsia="新細明體" w:hAnsi="新細明體" w:cs="新細明體" w:hint="eastAsia"/>
              </w:rPr>
              <w:t>知道熱電晶片</w:t>
            </w:r>
            <w:r w:rsidR="005E05B5">
              <w:rPr>
                <w:rFonts w:ascii="新細明體" w:eastAsia="新細明體" w:hAnsi="新細明體" w:cs="新細明體" w:hint="eastAsia"/>
              </w:rPr>
              <w:t>可將熱能與電能進行轉換</w:t>
            </w:r>
          </w:p>
          <w:p w14:paraId="06AB88B2" w14:textId="3BE29F0C" w:rsidR="00393418" w:rsidRDefault="005E05B5">
            <w:r>
              <w:t>3.</w:t>
            </w:r>
            <w:r>
              <w:rPr>
                <w:rFonts w:ascii="新細明體" w:eastAsia="新細明體" w:hAnsi="新細明體" w:cs="新細明體" w:hint="eastAsia"/>
              </w:rPr>
              <w:t>了解熱能與電能的能量轉換，在熱電晶片裝置中具有可逆性</w:t>
            </w:r>
          </w:p>
          <w:p w14:paraId="7DA7CA76" w14:textId="254DC102" w:rsidR="00393418" w:rsidRDefault="005E05B5">
            <w:r>
              <w:t>4</w:t>
            </w:r>
            <w:r w:rsidR="00393418">
              <w:t>.</w:t>
            </w:r>
            <w:r w:rsidR="00393418">
              <w:rPr>
                <w:rFonts w:ascii="新細明體" w:eastAsia="新細明體" w:hAnsi="新細明體" w:cs="新細明體" w:hint="eastAsia"/>
              </w:rPr>
              <w:t>了解影響熱電晶片發電效率的因素</w:t>
            </w:r>
          </w:p>
        </w:tc>
      </w:tr>
      <w:tr w:rsidR="00124DF1" w14:paraId="281D02E2"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44B9734" w14:textId="70974467" w:rsidR="00124DF1" w:rsidRDefault="00124DF1" w:rsidP="00124DF1">
            <w:pPr>
              <w:rPr>
                <w:rFonts w:ascii="新細明體" w:eastAsia="新細明體" w:hAnsi="新細明體" w:cs="新細明體"/>
              </w:rPr>
            </w:pPr>
            <w:r>
              <w:rPr>
                <w:rFonts w:ascii="新細明體" w:eastAsia="新細明體" w:hAnsi="新細明體" w:cs="新細明體" w:hint="eastAsia"/>
              </w:rPr>
              <w:t>具體目標</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76281070" w14:textId="77777777" w:rsidR="00124DF1" w:rsidRDefault="00124DF1" w:rsidP="00124DF1">
            <w:r>
              <w:t>1-1</w:t>
            </w:r>
            <w:r>
              <w:rPr>
                <w:rFonts w:ascii="新細明體" w:eastAsia="新細明體" w:hAnsi="新細明體" w:cs="新細明體" w:hint="eastAsia"/>
              </w:rPr>
              <w:t>了解生活中</w:t>
            </w:r>
            <w:r w:rsidRPr="00240FAA">
              <w:rPr>
                <w:rFonts w:ascii="新細明體" w:eastAsia="新細明體" w:hAnsi="新細明體" w:cs="新細明體" w:hint="eastAsia"/>
              </w:rPr>
              <w:t>使用熱能發電的各種方式</w:t>
            </w:r>
          </w:p>
          <w:p w14:paraId="7A0B7D9D" w14:textId="77777777" w:rsidR="00124DF1" w:rsidRDefault="00124DF1" w:rsidP="00124DF1">
            <w:r>
              <w:t>1-2</w:t>
            </w:r>
            <w:r>
              <w:rPr>
                <w:rFonts w:ascii="新細明體" w:eastAsia="新細明體" w:hAnsi="新細明體" w:cs="新細明體" w:hint="eastAsia"/>
              </w:rPr>
              <w:t>了解各種能量在生活中常用裝置可以相互轉換</w:t>
            </w:r>
          </w:p>
          <w:p w14:paraId="25DEE3A7" w14:textId="77777777" w:rsidR="00124DF1" w:rsidRDefault="00124DF1" w:rsidP="00124DF1">
            <w:r>
              <w:t>2-1</w:t>
            </w:r>
            <w:r>
              <w:rPr>
                <w:rFonts w:ascii="新細明體" w:eastAsia="新細明體" w:hAnsi="新細明體" w:cs="新細明體" w:hint="eastAsia"/>
              </w:rPr>
              <w:t>了解熱電晶片通電後的能量轉換方式</w:t>
            </w:r>
          </w:p>
          <w:p w14:paraId="72D03BA2" w14:textId="77777777" w:rsidR="00124DF1" w:rsidRDefault="00124DF1" w:rsidP="00124DF1">
            <w:pPr>
              <w:rPr>
                <w:rFonts w:ascii="新細明體" w:eastAsia="新細明體" w:hAnsi="新細明體" w:cs="新細明體"/>
              </w:rPr>
            </w:pPr>
            <w:r>
              <w:t>2-2</w:t>
            </w:r>
            <w:r>
              <w:rPr>
                <w:rFonts w:ascii="新細明體" w:eastAsia="新細明體" w:hAnsi="新細明體" w:cs="新細明體" w:hint="eastAsia"/>
              </w:rPr>
              <w:t>了解熱電晶片通電後產生溫差的現象</w:t>
            </w:r>
          </w:p>
          <w:p w14:paraId="398C9802" w14:textId="77777777" w:rsidR="00124DF1" w:rsidRDefault="00124DF1" w:rsidP="00124DF1">
            <w:r>
              <w:t>3-1</w:t>
            </w:r>
            <w:r>
              <w:rPr>
                <w:rFonts w:ascii="新細明體" w:eastAsia="新細明體" w:hAnsi="新細明體" w:cs="新細明體" w:hint="eastAsia"/>
              </w:rPr>
              <w:t>透過實際操作的結果分析，了解熱能與電能在熱電晶片轉換的可逆現象</w:t>
            </w:r>
          </w:p>
          <w:p w14:paraId="61B05CC4" w14:textId="77777777" w:rsidR="00124DF1" w:rsidRDefault="00124DF1" w:rsidP="00124DF1">
            <w:r>
              <w:t>3-2</w:t>
            </w:r>
            <w:r>
              <w:rPr>
                <w:rFonts w:ascii="新細明體" w:eastAsia="新細明體" w:hAnsi="新細明體" w:cs="新細明體" w:hint="eastAsia"/>
              </w:rPr>
              <w:t>透過能量轉換的可逆性，了解使熱電晶片發電的操作方式</w:t>
            </w:r>
          </w:p>
          <w:p w14:paraId="45E3B574" w14:textId="4356AC61" w:rsidR="00124DF1" w:rsidRDefault="00124DF1" w:rsidP="00124DF1">
            <w:r>
              <w:t>4-1</w:t>
            </w:r>
            <w:r>
              <w:rPr>
                <w:rFonts w:ascii="新細明體" w:eastAsia="新細明體" w:hAnsi="新細明體" w:cs="新細明體" w:hint="eastAsia"/>
              </w:rPr>
              <w:t>透過小組討論</w:t>
            </w:r>
            <w:r w:rsidR="00867A3E">
              <w:rPr>
                <w:rFonts w:ascii="新細明體" w:eastAsia="新細明體" w:hAnsi="新細明體" w:cs="新細明體" w:hint="eastAsia"/>
              </w:rPr>
              <w:t>，</w:t>
            </w:r>
            <w:r>
              <w:rPr>
                <w:rFonts w:ascii="新細明體" w:eastAsia="新細明體" w:hAnsi="新細明體" w:cs="新細明體" w:hint="eastAsia"/>
              </w:rPr>
              <w:t>擬定</w:t>
            </w:r>
            <w:r w:rsidR="00867A3E">
              <w:rPr>
                <w:rFonts w:ascii="新細明體" w:eastAsia="新細明體" w:hAnsi="新細明體" w:cs="新細明體" w:hint="eastAsia"/>
              </w:rPr>
              <w:t>與假設</w:t>
            </w:r>
            <w:r>
              <w:rPr>
                <w:rFonts w:ascii="新細明體" w:eastAsia="新細明體" w:hAnsi="新細明體" w:cs="新細明體" w:hint="eastAsia"/>
              </w:rPr>
              <w:t>影響熱電晶片發電效率的可能因素</w:t>
            </w:r>
          </w:p>
          <w:p w14:paraId="72F47AEE" w14:textId="33B27FF7" w:rsidR="00124DF1" w:rsidRDefault="00124DF1" w:rsidP="00124DF1">
            <w:r>
              <w:t>4-2</w:t>
            </w:r>
            <w:r>
              <w:rPr>
                <w:rFonts w:ascii="新細明體" w:eastAsia="新細明體" w:hAnsi="新細明體" w:cs="新細明體" w:hint="eastAsia"/>
              </w:rPr>
              <w:t>透過探究實驗</w:t>
            </w:r>
            <w:r w:rsidR="00867A3E">
              <w:rPr>
                <w:rFonts w:ascii="新細明體" w:eastAsia="新細明體" w:hAnsi="新細明體" w:cs="新細明體" w:hint="eastAsia"/>
              </w:rPr>
              <w:t>的</w:t>
            </w:r>
            <w:r>
              <w:rPr>
                <w:rFonts w:ascii="新細明體" w:eastAsia="新細明體" w:hAnsi="新細明體" w:cs="新細明體" w:hint="eastAsia"/>
              </w:rPr>
              <w:t>驗證與確認</w:t>
            </w:r>
            <w:r w:rsidR="00867A3E">
              <w:rPr>
                <w:rFonts w:ascii="新細明體" w:eastAsia="新細明體" w:hAnsi="新細明體" w:cs="新細明體" w:hint="eastAsia"/>
              </w:rPr>
              <w:t>，了解</w:t>
            </w:r>
            <w:r>
              <w:rPr>
                <w:rFonts w:ascii="新細明體" w:eastAsia="新細明體" w:hAnsi="新細明體" w:cs="新細明體" w:hint="eastAsia"/>
              </w:rPr>
              <w:t>影響熱電晶片發電效率的因素</w:t>
            </w:r>
          </w:p>
        </w:tc>
      </w:tr>
      <w:tr w:rsidR="00124DF1" w14:paraId="36894F0F"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70EC5F4" w14:textId="47C1376A" w:rsidR="00124DF1" w:rsidRPr="002C2836" w:rsidRDefault="00124DF1" w:rsidP="00124DF1">
            <w:pPr>
              <w:rPr>
                <w:rFonts w:ascii="新細明體" w:eastAsia="新細明體" w:hAnsi="新細明體" w:cs="新細明體"/>
              </w:rPr>
            </w:pPr>
            <w:r>
              <w:rPr>
                <w:rFonts w:ascii="新細明體" w:eastAsia="新細明體" w:hAnsi="新細明體" w:cs="新細明體" w:hint="eastAsia"/>
              </w:rPr>
              <w:t>學習表現對應指標</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68A8646C" w14:textId="725CCA33" w:rsidR="00124DF1" w:rsidRDefault="00124DF1" w:rsidP="00124DF1">
            <w:pPr>
              <w:ind w:left="792" w:hangingChars="330" w:hanging="792"/>
              <w:rPr>
                <w:rFonts w:eastAsiaTheme="minorEastAsia"/>
              </w:rPr>
            </w:pPr>
            <w:r>
              <w:rPr>
                <w:rFonts w:eastAsiaTheme="minorEastAsia" w:hint="eastAsia"/>
              </w:rPr>
              <w:t>t</w:t>
            </w:r>
            <w:r>
              <w:rPr>
                <w:rFonts w:eastAsiaTheme="minorEastAsia"/>
              </w:rPr>
              <w:t xml:space="preserve"> r-</w:t>
            </w:r>
            <w:r>
              <w:rPr>
                <w:rFonts w:ascii="新細明體" w:eastAsia="新細明體" w:hAnsi="新細明體" w:hint="eastAsia"/>
              </w:rPr>
              <w:t>Ⅳ</w:t>
            </w:r>
            <w:r>
              <w:rPr>
                <w:rFonts w:eastAsiaTheme="minorEastAsia"/>
              </w:rPr>
              <w:t>-1</w:t>
            </w:r>
            <w:r>
              <w:rPr>
                <w:rFonts w:eastAsiaTheme="minorEastAsia" w:hint="eastAsia"/>
              </w:rPr>
              <w:t>能將所習得的知識正確的連結到所觀察到的自然現象及實驗數據，並推論出其中的關聯，進而運用習得的知識來解釋自己論點的正確性。</w:t>
            </w:r>
          </w:p>
          <w:p w14:paraId="5DFD87B1" w14:textId="77777777" w:rsidR="00124DF1" w:rsidRDefault="00124DF1" w:rsidP="00124DF1">
            <w:pPr>
              <w:ind w:left="792" w:hangingChars="330" w:hanging="792"/>
              <w:rPr>
                <w:rFonts w:eastAsiaTheme="minorEastAsia"/>
              </w:rPr>
            </w:pPr>
            <w:r>
              <w:rPr>
                <w:rFonts w:eastAsiaTheme="minorEastAsia" w:hint="eastAsia"/>
              </w:rPr>
              <w:t>p</w:t>
            </w:r>
            <w:r>
              <w:rPr>
                <w:rFonts w:eastAsiaTheme="minorEastAsia"/>
              </w:rPr>
              <w:t>e-</w:t>
            </w:r>
            <w:r>
              <w:rPr>
                <w:rFonts w:ascii="新細明體" w:eastAsia="新細明體" w:hAnsi="新細明體" w:hint="eastAsia"/>
              </w:rPr>
              <w:t>Ⅳ</w:t>
            </w:r>
            <w:r>
              <w:rPr>
                <w:rFonts w:eastAsiaTheme="minorEastAsia"/>
              </w:rPr>
              <w:t>-2</w:t>
            </w:r>
            <w:r>
              <w:rPr>
                <w:rFonts w:eastAsiaTheme="minorEastAsia" w:hint="eastAsia"/>
              </w:rPr>
              <w:t>能正確安全操作適合學習階段的物品</w:t>
            </w:r>
            <w:r>
              <w:rPr>
                <w:rFonts w:asciiTheme="minorEastAsia" w:eastAsiaTheme="minorEastAsia" w:hAnsiTheme="minorEastAsia" w:hint="eastAsia"/>
              </w:rPr>
              <w:t>、</w:t>
            </w:r>
            <w:r>
              <w:rPr>
                <w:rFonts w:eastAsiaTheme="minorEastAsia" w:hint="eastAsia"/>
              </w:rPr>
              <w:t>器材儀器</w:t>
            </w:r>
            <w:r>
              <w:rPr>
                <w:rFonts w:asciiTheme="minorEastAsia" w:eastAsiaTheme="minorEastAsia" w:hAnsiTheme="minorEastAsia" w:hint="eastAsia"/>
              </w:rPr>
              <w:t>、</w:t>
            </w:r>
            <w:r>
              <w:rPr>
                <w:rFonts w:eastAsiaTheme="minorEastAsia" w:hint="eastAsia"/>
              </w:rPr>
              <w:t>科技設備及資源。能進行客觀的質性觀察或數值量測並詳實紀錄。</w:t>
            </w:r>
          </w:p>
          <w:p w14:paraId="520D5A34" w14:textId="77777777" w:rsidR="00124DF1" w:rsidRDefault="00124DF1" w:rsidP="00124DF1">
            <w:pPr>
              <w:ind w:left="792" w:hangingChars="330" w:hanging="792"/>
              <w:rPr>
                <w:rFonts w:asciiTheme="minorEastAsia" w:eastAsiaTheme="minorEastAsia" w:hAnsiTheme="minorEastAsia"/>
              </w:rPr>
            </w:pPr>
            <w:r>
              <w:rPr>
                <w:rFonts w:eastAsiaTheme="minorEastAsia" w:hint="eastAsia"/>
              </w:rPr>
              <w:t>pa</w:t>
            </w:r>
            <w:r>
              <w:rPr>
                <w:rFonts w:eastAsiaTheme="minorEastAsia"/>
              </w:rPr>
              <w:t>-</w:t>
            </w:r>
            <w:r>
              <w:rPr>
                <w:rFonts w:ascii="新細明體" w:eastAsia="新細明體" w:hAnsi="新細明體" w:hint="eastAsia"/>
              </w:rPr>
              <w:t>Ⅳ</w:t>
            </w:r>
            <w:r>
              <w:rPr>
                <w:rFonts w:eastAsiaTheme="minorEastAsia"/>
              </w:rPr>
              <w:t>-2</w:t>
            </w:r>
            <w:r>
              <w:rPr>
                <w:rFonts w:eastAsiaTheme="minorEastAsia" w:hint="eastAsia"/>
              </w:rPr>
              <w:t>能運用科學原理</w:t>
            </w:r>
            <w:r>
              <w:rPr>
                <w:rFonts w:asciiTheme="minorEastAsia" w:eastAsiaTheme="minorEastAsia" w:hAnsiTheme="minorEastAsia" w:hint="eastAsia"/>
              </w:rPr>
              <w:t>、</w:t>
            </w:r>
            <w:r>
              <w:rPr>
                <w:rFonts w:eastAsiaTheme="minorEastAsia" w:hint="eastAsia"/>
              </w:rPr>
              <w:t>思考智能</w:t>
            </w:r>
            <w:r>
              <w:rPr>
                <w:rFonts w:asciiTheme="minorEastAsia" w:eastAsiaTheme="minorEastAsia" w:hAnsiTheme="minorEastAsia" w:hint="eastAsia"/>
              </w:rPr>
              <w:t>、數學等方法，從所得的資訊或數據，形成解釋、發現新知、獲知因果關係、解決問題或是發現新的問題。並能將自己的探究結果和同學的結果或其他相關的資訊比較對照，相互檢核，確認結果。</w:t>
            </w:r>
          </w:p>
          <w:p w14:paraId="3A5D4AE5" w14:textId="77777777" w:rsidR="00124DF1" w:rsidRDefault="00124DF1" w:rsidP="00124DF1">
            <w:pPr>
              <w:ind w:left="792" w:hangingChars="330" w:hanging="792"/>
              <w:rPr>
                <w:rFonts w:asciiTheme="minorEastAsia" w:eastAsiaTheme="minorEastAsia" w:hAnsiTheme="minorEastAsia"/>
              </w:rPr>
            </w:pPr>
            <w:r>
              <w:rPr>
                <w:rFonts w:eastAsiaTheme="minorEastAsia" w:hint="eastAsia"/>
              </w:rPr>
              <w:t>p</w:t>
            </w:r>
            <w:r>
              <w:rPr>
                <w:rFonts w:eastAsiaTheme="minorEastAsia"/>
              </w:rPr>
              <w:t>c-</w:t>
            </w:r>
            <w:r>
              <w:rPr>
                <w:rFonts w:ascii="新細明體" w:eastAsia="新細明體" w:hAnsi="新細明體" w:hint="eastAsia"/>
              </w:rPr>
              <w:t>Ⅳ</w:t>
            </w:r>
            <w:r>
              <w:rPr>
                <w:rFonts w:eastAsiaTheme="minorEastAsia"/>
              </w:rPr>
              <w:t>-2</w:t>
            </w:r>
            <w:r>
              <w:rPr>
                <w:rFonts w:eastAsiaTheme="minorEastAsia" w:hint="eastAsia"/>
              </w:rPr>
              <w:t>能利用口語</w:t>
            </w:r>
            <w:r>
              <w:rPr>
                <w:rFonts w:asciiTheme="minorEastAsia" w:eastAsiaTheme="minorEastAsia" w:hAnsiTheme="minorEastAsia" w:hint="eastAsia"/>
              </w:rPr>
              <w:t>、影像、文字與圖案、繪圖或實物、科學名詞、數學公</w:t>
            </w:r>
            <w:r>
              <w:rPr>
                <w:rFonts w:asciiTheme="minorEastAsia" w:eastAsiaTheme="minorEastAsia" w:hAnsiTheme="minorEastAsia" w:hint="eastAsia"/>
              </w:rPr>
              <w:lastRenderedPageBreak/>
              <w:t>式、模型或經教師認可後以報告或新媒體形式表達完整之探究過程、發現與成果、價值、限制和主張等。視需要，並能摘要描述主要過程、發現和可能的運用。</w:t>
            </w:r>
          </w:p>
          <w:p w14:paraId="0D8AA6A5" w14:textId="77777777" w:rsidR="00124DF1" w:rsidRDefault="00124DF1" w:rsidP="00124DF1">
            <w:pPr>
              <w:ind w:left="792" w:hangingChars="330" w:hanging="792"/>
              <w:rPr>
                <w:rFonts w:eastAsiaTheme="minorEastAsia"/>
              </w:rPr>
            </w:pPr>
            <w:r>
              <w:rPr>
                <w:rFonts w:eastAsiaTheme="minorEastAsia"/>
              </w:rPr>
              <w:t>a i-</w:t>
            </w:r>
            <w:r>
              <w:rPr>
                <w:rFonts w:ascii="新細明體" w:eastAsia="新細明體" w:hAnsi="新細明體" w:hint="eastAsia"/>
              </w:rPr>
              <w:t>Ⅳ</w:t>
            </w:r>
            <w:r>
              <w:rPr>
                <w:rFonts w:eastAsiaTheme="minorEastAsia"/>
              </w:rPr>
              <w:t>-1</w:t>
            </w:r>
            <w:r>
              <w:rPr>
                <w:rFonts w:eastAsiaTheme="minorEastAsia" w:hint="eastAsia"/>
              </w:rPr>
              <w:t>動手實作解決問題或驗證自己想法，而獲得成就感。</w:t>
            </w:r>
          </w:p>
          <w:p w14:paraId="7E5A4EBF" w14:textId="77777777" w:rsidR="00124DF1" w:rsidRDefault="00124DF1" w:rsidP="00124DF1">
            <w:pPr>
              <w:ind w:left="792" w:hangingChars="330" w:hanging="792"/>
              <w:rPr>
                <w:rFonts w:eastAsiaTheme="minorEastAsia"/>
              </w:rPr>
            </w:pPr>
            <w:r>
              <w:rPr>
                <w:rFonts w:eastAsiaTheme="minorEastAsia"/>
              </w:rPr>
              <w:t>a i-</w:t>
            </w:r>
            <w:r>
              <w:rPr>
                <w:rFonts w:ascii="新細明體" w:eastAsia="新細明體" w:hAnsi="新細明體" w:hint="eastAsia"/>
              </w:rPr>
              <w:t>Ⅳ</w:t>
            </w:r>
            <w:r>
              <w:rPr>
                <w:rFonts w:eastAsiaTheme="minorEastAsia"/>
              </w:rPr>
              <w:t>-2</w:t>
            </w:r>
            <w:r>
              <w:rPr>
                <w:rFonts w:eastAsiaTheme="minorEastAsia" w:hint="eastAsia"/>
              </w:rPr>
              <w:t>透過與同儕的討論，分享科學發現的樂趣。</w:t>
            </w:r>
          </w:p>
          <w:p w14:paraId="5CCCC408" w14:textId="04FC71BE" w:rsidR="00124DF1" w:rsidRPr="00F04A57" w:rsidRDefault="00124DF1" w:rsidP="00124DF1">
            <w:pPr>
              <w:ind w:left="792" w:hangingChars="330" w:hanging="792"/>
              <w:rPr>
                <w:rFonts w:eastAsiaTheme="minorEastAsia"/>
              </w:rPr>
            </w:pPr>
            <w:r>
              <w:rPr>
                <w:rFonts w:eastAsiaTheme="minorEastAsia"/>
              </w:rPr>
              <w:t>a i-</w:t>
            </w:r>
            <w:r>
              <w:rPr>
                <w:rFonts w:ascii="新細明體" w:eastAsia="新細明體" w:hAnsi="新細明體" w:hint="eastAsia"/>
              </w:rPr>
              <w:t>Ⅳ</w:t>
            </w:r>
            <w:r>
              <w:rPr>
                <w:rFonts w:eastAsiaTheme="minorEastAsia"/>
              </w:rPr>
              <w:t>-3</w:t>
            </w:r>
            <w:r>
              <w:rPr>
                <w:rFonts w:eastAsiaTheme="minorEastAsia" w:hint="eastAsia"/>
              </w:rPr>
              <w:t>透過所學到的科學知識和科學探索的各種方法，解釋自然現象發生的原因，建立科學學習的自信心。</w:t>
            </w:r>
          </w:p>
        </w:tc>
      </w:tr>
      <w:tr w:rsidR="00124DF1" w:rsidRPr="00D54AF5" w14:paraId="1821DA0C"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2ED0959" w14:textId="29324C31" w:rsidR="00124DF1" w:rsidRDefault="00124DF1" w:rsidP="00124DF1">
            <w:pPr>
              <w:rPr>
                <w:rFonts w:ascii="新細明體" w:eastAsia="新細明體" w:hAnsi="新細明體" w:cs="新細明體"/>
              </w:rPr>
            </w:pPr>
            <w:r>
              <w:rPr>
                <w:rFonts w:ascii="新細明體" w:eastAsia="新細明體" w:hAnsi="新細明體" w:cs="新細明體" w:hint="eastAsia"/>
              </w:rPr>
              <w:lastRenderedPageBreak/>
              <w:t>學習內容對應指標</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52FAF39F" w14:textId="77777777" w:rsidR="00124DF1" w:rsidRDefault="00124DF1" w:rsidP="00124DF1">
            <w:pPr>
              <w:ind w:left="792" w:hangingChars="330" w:hanging="792"/>
              <w:rPr>
                <w:rFonts w:asciiTheme="minorEastAsia" w:eastAsiaTheme="minorEastAsia" w:hAnsiTheme="minorEastAsia"/>
              </w:rPr>
            </w:pPr>
            <w:r>
              <w:rPr>
                <w:rFonts w:eastAsiaTheme="minorEastAsia" w:hint="eastAsia"/>
              </w:rPr>
              <w:t>B</w:t>
            </w:r>
            <w:r>
              <w:rPr>
                <w:rFonts w:eastAsiaTheme="minorEastAsia"/>
              </w:rPr>
              <w:t>a-</w:t>
            </w:r>
            <w:r>
              <w:rPr>
                <w:rFonts w:ascii="新細明體" w:eastAsia="新細明體" w:hAnsi="新細明體" w:hint="eastAsia"/>
              </w:rPr>
              <w:t>Ⅳ</w:t>
            </w:r>
            <w:r>
              <w:rPr>
                <w:rFonts w:eastAsiaTheme="minorEastAsia"/>
              </w:rPr>
              <w:t>-1</w:t>
            </w:r>
            <w:r>
              <w:rPr>
                <w:rFonts w:eastAsiaTheme="minorEastAsia" w:hint="eastAsia"/>
              </w:rPr>
              <w:t>能量有不同形式，例如</w:t>
            </w:r>
            <w:r>
              <w:rPr>
                <w:rFonts w:asciiTheme="minorEastAsia" w:eastAsiaTheme="minorEastAsia" w:hAnsiTheme="minorEastAsia" w:hint="eastAsia"/>
              </w:rPr>
              <w:t>：</w:t>
            </w:r>
            <w:r>
              <w:rPr>
                <w:rFonts w:eastAsiaTheme="minorEastAsia" w:hint="eastAsia"/>
              </w:rPr>
              <w:t>動能</w:t>
            </w:r>
            <w:r>
              <w:rPr>
                <w:rFonts w:asciiTheme="minorEastAsia" w:eastAsiaTheme="minorEastAsia" w:hAnsiTheme="minorEastAsia" w:hint="eastAsia"/>
              </w:rPr>
              <w:t>、熱能、光能、電能、化學能等，而且彼此之間可以轉換。孤立系統的總能量會維持定值。</w:t>
            </w:r>
          </w:p>
          <w:p w14:paraId="193B2445" w14:textId="77777777" w:rsidR="00124DF1" w:rsidRDefault="00124DF1" w:rsidP="00124DF1">
            <w:pPr>
              <w:ind w:left="792" w:hangingChars="330" w:hanging="792"/>
              <w:rPr>
                <w:rFonts w:eastAsiaTheme="minorEastAsia"/>
              </w:rPr>
            </w:pPr>
            <w:r>
              <w:rPr>
                <w:rFonts w:eastAsiaTheme="minorEastAsia" w:hint="eastAsia"/>
              </w:rPr>
              <w:t>Bb</w:t>
            </w:r>
            <w:r>
              <w:rPr>
                <w:rFonts w:eastAsiaTheme="minorEastAsia"/>
              </w:rPr>
              <w:t>-</w:t>
            </w:r>
            <w:r>
              <w:rPr>
                <w:rFonts w:ascii="新細明體" w:eastAsia="新細明體" w:hAnsi="新細明體" w:hint="eastAsia"/>
              </w:rPr>
              <w:t>Ⅳ</w:t>
            </w:r>
            <w:r>
              <w:rPr>
                <w:rFonts w:eastAsiaTheme="minorEastAsia"/>
              </w:rPr>
              <w:t>-1</w:t>
            </w:r>
            <w:r>
              <w:rPr>
                <w:rFonts w:eastAsiaTheme="minorEastAsia" w:hint="eastAsia"/>
              </w:rPr>
              <w:t>熱具有從高溫處傳到低溫處的趨勢。</w:t>
            </w:r>
          </w:p>
          <w:p w14:paraId="074DE92A" w14:textId="388FE48A" w:rsidR="00124DF1" w:rsidRDefault="00124DF1" w:rsidP="00124DF1">
            <w:pPr>
              <w:ind w:left="792" w:hangingChars="330" w:hanging="792"/>
              <w:rPr>
                <w:rFonts w:eastAsiaTheme="minorEastAsia"/>
              </w:rPr>
            </w:pPr>
            <w:r>
              <w:rPr>
                <w:rFonts w:eastAsiaTheme="minorEastAsia" w:hint="eastAsia"/>
              </w:rPr>
              <w:t>Ma</w:t>
            </w:r>
            <w:r>
              <w:rPr>
                <w:rFonts w:eastAsiaTheme="minorEastAsia"/>
              </w:rPr>
              <w:t>-</w:t>
            </w:r>
            <w:r>
              <w:rPr>
                <w:rFonts w:ascii="新細明體" w:eastAsia="新細明體" w:hAnsi="新細明體" w:hint="eastAsia"/>
              </w:rPr>
              <w:t>Ⅳ</w:t>
            </w:r>
            <w:r>
              <w:rPr>
                <w:rFonts w:eastAsiaTheme="minorEastAsia"/>
              </w:rPr>
              <w:t>-4</w:t>
            </w:r>
            <w:r>
              <w:rPr>
                <w:rFonts w:eastAsiaTheme="minorEastAsia" w:hint="eastAsia"/>
              </w:rPr>
              <w:t>各種發電方式與新興的能源科技對社會</w:t>
            </w:r>
            <w:r>
              <w:rPr>
                <w:rFonts w:asciiTheme="minorEastAsia" w:eastAsiaTheme="minorEastAsia" w:hAnsiTheme="minorEastAsia" w:hint="eastAsia"/>
              </w:rPr>
              <w:t>、</w:t>
            </w:r>
            <w:r>
              <w:rPr>
                <w:rFonts w:eastAsiaTheme="minorEastAsia" w:hint="eastAsia"/>
              </w:rPr>
              <w:t>經濟</w:t>
            </w:r>
            <w:r>
              <w:rPr>
                <w:rFonts w:asciiTheme="minorEastAsia" w:eastAsiaTheme="minorEastAsia" w:hAnsiTheme="minorEastAsia" w:hint="eastAsia"/>
              </w:rPr>
              <w:t>、</w:t>
            </w:r>
            <w:r>
              <w:rPr>
                <w:rFonts w:eastAsiaTheme="minorEastAsia" w:hint="eastAsia"/>
              </w:rPr>
              <w:t>環境及生態的影響</w:t>
            </w:r>
          </w:p>
          <w:p w14:paraId="7E22F70F" w14:textId="77777777" w:rsidR="00124DF1" w:rsidRDefault="00124DF1" w:rsidP="00124DF1">
            <w:pPr>
              <w:ind w:left="792" w:hangingChars="330" w:hanging="792"/>
              <w:rPr>
                <w:rFonts w:eastAsiaTheme="minorEastAsia"/>
              </w:rPr>
            </w:pPr>
            <w:r>
              <w:rPr>
                <w:rFonts w:eastAsiaTheme="minorEastAsia" w:hint="eastAsia"/>
              </w:rPr>
              <w:t>M</w:t>
            </w:r>
            <w:r>
              <w:rPr>
                <w:rFonts w:eastAsiaTheme="minorEastAsia"/>
              </w:rPr>
              <w:t>c-</w:t>
            </w:r>
            <w:r>
              <w:rPr>
                <w:rFonts w:ascii="新細明體" w:eastAsia="新細明體" w:hAnsi="新細明體" w:hint="eastAsia"/>
              </w:rPr>
              <w:t>Ⅳ</w:t>
            </w:r>
            <w:r>
              <w:rPr>
                <w:rFonts w:eastAsiaTheme="minorEastAsia"/>
              </w:rPr>
              <w:t>-</w:t>
            </w:r>
            <w:r>
              <w:rPr>
                <w:rFonts w:eastAsiaTheme="minorEastAsia" w:hint="eastAsia"/>
              </w:rPr>
              <w:t>5</w:t>
            </w:r>
            <w:r>
              <w:rPr>
                <w:rFonts w:eastAsiaTheme="minorEastAsia" w:hint="eastAsia"/>
              </w:rPr>
              <w:t>電力供應與輸送方式的概要。</w:t>
            </w:r>
          </w:p>
          <w:p w14:paraId="17BF4B51" w14:textId="6B11E87E" w:rsidR="00124DF1" w:rsidRDefault="00124DF1" w:rsidP="00124DF1">
            <w:pPr>
              <w:ind w:left="792" w:hangingChars="330" w:hanging="792"/>
              <w:rPr>
                <w:rFonts w:eastAsiaTheme="minorEastAsia"/>
              </w:rPr>
            </w:pPr>
            <w:r>
              <w:rPr>
                <w:rFonts w:eastAsiaTheme="minorEastAsia" w:hint="eastAsia"/>
              </w:rPr>
              <w:t>INa</w:t>
            </w:r>
            <w:r>
              <w:rPr>
                <w:rFonts w:eastAsiaTheme="minorEastAsia"/>
              </w:rPr>
              <w:t>-</w:t>
            </w:r>
            <w:r>
              <w:rPr>
                <w:rFonts w:ascii="新細明體" w:eastAsia="新細明體" w:hAnsi="新細明體" w:hint="eastAsia"/>
              </w:rPr>
              <w:t>Ⅳ</w:t>
            </w:r>
            <w:r>
              <w:rPr>
                <w:rFonts w:eastAsiaTheme="minorEastAsia"/>
              </w:rPr>
              <w:t>-1</w:t>
            </w:r>
            <w:r>
              <w:rPr>
                <w:rFonts w:eastAsiaTheme="minorEastAsia" w:hint="eastAsia"/>
              </w:rPr>
              <w:t>能量有多種不同的形式。</w:t>
            </w:r>
          </w:p>
          <w:p w14:paraId="2911246F" w14:textId="463B5770" w:rsidR="00124DF1" w:rsidRDefault="00124DF1" w:rsidP="00124DF1">
            <w:pPr>
              <w:ind w:left="792" w:hangingChars="330" w:hanging="792"/>
              <w:rPr>
                <w:rFonts w:eastAsiaTheme="minorEastAsia"/>
              </w:rPr>
            </w:pPr>
            <w:r>
              <w:rPr>
                <w:rFonts w:eastAsiaTheme="minorEastAsia" w:hint="eastAsia"/>
              </w:rPr>
              <w:t>INa</w:t>
            </w:r>
            <w:r>
              <w:rPr>
                <w:rFonts w:eastAsiaTheme="minorEastAsia"/>
              </w:rPr>
              <w:t>-</w:t>
            </w:r>
            <w:r>
              <w:rPr>
                <w:rFonts w:ascii="新細明體" w:eastAsia="新細明體" w:hAnsi="新細明體" w:hint="eastAsia"/>
              </w:rPr>
              <w:t>Ⅳ</w:t>
            </w:r>
            <w:r>
              <w:rPr>
                <w:rFonts w:eastAsiaTheme="minorEastAsia"/>
              </w:rPr>
              <w:t>-3</w:t>
            </w:r>
            <w:r>
              <w:rPr>
                <w:rFonts w:eastAsiaTheme="minorEastAsia" w:hint="eastAsia"/>
              </w:rPr>
              <w:t>科學的發現與新能源，及其對生活與社會的影響。</w:t>
            </w:r>
          </w:p>
          <w:p w14:paraId="167B3097" w14:textId="77777777" w:rsidR="00124DF1" w:rsidRDefault="00124DF1" w:rsidP="00124DF1">
            <w:pPr>
              <w:ind w:left="792" w:hangingChars="330" w:hanging="792"/>
              <w:rPr>
                <w:rFonts w:eastAsiaTheme="minorEastAsia"/>
              </w:rPr>
            </w:pPr>
            <w:r>
              <w:rPr>
                <w:rFonts w:eastAsiaTheme="minorEastAsia" w:hint="eastAsia"/>
              </w:rPr>
              <w:t>INa</w:t>
            </w:r>
            <w:r>
              <w:rPr>
                <w:rFonts w:eastAsiaTheme="minorEastAsia"/>
              </w:rPr>
              <w:t>-</w:t>
            </w:r>
            <w:r>
              <w:rPr>
                <w:rFonts w:ascii="新細明體" w:eastAsia="新細明體" w:hAnsi="新細明體" w:hint="eastAsia"/>
              </w:rPr>
              <w:t>Ⅳ</w:t>
            </w:r>
            <w:r>
              <w:rPr>
                <w:rFonts w:eastAsiaTheme="minorEastAsia"/>
              </w:rPr>
              <w:t>-4</w:t>
            </w:r>
            <w:r>
              <w:rPr>
                <w:rFonts w:eastAsiaTheme="minorEastAsia" w:hint="eastAsia"/>
              </w:rPr>
              <w:t>生活中各種能源的特性及其影響。</w:t>
            </w:r>
          </w:p>
          <w:p w14:paraId="1A8C6C42" w14:textId="6DB34853" w:rsidR="00124DF1" w:rsidRPr="00D54AF5" w:rsidRDefault="00124DF1" w:rsidP="00124DF1">
            <w:pPr>
              <w:ind w:left="792" w:hangingChars="330" w:hanging="792"/>
              <w:rPr>
                <w:rFonts w:eastAsiaTheme="minorEastAsia"/>
              </w:rPr>
            </w:pPr>
            <w:r>
              <w:rPr>
                <w:rFonts w:eastAsiaTheme="minorEastAsia" w:hint="eastAsia"/>
              </w:rPr>
              <w:t>INa</w:t>
            </w:r>
            <w:r>
              <w:rPr>
                <w:rFonts w:eastAsiaTheme="minorEastAsia"/>
              </w:rPr>
              <w:t>-</w:t>
            </w:r>
            <w:r>
              <w:rPr>
                <w:rFonts w:ascii="新細明體" w:eastAsia="新細明體" w:hAnsi="新細明體" w:hint="eastAsia"/>
              </w:rPr>
              <w:t>Ⅳ</w:t>
            </w:r>
            <w:r>
              <w:rPr>
                <w:rFonts w:eastAsiaTheme="minorEastAsia"/>
              </w:rPr>
              <w:t>-5</w:t>
            </w:r>
            <w:r>
              <w:rPr>
                <w:rFonts w:eastAsiaTheme="minorEastAsia" w:hint="eastAsia"/>
              </w:rPr>
              <w:t>能源開發</w:t>
            </w:r>
            <w:r>
              <w:rPr>
                <w:rFonts w:asciiTheme="minorEastAsia" w:eastAsiaTheme="minorEastAsia" w:hAnsiTheme="minorEastAsia" w:hint="eastAsia"/>
              </w:rPr>
              <w:t>、利用及永續性。</w:t>
            </w:r>
          </w:p>
        </w:tc>
      </w:tr>
      <w:tr w:rsidR="00124DF1" w14:paraId="6C48644E" w14:textId="77777777" w:rsidTr="00B237C7">
        <w:tc>
          <w:tcPr>
            <w:tcW w:w="220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44C889E" w14:textId="6A0C9F14" w:rsidR="00124DF1" w:rsidRDefault="00124DF1" w:rsidP="00124DF1">
            <w:pPr>
              <w:rPr>
                <w:rFonts w:ascii="新細明體" w:eastAsia="新細明體" w:hAnsi="新細明體" w:cs="新細明體"/>
              </w:rPr>
            </w:pPr>
            <w:r>
              <w:rPr>
                <w:rFonts w:ascii="新細明體" w:eastAsia="新細明體" w:hAnsi="新細明體" w:cs="新細明體" w:hint="eastAsia"/>
              </w:rPr>
              <w:t>教學資源</w:t>
            </w:r>
          </w:p>
        </w:tc>
        <w:tc>
          <w:tcPr>
            <w:tcW w:w="8171"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7721F1DB" w14:textId="0ED37AB8" w:rsidR="00124DF1" w:rsidRDefault="00124DF1" w:rsidP="00124DF1">
            <w:r>
              <w:rPr>
                <w:rFonts w:ascii="新細明體" w:eastAsia="新細明體" w:hAnsi="新細明體" w:cs="新細明體" w:hint="eastAsia"/>
              </w:rPr>
              <w:t>平板電腦、智慧型電視螢幕、熱電晶片、導線端子、電池盒、開關、電池、塑膠盒、鋁箔製蛋糕模具、冰塊、冷水、熱水、興水源起講義與學習單</w:t>
            </w:r>
          </w:p>
        </w:tc>
      </w:tr>
      <w:tr w:rsidR="00124DF1" w14:paraId="24C2E7E2" w14:textId="77777777" w:rsidTr="00B237C7">
        <w:tc>
          <w:tcPr>
            <w:tcW w:w="704" w:type="dxa"/>
            <w:tcBorders>
              <w:top w:val="thinThickSmallGap" w:sz="24" w:space="0" w:color="auto"/>
              <w:left w:val="thinThickSmallGap" w:sz="24" w:space="0" w:color="auto"/>
              <w:bottom w:val="thinThickSmallGap" w:sz="24" w:space="0" w:color="auto"/>
              <w:right w:val="thinThickSmallGap" w:sz="24" w:space="0" w:color="auto"/>
            </w:tcBorders>
            <w:hideMark/>
          </w:tcPr>
          <w:p w14:paraId="6762C86E" w14:textId="12E7D19B" w:rsidR="00124DF1" w:rsidRDefault="00124DF1" w:rsidP="00124DF1">
            <w:r>
              <w:rPr>
                <w:rFonts w:ascii="新細明體" w:eastAsia="新細明體" w:hAnsi="新細明體" w:cs="新細明體" w:hint="eastAsia"/>
              </w:rPr>
              <w:t>階段</w:t>
            </w: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1F64E48" w14:textId="47BD08DA" w:rsidR="00124DF1" w:rsidRDefault="00124DF1" w:rsidP="00124DF1">
            <w:r>
              <w:rPr>
                <w:rFonts w:ascii="新細明體" w:eastAsia="新細明體" w:hAnsi="新細明體" w:cs="新細明體" w:hint="eastAsia"/>
              </w:rPr>
              <w:t>教師教學流程</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6ABCDA75" w14:textId="067A616C" w:rsidR="00124DF1" w:rsidRDefault="00124DF1" w:rsidP="00124DF1">
            <w:r>
              <w:rPr>
                <w:rFonts w:ascii="新細明體" w:eastAsia="新細明體" w:hAnsi="新細明體" w:cs="新細明體" w:hint="eastAsia"/>
              </w:rPr>
              <w:t>學生活動流程</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hideMark/>
          </w:tcPr>
          <w:p w14:paraId="6A15AE6A" w14:textId="77777777" w:rsidR="00124DF1" w:rsidRDefault="00124DF1" w:rsidP="00124DF1">
            <w:r>
              <w:rPr>
                <w:rFonts w:ascii="新細明體" w:eastAsia="新細明體" w:hAnsi="新細明體" w:cs="新細明體" w:hint="eastAsia"/>
              </w:rPr>
              <w:t>時間</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hideMark/>
          </w:tcPr>
          <w:p w14:paraId="5CAAEFEB" w14:textId="77777777" w:rsidR="00124DF1" w:rsidRDefault="00124DF1" w:rsidP="00124DF1">
            <w:r>
              <w:rPr>
                <w:rFonts w:ascii="新細明體" w:eastAsia="新細明體" w:hAnsi="新細明體" w:cs="新細明體" w:hint="eastAsia"/>
              </w:rPr>
              <w:t>評量方式</w:t>
            </w:r>
          </w:p>
        </w:tc>
      </w:tr>
      <w:tr w:rsidR="00124DF1" w14:paraId="0AE3A05D" w14:textId="77777777" w:rsidTr="00B237C7">
        <w:trPr>
          <w:trHeight w:val="37"/>
        </w:trPr>
        <w:tc>
          <w:tcPr>
            <w:tcW w:w="704" w:type="dxa"/>
            <w:tcBorders>
              <w:top w:val="thinThickSmallGap" w:sz="24" w:space="0" w:color="auto"/>
              <w:left w:val="thinThickSmallGap" w:sz="24" w:space="0" w:color="auto"/>
              <w:bottom w:val="thinThickSmallGap" w:sz="24" w:space="0" w:color="auto"/>
              <w:right w:val="thinThickSmallGap" w:sz="24" w:space="0" w:color="auto"/>
            </w:tcBorders>
            <w:hideMark/>
          </w:tcPr>
          <w:p w14:paraId="323EC821" w14:textId="684FCE83" w:rsidR="00124DF1" w:rsidRDefault="00124DF1" w:rsidP="00124DF1">
            <w:pPr>
              <w:rPr>
                <w:rFonts w:ascii="新細明體" w:eastAsia="新細明體" w:hAnsi="新細明體" w:cs="新細明體"/>
              </w:rPr>
            </w:pPr>
            <w:r>
              <w:rPr>
                <w:rFonts w:ascii="新細明體" w:eastAsia="新細明體" w:hAnsi="新細明體" w:cs="新細明體" w:hint="eastAsia"/>
              </w:rPr>
              <w:t>一、</w:t>
            </w:r>
          </w:p>
          <w:p w14:paraId="18766C2D"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引</w:t>
            </w:r>
          </w:p>
          <w:p w14:paraId="0AD60809"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起</w:t>
            </w:r>
          </w:p>
          <w:p w14:paraId="02819AC1"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動</w:t>
            </w:r>
          </w:p>
          <w:p w14:paraId="5FCDFC1F" w14:textId="4FFEF173" w:rsidR="00124DF1" w:rsidRDefault="00124DF1" w:rsidP="00124DF1">
            <w:r>
              <w:rPr>
                <w:rFonts w:ascii="新細明體" w:eastAsia="新細明體" w:hAnsi="新細明體" w:cs="新細明體" w:hint="eastAsia"/>
              </w:rPr>
              <w:t>機</w:t>
            </w: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17E020E" w14:textId="6D6A0415" w:rsidR="00124DF1" w:rsidRDefault="00124DF1" w:rsidP="00124DF1">
            <w:pPr>
              <w:rPr>
                <w:rFonts w:ascii="新細明體" w:eastAsia="新細明體" w:hAnsi="新細明體" w:cs="新細明體"/>
              </w:rPr>
            </w:pPr>
            <w:r>
              <w:rPr>
                <w:rFonts w:eastAsiaTheme="minorEastAsia" w:hint="eastAsia"/>
              </w:rPr>
              <w:t>-</w:t>
            </w:r>
            <w:r>
              <w:rPr>
                <w:rFonts w:eastAsiaTheme="minorEastAsia"/>
              </w:rPr>
              <w:t>-------------</w:t>
            </w:r>
            <w:r>
              <w:rPr>
                <w:rFonts w:eastAsiaTheme="minorEastAsia" w:hint="eastAsia"/>
              </w:rPr>
              <w:t>第</w:t>
            </w:r>
            <w:r>
              <w:rPr>
                <w:rFonts w:eastAsiaTheme="minorEastAsia" w:hint="eastAsia"/>
              </w:rPr>
              <w:t>1</w:t>
            </w:r>
            <w:r>
              <w:rPr>
                <w:rFonts w:eastAsiaTheme="minorEastAsia" w:hint="eastAsia"/>
              </w:rPr>
              <w:t>節課開始</w:t>
            </w:r>
            <w:r>
              <w:rPr>
                <w:rFonts w:eastAsiaTheme="minorEastAsia" w:hint="eastAsia"/>
              </w:rPr>
              <w:t>-</w:t>
            </w:r>
            <w:r>
              <w:rPr>
                <w:rFonts w:eastAsiaTheme="minorEastAsia"/>
              </w:rPr>
              <w:t>------------</w:t>
            </w:r>
          </w:p>
          <w:p w14:paraId="193F195F" w14:textId="26B89021" w:rsidR="00124DF1" w:rsidRDefault="00124DF1" w:rsidP="00124DF1">
            <w:r>
              <w:rPr>
                <w:rFonts w:ascii="新細明體" w:eastAsia="新細明體" w:hAnsi="新細明體" w:cs="新細明體" w:hint="eastAsia"/>
              </w:rPr>
              <w:t>教師將熱電晶片發給每一小組，告訴全班同學此裝置的名稱，但不給予任何說明，請每一小組討論並猜測此裝置的用途</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7B9A3613" w14:textId="433E85D2" w:rsidR="00124DF1" w:rsidRDefault="00124DF1" w:rsidP="00124DF1">
            <w:pPr>
              <w:rPr>
                <w:rFonts w:ascii="新細明體" w:eastAsia="新細明體" w:hAnsi="新細明體" w:cs="新細明體"/>
              </w:rPr>
            </w:pPr>
            <w:r>
              <w:rPr>
                <w:rFonts w:eastAsiaTheme="minorEastAsia" w:hint="eastAsia"/>
              </w:rPr>
              <w:t>-</w:t>
            </w:r>
            <w:r>
              <w:rPr>
                <w:rFonts w:eastAsiaTheme="minorEastAsia"/>
              </w:rPr>
              <w:t>-------------</w:t>
            </w:r>
            <w:r>
              <w:rPr>
                <w:rFonts w:eastAsiaTheme="minorEastAsia" w:hint="eastAsia"/>
              </w:rPr>
              <w:t>第</w:t>
            </w:r>
            <w:r>
              <w:rPr>
                <w:rFonts w:eastAsiaTheme="minorEastAsia" w:hint="eastAsia"/>
              </w:rPr>
              <w:t>1</w:t>
            </w:r>
            <w:r>
              <w:rPr>
                <w:rFonts w:eastAsiaTheme="minorEastAsia" w:hint="eastAsia"/>
              </w:rPr>
              <w:t>節課開始</w:t>
            </w:r>
            <w:r>
              <w:rPr>
                <w:rFonts w:eastAsiaTheme="minorEastAsia" w:hint="eastAsia"/>
              </w:rPr>
              <w:t>-</w:t>
            </w:r>
            <w:r>
              <w:rPr>
                <w:rFonts w:eastAsiaTheme="minorEastAsia"/>
              </w:rPr>
              <w:t>-------</w:t>
            </w:r>
          </w:p>
          <w:p w14:paraId="0877E6C2" w14:textId="172B8501" w:rsidR="00124DF1" w:rsidRDefault="00124DF1" w:rsidP="00124DF1">
            <w:r>
              <w:rPr>
                <w:rFonts w:ascii="新細明體" w:eastAsia="新細明體" w:hAnsi="新細明體" w:cs="新細明體" w:hint="eastAsia"/>
              </w:rPr>
              <w:t>同一小組的組員輪流觀察熱電晶片，並小組討論熱電晶片的可能用途</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46428C13" w14:textId="0F29FE96" w:rsidR="00124DF1" w:rsidRDefault="00124DF1" w:rsidP="00124DF1">
            <w:r>
              <w:t>2</w:t>
            </w:r>
            <w:r>
              <w:rPr>
                <w:rFonts w:hint="eastAsia"/>
              </w:rPr>
              <w:t>分鐘</w:t>
            </w:r>
          </w:p>
          <w:p w14:paraId="7ADC488F" w14:textId="441EBE83"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08882313" w14:textId="77777777" w:rsidR="00124DF1" w:rsidRDefault="00124DF1" w:rsidP="00124DF1">
            <w:pPr>
              <w:rPr>
                <w:rFonts w:eastAsiaTheme="minorEastAsia"/>
              </w:rPr>
            </w:pPr>
          </w:p>
          <w:p w14:paraId="640ABC38" w14:textId="61A082F8" w:rsidR="00124DF1" w:rsidRPr="002C16CB" w:rsidRDefault="00124DF1" w:rsidP="00124DF1">
            <w:pPr>
              <w:rPr>
                <w:rFonts w:eastAsiaTheme="minorEastAsia"/>
              </w:rPr>
            </w:pPr>
          </w:p>
        </w:tc>
      </w:tr>
      <w:tr w:rsidR="00124DF1" w14:paraId="0501D9E2" w14:textId="77777777" w:rsidTr="00B237C7">
        <w:tc>
          <w:tcPr>
            <w:tcW w:w="704" w:type="dxa"/>
            <w:vMerge w:val="restart"/>
            <w:tcBorders>
              <w:top w:val="thinThickSmallGap" w:sz="24" w:space="0" w:color="auto"/>
              <w:left w:val="thinThickSmallGap" w:sz="24" w:space="0" w:color="auto"/>
              <w:bottom w:val="thinThickSmallGap" w:sz="24" w:space="0" w:color="auto"/>
              <w:right w:val="thinThickSmallGap" w:sz="24" w:space="0" w:color="auto"/>
            </w:tcBorders>
          </w:tcPr>
          <w:p w14:paraId="4742AC1A" w14:textId="77777777" w:rsidR="00124DF1" w:rsidRDefault="00124DF1" w:rsidP="00124DF1">
            <w:pPr>
              <w:rPr>
                <w:rFonts w:ascii="新細明體" w:eastAsia="新細明體" w:hAnsi="新細明體" w:cs="新細明體"/>
              </w:rPr>
            </w:pPr>
          </w:p>
          <w:p w14:paraId="14AF148A" w14:textId="58B2619D" w:rsidR="00124DF1" w:rsidRDefault="00124DF1" w:rsidP="00124DF1">
            <w:pPr>
              <w:rPr>
                <w:rFonts w:ascii="新細明體" w:eastAsia="新細明體" w:hAnsi="新細明體" w:cs="新細明體"/>
              </w:rPr>
            </w:pPr>
            <w:r>
              <w:rPr>
                <w:rFonts w:ascii="新細明體" w:eastAsia="新細明體" w:hAnsi="新細明體" w:cs="新細明體" w:hint="eastAsia"/>
              </w:rPr>
              <w:t>二、</w:t>
            </w:r>
          </w:p>
          <w:p w14:paraId="735BC7BE"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發</w:t>
            </w:r>
          </w:p>
          <w:p w14:paraId="6C5C362A"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展</w:t>
            </w:r>
          </w:p>
          <w:p w14:paraId="410E3F9C" w14:textId="77777777" w:rsidR="00124DF1" w:rsidRDefault="00124DF1" w:rsidP="00124DF1">
            <w:pPr>
              <w:rPr>
                <w:rFonts w:ascii="新細明體" w:eastAsia="新細明體" w:hAnsi="新細明體" w:cs="新細明體"/>
              </w:rPr>
            </w:pPr>
            <w:r>
              <w:rPr>
                <w:rFonts w:ascii="新細明體" w:eastAsia="新細明體" w:hAnsi="新細明體" w:cs="新細明體" w:hint="eastAsia"/>
              </w:rPr>
              <w:t>活</w:t>
            </w:r>
          </w:p>
          <w:p w14:paraId="4EE90011" w14:textId="2896ECFC" w:rsidR="00124DF1" w:rsidRDefault="00124DF1" w:rsidP="00124DF1">
            <w:pPr>
              <w:rPr>
                <w:rFonts w:ascii="新細明體" w:eastAsia="新細明體" w:hAnsi="新細明體" w:cs="新細明體"/>
              </w:rPr>
            </w:pPr>
            <w:r>
              <w:rPr>
                <w:rFonts w:ascii="新細明體" w:eastAsia="新細明體" w:hAnsi="新細明體" w:cs="新細明體" w:hint="eastAsia"/>
              </w:rPr>
              <w:t>動</w:t>
            </w: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3F283F5D" w14:textId="1053ED0E" w:rsidR="00124DF1" w:rsidRDefault="00124DF1" w:rsidP="00124DF1">
            <w:pPr>
              <w:rPr>
                <w:rFonts w:ascii="新細明體" w:eastAsia="新細明體" w:hAnsi="新細明體" w:cs="新細明體"/>
              </w:rPr>
            </w:pPr>
            <w:r>
              <w:t>(1)</w:t>
            </w:r>
            <w:r>
              <w:rPr>
                <w:rFonts w:ascii="新細明體" w:eastAsia="新細明體" w:hAnsi="新細明體" w:cs="新細明體" w:hint="eastAsia"/>
              </w:rPr>
              <w:t>教師利用投影片介紹，帶領全班認識火力發電與核能發電的發電流程，了解發電廠如何運用熱能進行發電</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0613A07D" w14:textId="7D9B4FF7" w:rsidR="00124DF1" w:rsidRDefault="00124DF1" w:rsidP="00124DF1">
            <w:r>
              <w:rPr>
                <w:rFonts w:ascii="新細明體" w:eastAsia="新細明體" w:hAnsi="新細明體" w:cs="新細明體" w:hint="eastAsia"/>
              </w:rPr>
              <w:t>聆聽老師說明</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6A7F804D" w14:textId="77777777" w:rsidR="00124DF1" w:rsidRDefault="00124DF1" w:rsidP="00124DF1">
            <w:r>
              <w:t>2</w:t>
            </w:r>
            <w:r>
              <w:rPr>
                <w:rFonts w:hint="eastAsia"/>
              </w:rPr>
              <w:t>分鐘</w:t>
            </w:r>
          </w:p>
          <w:p w14:paraId="3A009CC0" w14:textId="2CD3724D"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448A3436" w14:textId="77777777" w:rsidR="00124DF1" w:rsidRDefault="00124DF1" w:rsidP="00124DF1"/>
        </w:tc>
      </w:tr>
      <w:tr w:rsidR="00124DF1" w14:paraId="39B0145A"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3CB8EC49"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27538A37" w14:textId="7EB9E9D4" w:rsidR="00124DF1" w:rsidRPr="005E2C58" w:rsidRDefault="00124DF1" w:rsidP="00124DF1">
            <w:pPr>
              <w:rPr>
                <w:rFonts w:eastAsiaTheme="minorEastAsia"/>
              </w:rPr>
            </w:pPr>
            <w:r>
              <w:t>(2)</w:t>
            </w:r>
            <w:r>
              <w:rPr>
                <w:rFonts w:ascii="新細明體" w:eastAsia="新細明體" w:hAnsi="新細明體" w:cs="新細明體" w:hint="eastAsia"/>
              </w:rPr>
              <w:t>教師指導各組將熱電晶片與開關以及電池組進行連接</w:t>
            </w:r>
            <w:r>
              <w:t>(</w:t>
            </w:r>
            <w:r>
              <w:rPr>
                <w:rFonts w:ascii="新細明體" w:eastAsia="新細明體" w:hAnsi="新細明體" w:cs="新細明體" w:hint="eastAsia"/>
              </w:rPr>
              <w:t>教師於此時提醒學生，裝置中的開關先不予接通</w:t>
            </w:r>
            <w:r>
              <w:t>)</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4AEA2AE9" w14:textId="7A21C5BC" w:rsidR="00124DF1" w:rsidRDefault="00124DF1" w:rsidP="00124DF1">
            <w:r>
              <w:rPr>
                <w:rFonts w:ascii="新細明體" w:eastAsia="新細明體" w:hAnsi="新細明體" w:cs="新細明體" w:hint="eastAsia"/>
              </w:rPr>
              <w:t>依照老師指示，將熱電晶片與電池盒連接並裝上電池，等待下一步指示</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147CF8B3" w14:textId="4A433BA4" w:rsidR="00124DF1" w:rsidRDefault="00124DF1" w:rsidP="00124DF1">
            <w:r>
              <w:t>2</w:t>
            </w:r>
            <w:r>
              <w:rPr>
                <w:rFonts w:ascii="新細明體" w:eastAsia="新細明體" w:hAnsi="新細明體" w:cs="新細明體" w:hint="eastAsia"/>
              </w:rPr>
              <w:t>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195DAC84" w14:textId="77777777" w:rsidR="00124DF1" w:rsidRDefault="00124DF1" w:rsidP="00124DF1"/>
        </w:tc>
      </w:tr>
      <w:tr w:rsidR="00124DF1" w14:paraId="3E142D55"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24246FAF"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24DD5974" w14:textId="0943801A" w:rsidR="00124DF1" w:rsidRPr="005E2C58" w:rsidRDefault="00124DF1" w:rsidP="00124DF1">
            <w:pPr>
              <w:rPr>
                <w:rFonts w:eastAsiaTheme="minorEastAsia"/>
              </w:rPr>
            </w:pPr>
            <w:r>
              <w:t>(3)</w:t>
            </w:r>
            <w:r>
              <w:rPr>
                <w:rFonts w:ascii="新細明體" w:eastAsia="新細明體" w:hAnsi="新細明體" w:cs="新細明體" w:hint="eastAsia"/>
              </w:rPr>
              <w:t>教師請各組組員輪流以食指及拇指捏住熱電晶片的兩面，並將開關接通，使學生輪流體驗熱電晶片通電後的現象，並將結果書寫在學習單上</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5ABD86F0" w14:textId="03F616D4" w:rsidR="00124DF1" w:rsidRDefault="00124DF1" w:rsidP="00124DF1">
            <w:r>
              <w:rPr>
                <w:rFonts w:ascii="新細明體" w:eastAsia="新細明體" w:hAnsi="新細明體" w:cs="新細明體" w:hint="eastAsia"/>
              </w:rPr>
              <w:t>同一小組的組員輪流操作，將熱電晶片通電，體驗通電後，晶片兩面的溫度變化</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6459C3DF" w14:textId="4F95807B" w:rsidR="00124DF1" w:rsidRDefault="00124DF1" w:rsidP="00124DF1">
            <w:r>
              <w:rPr>
                <w:rFonts w:ascii="新細明體" w:eastAsia="新細明體" w:hAnsi="新細明體" w:cs="新細明體" w:hint="eastAsia"/>
              </w:rPr>
              <w:t>4分鐘</w:t>
            </w:r>
          </w:p>
          <w:p w14:paraId="33EE9030" w14:textId="2A1FBE14"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65CD4C64" w14:textId="77777777" w:rsidR="00124DF1" w:rsidRPr="002C16CB" w:rsidRDefault="00124DF1" w:rsidP="00124DF1">
            <w:pPr>
              <w:rPr>
                <w:rFonts w:eastAsiaTheme="minorEastAsia"/>
              </w:rPr>
            </w:pPr>
            <w:r w:rsidRPr="002C16CB">
              <w:rPr>
                <w:rFonts w:eastAsiaTheme="minorEastAsia" w:hint="eastAsia"/>
              </w:rPr>
              <w:t>學習單</w:t>
            </w:r>
          </w:p>
          <w:p w14:paraId="0FF8928A" w14:textId="77777777" w:rsidR="00124DF1" w:rsidRPr="002C16CB" w:rsidRDefault="00124DF1" w:rsidP="00124DF1">
            <w:pPr>
              <w:rPr>
                <w:rFonts w:eastAsiaTheme="minorEastAsia"/>
              </w:rPr>
            </w:pPr>
          </w:p>
          <w:p w14:paraId="621E4399" w14:textId="4E1A756C" w:rsidR="00124DF1" w:rsidRDefault="00124DF1" w:rsidP="00124DF1">
            <w:r w:rsidRPr="002C16CB">
              <w:rPr>
                <w:rFonts w:eastAsiaTheme="minorEastAsia" w:hint="eastAsia"/>
              </w:rPr>
              <w:t>小組發表</w:t>
            </w:r>
          </w:p>
        </w:tc>
      </w:tr>
      <w:tr w:rsidR="00124DF1" w14:paraId="1045E492"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4C12D634"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9B053BF" w14:textId="3F62E31E" w:rsidR="00124DF1" w:rsidRDefault="00124DF1" w:rsidP="00124DF1">
            <w:r>
              <w:t>(4)</w:t>
            </w:r>
            <w:r>
              <w:rPr>
                <w:rFonts w:ascii="新細明體" w:eastAsia="新細明體" w:hAnsi="新細明體" w:cs="新細明體" w:hint="eastAsia"/>
              </w:rPr>
              <w:t>教師利用平板電腦的相機功能，將各組學習單的討論結果拍</w:t>
            </w:r>
            <w:r>
              <w:rPr>
                <w:rFonts w:ascii="新細明體" w:eastAsia="新細明體" w:hAnsi="新細明體" w:cs="新細明體" w:hint="eastAsia"/>
              </w:rPr>
              <w:lastRenderedPageBreak/>
              <w:t>照並投影至電視螢幕，進行小組分享</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4C898B78" w14:textId="48249085" w:rsidR="00124DF1" w:rsidRDefault="00124DF1" w:rsidP="00124DF1">
            <w:r>
              <w:rPr>
                <w:rFonts w:ascii="新細明體" w:eastAsia="新細明體" w:hAnsi="新細明體" w:cs="新細明體" w:hint="eastAsia"/>
              </w:rPr>
              <w:lastRenderedPageBreak/>
              <w:t>觀看電視螢幕中的各組實驗結果，並與自己的觀察結果對照</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5A14E921" w14:textId="77777777" w:rsidR="00124DF1" w:rsidRDefault="00124DF1" w:rsidP="00124DF1">
            <w:r>
              <w:rPr>
                <w:rFonts w:hint="eastAsia"/>
              </w:rPr>
              <w:t>5</w:t>
            </w:r>
            <w:r>
              <w:rPr>
                <w:rFonts w:ascii="新細明體" w:eastAsia="新細明體" w:hAnsi="新細明體" w:cs="新細明體" w:hint="eastAsia"/>
              </w:rPr>
              <w:t>分鐘</w:t>
            </w:r>
          </w:p>
          <w:p w14:paraId="53B86691" w14:textId="71D5A349"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6817A066" w14:textId="77777777" w:rsidR="00124DF1" w:rsidRPr="002C16CB" w:rsidRDefault="00124DF1" w:rsidP="00124DF1">
            <w:pPr>
              <w:rPr>
                <w:rFonts w:eastAsiaTheme="minorEastAsia"/>
              </w:rPr>
            </w:pPr>
            <w:r w:rsidRPr="002C16CB">
              <w:rPr>
                <w:rFonts w:eastAsiaTheme="minorEastAsia" w:hint="eastAsia"/>
              </w:rPr>
              <w:t>學習單</w:t>
            </w:r>
          </w:p>
          <w:p w14:paraId="6D716608" w14:textId="77777777" w:rsidR="00124DF1" w:rsidRPr="002C16CB" w:rsidRDefault="00124DF1" w:rsidP="00124DF1">
            <w:pPr>
              <w:rPr>
                <w:rFonts w:eastAsiaTheme="minorEastAsia"/>
              </w:rPr>
            </w:pPr>
          </w:p>
          <w:p w14:paraId="644398B3" w14:textId="32644036" w:rsidR="00124DF1" w:rsidRDefault="00124DF1" w:rsidP="00124DF1">
            <w:r w:rsidRPr="002C16CB">
              <w:rPr>
                <w:rFonts w:eastAsiaTheme="minorEastAsia" w:hint="eastAsia"/>
              </w:rPr>
              <w:lastRenderedPageBreak/>
              <w:t>小組發表</w:t>
            </w:r>
          </w:p>
        </w:tc>
      </w:tr>
      <w:tr w:rsidR="00124DF1" w14:paraId="475CEB70"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3BBED71E"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234F7610" w14:textId="5F1E9D7E" w:rsidR="00124DF1" w:rsidRDefault="00124DF1" w:rsidP="00124DF1">
            <w:r>
              <w:t>(5)</w:t>
            </w:r>
            <w:r>
              <w:rPr>
                <w:rFonts w:ascii="新細明體" w:eastAsia="新細明體" w:hAnsi="新細明體" w:cs="新細明體" w:hint="eastAsia"/>
              </w:rPr>
              <w:t>教師引導學生思考熱電晶片通電時的能量如何轉換</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3A710753" w14:textId="793AA145" w:rsidR="00124DF1" w:rsidRDefault="00124DF1" w:rsidP="00124DF1">
            <w:r>
              <w:rPr>
                <w:rFonts w:ascii="新細明體" w:eastAsia="新細明體" w:hAnsi="新細明體" w:cs="新細明體" w:hint="eastAsia"/>
              </w:rPr>
              <w:t>根據實驗結果進行小組討論，思考實驗過程中有那些能量參與其中，且能量如何轉換</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2BE62AA5" w14:textId="77777777" w:rsidR="00124DF1" w:rsidRDefault="00124DF1" w:rsidP="00124DF1">
            <w:r>
              <w:rPr>
                <w:rFonts w:hint="eastAsia"/>
              </w:rPr>
              <w:t>5分鐘</w:t>
            </w:r>
          </w:p>
          <w:p w14:paraId="1D32C7E2" w14:textId="516B1B82"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4B002278" w14:textId="77777777" w:rsidR="00124DF1" w:rsidRPr="002C16CB" w:rsidRDefault="00124DF1" w:rsidP="00124DF1">
            <w:pPr>
              <w:rPr>
                <w:rFonts w:eastAsiaTheme="minorEastAsia"/>
              </w:rPr>
            </w:pPr>
            <w:r w:rsidRPr="002C16CB">
              <w:rPr>
                <w:rFonts w:eastAsiaTheme="minorEastAsia" w:hint="eastAsia"/>
              </w:rPr>
              <w:t>學習單</w:t>
            </w:r>
          </w:p>
          <w:p w14:paraId="5F37410A" w14:textId="77777777" w:rsidR="00124DF1" w:rsidRPr="002C16CB" w:rsidRDefault="00124DF1" w:rsidP="00124DF1">
            <w:pPr>
              <w:rPr>
                <w:rFonts w:eastAsiaTheme="minorEastAsia"/>
              </w:rPr>
            </w:pPr>
          </w:p>
          <w:p w14:paraId="402ADC94" w14:textId="65C7089A" w:rsidR="00124DF1" w:rsidRDefault="00124DF1" w:rsidP="00124DF1">
            <w:r w:rsidRPr="002C16CB">
              <w:rPr>
                <w:rFonts w:eastAsiaTheme="minorEastAsia" w:hint="eastAsia"/>
              </w:rPr>
              <w:t>小組發表</w:t>
            </w:r>
          </w:p>
        </w:tc>
      </w:tr>
      <w:tr w:rsidR="00124DF1" w14:paraId="5FAE3DF9"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1DA64252"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E4B0E6C" w14:textId="630D10F7" w:rsidR="00124DF1" w:rsidRDefault="00124DF1" w:rsidP="00124DF1">
            <w:r>
              <w:t>(6)</w:t>
            </w:r>
            <w:r>
              <w:rPr>
                <w:rFonts w:ascii="新細明體" w:eastAsia="新細明體" w:hAnsi="新細明體" w:cs="新細明體" w:hint="eastAsia"/>
              </w:rPr>
              <w:t>教師引導各小組思考生活中各種設備的能量轉換，探討能量轉換的可逆性</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7074F569" w14:textId="52F2BAFE" w:rsidR="00124DF1" w:rsidRPr="00F7204A" w:rsidRDefault="00124DF1" w:rsidP="00124DF1">
            <w:pPr>
              <w:rPr>
                <w:rFonts w:ascii="新細明體" w:eastAsia="新細明體" w:hAnsi="新細明體" w:cs="新細明體"/>
              </w:rPr>
            </w:pPr>
            <w:r>
              <w:rPr>
                <w:rFonts w:ascii="新細明體" w:eastAsia="新細明體" w:hAnsi="新細明體" w:cs="新細明體" w:hint="eastAsia"/>
              </w:rPr>
              <w:t>針對學習單列出的各項設備，小組討論其能量如何轉換，將小組討論結果寫在學習單上</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51F7B57B" w14:textId="17ED12E7" w:rsidR="00124DF1" w:rsidRDefault="00124DF1" w:rsidP="00124DF1">
            <w:r>
              <w:rPr>
                <w:rFonts w:hint="eastAsia"/>
              </w:rPr>
              <w:t>5分鐘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1FA1F256" w14:textId="77777777" w:rsidR="00124DF1" w:rsidRPr="002C16CB" w:rsidRDefault="00124DF1" w:rsidP="00124DF1">
            <w:pPr>
              <w:rPr>
                <w:rFonts w:eastAsiaTheme="minorEastAsia"/>
              </w:rPr>
            </w:pPr>
            <w:r w:rsidRPr="002C16CB">
              <w:rPr>
                <w:rFonts w:eastAsiaTheme="minorEastAsia" w:hint="eastAsia"/>
              </w:rPr>
              <w:t>學習單</w:t>
            </w:r>
          </w:p>
          <w:p w14:paraId="22DA806C" w14:textId="77777777" w:rsidR="00124DF1" w:rsidRPr="002C16CB" w:rsidRDefault="00124DF1" w:rsidP="00124DF1">
            <w:pPr>
              <w:rPr>
                <w:rFonts w:eastAsiaTheme="minorEastAsia"/>
              </w:rPr>
            </w:pPr>
          </w:p>
          <w:p w14:paraId="26F9FEBC" w14:textId="337D6509" w:rsidR="00124DF1" w:rsidRDefault="00124DF1" w:rsidP="00124DF1">
            <w:r w:rsidRPr="002C16CB">
              <w:rPr>
                <w:rFonts w:eastAsiaTheme="minorEastAsia" w:hint="eastAsia"/>
              </w:rPr>
              <w:t>小組發表</w:t>
            </w:r>
          </w:p>
        </w:tc>
      </w:tr>
      <w:tr w:rsidR="00124DF1" w14:paraId="11526970"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1E915A93"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94C84A1" w14:textId="1522E85B" w:rsidR="00124DF1" w:rsidRDefault="00124DF1" w:rsidP="00124DF1">
            <w:r>
              <w:t>(7)</w:t>
            </w:r>
            <w:r>
              <w:rPr>
                <w:rFonts w:ascii="新細明體" w:eastAsia="新細明體" w:hAnsi="新細明體" w:cs="新細明體" w:hint="eastAsia"/>
              </w:rPr>
              <w:t>根據實驗一的結果，思考熱電晶片能量轉換的可逆性，設計使熱電晶片發電的操作方法，並依此方法進行實驗與探究</w:t>
            </w:r>
            <w:r>
              <w:t xml:space="preserve"> </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1788FC6B" w14:textId="0FFBA1DE" w:rsidR="00124DF1" w:rsidRPr="000D7EBD" w:rsidRDefault="00124DF1" w:rsidP="00124DF1">
            <w:r>
              <w:rPr>
                <w:rFonts w:ascii="新細明體" w:eastAsia="新細明體" w:hAnsi="新細明體" w:cs="新細明體" w:hint="eastAsia"/>
              </w:rPr>
              <w:t>依據小組討論的結果，設計熱電晶片的發電方法，並使連接的馬達風扇運轉</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150B2664" w14:textId="41EFDEA3" w:rsidR="00124DF1" w:rsidRDefault="00124DF1" w:rsidP="00124DF1">
            <w:r>
              <w:rPr>
                <w:rFonts w:hint="eastAsia"/>
              </w:rPr>
              <w:t>1</w:t>
            </w:r>
            <w:r>
              <w:t>0</w:t>
            </w:r>
            <w:r>
              <w:rPr>
                <w:rFonts w:hint="eastAsia"/>
              </w:rPr>
              <w:t>分鐘</w:t>
            </w:r>
          </w:p>
          <w:p w14:paraId="7D4845DF" w14:textId="00F4F7AA"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6C99CDC7" w14:textId="77777777" w:rsidR="00124DF1" w:rsidRPr="002C16CB" w:rsidRDefault="00124DF1" w:rsidP="00124DF1">
            <w:pPr>
              <w:rPr>
                <w:rFonts w:eastAsiaTheme="minorEastAsia"/>
              </w:rPr>
            </w:pPr>
            <w:r w:rsidRPr="002C16CB">
              <w:rPr>
                <w:rFonts w:eastAsiaTheme="minorEastAsia" w:hint="eastAsia"/>
              </w:rPr>
              <w:t>學習單</w:t>
            </w:r>
          </w:p>
          <w:p w14:paraId="63783E62" w14:textId="77777777" w:rsidR="00124DF1" w:rsidRPr="002C16CB" w:rsidRDefault="00124DF1" w:rsidP="00124DF1">
            <w:pPr>
              <w:rPr>
                <w:rFonts w:eastAsiaTheme="minorEastAsia"/>
              </w:rPr>
            </w:pPr>
          </w:p>
          <w:p w14:paraId="58AD7445" w14:textId="16FE0F72" w:rsidR="00124DF1" w:rsidRDefault="00124DF1" w:rsidP="00124DF1">
            <w:r w:rsidRPr="002C16CB">
              <w:rPr>
                <w:rFonts w:eastAsiaTheme="minorEastAsia" w:hint="eastAsia"/>
              </w:rPr>
              <w:t>小組發表</w:t>
            </w:r>
          </w:p>
        </w:tc>
      </w:tr>
      <w:tr w:rsidR="00124DF1" w14:paraId="74FA3B34"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23FED5B0"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2588055" w14:textId="35ACA39D" w:rsidR="00124DF1" w:rsidRDefault="00124DF1" w:rsidP="00124DF1">
            <w:r>
              <w:t>(8)</w:t>
            </w:r>
            <w:r>
              <w:rPr>
                <w:rFonts w:ascii="新細明體" w:eastAsia="新細明體" w:hAnsi="新細明體" w:cs="新細明體" w:hint="eastAsia"/>
              </w:rPr>
              <w:t>小組操作時，教師巡視各組探究情形，引導各小組將探究結果加以記錄</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183FE39F" w14:textId="68F2AC01" w:rsidR="00124DF1" w:rsidRDefault="00124DF1" w:rsidP="00124DF1">
            <w:r>
              <w:rPr>
                <w:rFonts w:ascii="新細明體" w:eastAsia="新細明體" w:hAnsi="新細明體" w:cs="新細明體" w:hint="eastAsia"/>
              </w:rPr>
              <w:t>一邊操作器材，一邊將實驗的設計與結果紀錄在學習單上</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50CDE6E2" w14:textId="77777777" w:rsidR="00124DF1" w:rsidRDefault="00124DF1" w:rsidP="00124DF1">
            <w:r>
              <w:rPr>
                <w:rFonts w:hint="eastAsia"/>
              </w:rPr>
              <w:t>5分鐘</w:t>
            </w:r>
          </w:p>
          <w:p w14:paraId="660BFAB7" w14:textId="45DF9DFF"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2BA333B9" w14:textId="77777777" w:rsidR="00124DF1" w:rsidRPr="002C16CB" w:rsidRDefault="00124DF1" w:rsidP="00124DF1">
            <w:pPr>
              <w:rPr>
                <w:rFonts w:eastAsiaTheme="minorEastAsia"/>
              </w:rPr>
            </w:pPr>
            <w:r w:rsidRPr="002C16CB">
              <w:rPr>
                <w:rFonts w:eastAsiaTheme="minorEastAsia" w:hint="eastAsia"/>
              </w:rPr>
              <w:t>學習單</w:t>
            </w:r>
          </w:p>
          <w:p w14:paraId="2F041999" w14:textId="77777777" w:rsidR="00124DF1" w:rsidRPr="002C16CB" w:rsidRDefault="00124DF1" w:rsidP="00124DF1">
            <w:pPr>
              <w:rPr>
                <w:rFonts w:eastAsiaTheme="minorEastAsia"/>
              </w:rPr>
            </w:pPr>
          </w:p>
          <w:p w14:paraId="749E38E9" w14:textId="4B56D0CF" w:rsidR="00124DF1" w:rsidRDefault="00124DF1" w:rsidP="00124DF1">
            <w:r w:rsidRPr="002C16CB">
              <w:rPr>
                <w:rFonts w:eastAsiaTheme="minorEastAsia" w:hint="eastAsia"/>
              </w:rPr>
              <w:t>小組發表</w:t>
            </w:r>
          </w:p>
        </w:tc>
      </w:tr>
      <w:tr w:rsidR="00124DF1" w14:paraId="34FD61CD"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78CB038B"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B6825E6" w14:textId="568A02B1" w:rsidR="00124DF1" w:rsidRDefault="00124DF1" w:rsidP="00124DF1">
            <w:pPr>
              <w:rPr>
                <w:rFonts w:ascii="新細明體" w:eastAsia="新細明體" w:hAnsi="新細明體" w:cs="新細明體"/>
              </w:rPr>
            </w:pPr>
            <w:r>
              <w:t>(9)</w:t>
            </w:r>
            <w:r>
              <w:rPr>
                <w:rFonts w:ascii="新細明體" w:eastAsia="新細明體" w:hAnsi="新細明體" w:cs="新細明體" w:hint="eastAsia"/>
              </w:rPr>
              <w:t>教師利用平板電腦的相機功能，將各組學習單上的實驗設計與實際操作的情形拍照並投影至智慧型電視螢幕，進行小組分享</w:t>
            </w:r>
          </w:p>
          <w:p w14:paraId="1F53EF26" w14:textId="79B02078" w:rsidR="00124DF1" w:rsidRPr="00C9556E" w:rsidRDefault="00124DF1" w:rsidP="00124DF1">
            <w:pPr>
              <w:rPr>
                <w:rFonts w:eastAsiaTheme="minorEastAsia"/>
              </w:rPr>
            </w:pPr>
            <w:r>
              <w:rPr>
                <w:rFonts w:eastAsiaTheme="minorEastAsia" w:hint="eastAsia"/>
              </w:rPr>
              <w:t>-</w:t>
            </w:r>
            <w:r>
              <w:rPr>
                <w:rFonts w:eastAsiaTheme="minorEastAsia"/>
              </w:rPr>
              <w:t>-------------</w:t>
            </w:r>
            <w:r>
              <w:rPr>
                <w:rFonts w:eastAsiaTheme="minorEastAsia" w:hint="eastAsia"/>
              </w:rPr>
              <w:t>第</w:t>
            </w:r>
            <w:r>
              <w:rPr>
                <w:rFonts w:eastAsiaTheme="minorEastAsia" w:hint="eastAsia"/>
              </w:rPr>
              <w:t>1</w:t>
            </w:r>
            <w:r>
              <w:rPr>
                <w:rFonts w:eastAsiaTheme="minorEastAsia" w:hint="eastAsia"/>
              </w:rPr>
              <w:t>節課結束</w:t>
            </w:r>
            <w:r>
              <w:rPr>
                <w:rFonts w:eastAsiaTheme="minorEastAsia" w:hint="eastAsia"/>
              </w:rPr>
              <w:t>-</w:t>
            </w:r>
            <w:r>
              <w:rPr>
                <w:rFonts w:eastAsiaTheme="minorEastAsia"/>
              </w:rPr>
              <w:t>------------</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6B65114E" w14:textId="018CD73C" w:rsidR="00124DF1" w:rsidRDefault="00124DF1" w:rsidP="00124DF1">
            <w:pPr>
              <w:rPr>
                <w:rFonts w:eastAsiaTheme="minorEastAsia"/>
              </w:rPr>
            </w:pPr>
            <w:r>
              <w:rPr>
                <w:rFonts w:ascii="新細明體" w:eastAsia="新細明體" w:hAnsi="新細明體" w:cs="新細明體" w:hint="eastAsia"/>
              </w:rPr>
              <w:t>觀看電視螢幕中的各組實驗結果，並與自己的觀察結果對照</w:t>
            </w:r>
          </w:p>
          <w:p w14:paraId="374700C0" w14:textId="5AE891D2" w:rsidR="00124DF1" w:rsidRDefault="00124DF1" w:rsidP="00124DF1">
            <w:pPr>
              <w:rPr>
                <w:rFonts w:eastAsiaTheme="minorEastAsia"/>
              </w:rPr>
            </w:pPr>
          </w:p>
          <w:p w14:paraId="272F0DD1" w14:textId="77777777" w:rsidR="00507E58" w:rsidRDefault="00507E58" w:rsidP="00124DF1">
            <w:pPr>
              <w:rPr>
                <w:rFonts w:eastAsiaTheme="minorEastAsia"/>
              </w:rPr>
            </w:pPr>
          </w:p>
          <w:p w14:paraId="720A54C0" w14:textId="64679C90" w:rsidR="00124DF1" w:rsidRPr="00C9556E" w:rsidRDefault="00124DF1" w:rsidP="00124DF1">
            <w:pPr>
              <w:rPr>
                <w:rFonts w:eastAsiaTheme="minorEastAsia"/>
              </w:rPr>
            </w:pPr>
            <w:r>
              <w:rPr>
                <w:rFonts w:eastAsiaTheme="minorEastAsia" w:hint="eastAsia"/>
              </w:rPr>
              <w:t>-</w:t>
            </w:r>
            <w:r>
              <w:rPr>
                <w:rFonts w:eastAsiaTheme="minorEastAsia"/>
              </w:rPr>
              <w:t>-------------</w:t>
            </w:r>
            <w:r>
              <w:rPr>
                <w:rFonts w:eastAsiaTheme="minorEastAsia" w:hint="eastAsia"/>
              </w:rPr>
              <w:t>第</w:t>
            </w:r>
            <w:r>
              <w:rPr>
                <w:rFonts w:eastAsiaTheme="minorEastAsia" w:hint="eastAsia"/>
              </w:rPr>
              <w:t>1</w:t>
            </w:r>
            <w:r>
              <w:rPr>
                <w:rFonts w:eastAsiaTheme="minorEastAsia" w:hint="eastAsia"/>
              </w:rPr>
              <w:t>節課結束</w:t>
            </w:r>
            <w:r>
              <w:rPr>
                <w:rFonts w:eastAsiaTheme="minorEastAsia" w:hint="eastAsia"/>
              </w:rPr>
              <w:t>-</w:t>
            </w:r>
            <w:r>
              <w:rPr>
                <w:rFonts w:eastAsiaTheme="minorEastAsia"/>
              </w:rPr>
              <w:t>-------</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2EBD10B6" w14:textId="77777777" w:rsidR="00124DF1" w:rsidRDefault="00124DF1" w:rsidP="00124DF1">
            <w:r>
              <w:rPr>
                <w:rFonts w:hint="eastAsia"/>
              </w:rPr>
              <w:t>5分鐘</w:t>
            </w:r>
          </w:p>
          <w:p w14:paraId="116242B0" w14:textId="106EB0D8"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5C9560F3" w14:textId="77777777" w:rsidR="00124DF1" w:rsidRPr="002C16CB" w:rsidRDefault="00124DF1" w:rsidP="00124DF1">
            <w:pPr>
              <w:rPr>
                <w:rFonts w:eastAsiaTheme="minorEastAsia"/>
              </w:rPr>
            </w:pPr>
            <w:r w:rsidRPr="002C16CB">
              <w:rPr>
                <w:rFonts w:eastAsiaTheme="minorEastAsia" w:hint="eastAsia"/>
              </w:rPr>
              <w:t>學習單</w:t>
            </w:r>
          </w:p>
          <w:p w14:paraId="69B53C9E" w14:textId="77777777" w:rsidR="00124DF1" w:rsidRPr="002C16CB" w:rsidRDefault="00124DF1" w:rsidP="00124DF1">
            <w:pPr>
              <w:rPr>
                <w:rFonts w:eastAsiaTheme="minorEastAsia"/>
              </w:rPr>
            </w:pPr>
          </w:p>
          <w:p w14:paraId="01A51403" w14:textId="68E35A47" w:rsidR="00124DF1" w:rsidRDefault="00124DF1" w:rsidP="00124DF1">
            <w:r w:rsidRPr="002C16CB">
              <w:rPr>
                <w:rFonts w:eastAsiaTheme="minorEastAsia" w:hint="eastAsia"/>
              </w:rPr>
              <w:t>小組發表</w:t>
            </w:r>
          </w:p>
        </w:tc>
      </w:tr>
      <w:tr w:rsidR="00124DF1" w14:paraId="30B83EEF" w14:textId="77777777" w:rsidTr="00B237C7">
        <w:tc>
          <w:tcPr>
            <w:tcW w:w="704" w:type="dxa"/>
            <w:vMerge w:val="restart"/>
            <w:tcBorders>
              <w:top w:val="thinThickSmallGap" w:sz="24" w:space="0" w:color="auto"/>
              <w:left w:val="thinThickSmallGap" w:sz="24" w:space="0" w:color="auto"/>
              <w:bottom w:val="thinThickSmallGap" w:sz="24" w:space="0" w:color="auto"/>
              <w:right w:val="thinThickSmallGap" w:sz="24" w:space="0" w:color="auto"/>
            </w:tcBorders>
          </w:tcPr>
          <w:p w14:paraId="07115D3A" w14:textId="15D9CD81" w:rsidR="00124DF1" w:rsidRDefault="00124DF1" w:rsidP="00124DF1">
            <w:pPr>
              <w:rPr>
                <w:rFonts w:ascii="新細明體" w:eastAsia="新細明體" w:hAnsi="新細明體" w:cs="新細明體"/>
              </w:rPr>
            </w:pPr>
            <w:r>
              <w:rPr>
                <w:rFonts w:ascii="新細明體" w:eastAsia="新細明體" w:hAnsi="新細明體" w:cs="新細明體" w:hint="eastAsia"/>
              </w:rPr>
              <w:t>三、探究結果總結與概念統整</w:t>
            </w: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6D83D65D" w14:textId="0039EF84" w:rsidR="00124DF1" w:rsidRDefault="00124DF1" w:rsidP="00124DF1">
            <w:r>
              <w:rPr>
                <w:rFonts w:eastAsiaTheme="minorEastAsia" w:hint="eastAsia"/>
              </w:rPr>
              <w:t>-</w:t>
            </w:r>
            <w:r>
              <w:rPr>
                <w:rFonts w:eastAsiaTheme="minorEastAsia"/>
              </w:rPr>
              <w:t>-------------</w:t>
            </w:r>
            <w:r>
              <w:rPr>
                <w:rFonts w:eastAsiaTheme="minorEastAsia" w:hint="eastAsia"/>
              </w:rPr>
              <w:t>第</w:t>
            </w:r>
            <w:r>
              <w:rPr>
                <w:rFonts w:eastAsiaTheme="minorEastAsia"/>
              </w:rPr>
              <w:t>2</w:t>
            </w:r>
            <w:r>
              <w:rPr>
                <w:rFonts w:eastAsiaTheme="minorEastAsia" w:hint="eastAsia"/>
              </w:rPr>
              <w:t>節課開始</w:t>
            </w:r>
            <w:r>
              <w:rPr>
                <w:rFonts w:eastAsiaTheme="minorEastAsia" w:hint="eastAsia"/>
              </w:rPr>
              <w:t>-</w:t>
            </w:r>
            <w:r>
              <w:rPr>
                <w:rFonts w:eastAsiaTheme="minorEastAsia"/>
              </w:rPr>
              <w:t>------------</w:t>
            </w:r>
          </w:p>
          <w:p w14:paraId="40321EB6" w14:textId="389E4D5B" w:rsidR="00124DF1" w:rsidRPr="001C4744" w:rsidRDefault="00124DF1" w:rsidP="00507E58">
            <w:r>
              <w:t>(1)</w:t>
            </w:r>
            <w:r>
              <w:rPr>
                <w:rFonts w:ascii="新細明體" w:eastAsia="新細明體" w:hAnsi="新細明體" w:cs="新細明體" w:hint="eastAsia"/>
              </w:rPr>
              <w:t>教師將前一節課將各組學習單上的實驗設計與實際操作的情形拍照並投影至智慧型電視螢幕，幫助學生進行回顧，並引導同學歸納熱電晶片發電的方法</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662A30BF" w14:textId="77777777" w:rsidR="00124DF1" w:rsidRDefault="00124DF1" w:rsidP="00124DF1">
            <w:pPr>
              <w:rPr>
                <w:rFonts w:eastAsiaTheme="minorEastAsia"/>
              </w:rPr>
            </w:pPr>
            <w:r>
              <w:rPr>
                <w:rFonts w:eastAsiaTheme="minorEastAsia" w:hint="eastAsia"/>
              </w:rPr>
              <w:t>-</w:t>
            </w:r>
            <w:r>
              <w:rPr>
                <w:rFonts w:eastAsiaTheme="minorEastAsia"/>
              </w:rPr>
              <w:t>-------------</w:t>
            </w:r>
            <w:r>
              <w:rPr>
                <w:rFonts w:eastAsiaTheme="minorEastAsia" w:hint="eastAsia"/>
              </w:rPr>
              <w:t>第</w:t>
            </w:r>
            <w:r>
              <w:rPr>
                <w:rFonts w:eastAsiaTheme="minorEastAsia"/>
              </w:rPr>
              <w:t>2</w:t>
            </w:r>
            <w:r>
              <w:rPr>
                <w:rFonts w:eastAsiaTheme="minorEastAsia" w:hint="eastAsia"/>
              </w:rPr>
              <w:t>節課開始</w:t>
            </w:r>
            <w:r>
              <w:rPr>
                <w:rFonts w:eastAsiaTheme="minorEastAsia" w:hint="eastAsia"/>
              </w:rPr>
              <w:t>-</w:t>
            </w:r>
            <w:r>
              <w:rPr>
                <w:rFonts w:eastAsiaTheme="minorEastAsia"/>
              </w:rPr>
              <w:t>-------</w:t>
            </w:r>
          </w:p>
          <w:p w14:paraId="5DD0FF23" w14:textId="2DBF8296" w:rsidR="00124DF1" w:rsidRDefault="00124DF1" w:rsidP="00124DF1">
            <w:r>
              <w:rPr>
                <w:rFonts w:ascii="新細明體" w:eastAsia="新細明體" w:hAnsi="新細明體" w:cs="新細明體" w:hint="eastAsia"/>
              </w:rPr>
              <w:t>觀看電視螢幕中的各組實驗結果進行回顧，並進行小組討論，在學習單寫下使熱電晶片發電的操作方法</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250AE3F9" w14:textId="77777777" w:rsidR="00124DF1" w:rsidRDefault="00124DF1" w:rsidP="00124DF1"/>
          <w:p w14:paraId="0182F7C2" w14:textId="470EFCF3" w:rsidR="00124DF1" w:rsidRDefault="00124DF1" w:rsidP="00124DF1">
            <w:r>
              <w:rPr>
                <w:rFonts w:hint="eastAsia"/>
              </w:rPr>
              <w:t>5分鐘</w:t>
            </w:r>
          </w:p>
          <w:p w14:paraId="35D8C572" w14:textId="6A5073B1" w:rsidR="00124DF1" w:rsidRDefault="00124DF1" w:rsidP="00124DF1"/>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0F7C6623" w14:textId="77777777" w:rsidR="00124DF1" w:rsidRDefault="00124DF1" w:rsidP="00124DF1">
            <w:pPr>
              <w:rPr>
                <w:rFonts w:eastAsiaTheme="minorEastAsia"/>
              </w:rPr>
            </w:pPr>
          </w:p>
          <w:p w14:paraId="750B50AC" w14:textId="0DABB646" w:rsidR="00124DF1" w:rsidRPr="002C16CB" w:rsidRDefault="00124DF1" w:rsidP="00124DF1">
            <w:pPr>
              <w:rPr>
                <w:rFonts w:eastAsiaTheme="minorEastAsia"/>
              </w:rPr>
            </w:pPr>
            <w:r w:rsidRPr="002C16CB">
              <w:rPr>
                <w:rFonts w:eastAsiaTheme="minorEastAsia" w:hint="eastAsia"/>
              </w:rPr>
              <w:t>學習單</w:t>
            </w:r>
          </w:p>
          <w:p w14:paraId="4E22D27D" w14:textId="77777777" w:rsidR="00124DF1" w:rsidRPr="002C16CB" w:rsidRDefault="00124DF1" w:rsidP="00124DF1">
            <w:pPr>
              <w:rPr>
                <w:rFonts w:eastAsiaTheme="minorEastAsia"/>
              </w:rPr>
            </w:pPr>
          </w:p>
          <w:p w14:paraId="581B7730" w14:textId="28F1F6EE" w:rsidR="00124DF1" w:rsidRDefault="00124DF1" w:rsidP="00124DF1">
            <w:r w:rsidRPr="002C16CB">
              <w:rPr>
                <w:rFonts w:eastAsiaTheme="minorEastAsia" w:hint="eastAsia"/>
              </w:rPr>
              <w:t>小組發表</w:t>
            </w:r>
          </w:p>
        </w:tc>
      </w:tr>
      <w:tr w:rsidR="00124DF1" w14:paraId="36FB470F"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7154ED00"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62150618" w14:textId="5331CD50" w:rsidR="00124DF1" w:rsidRPr="001C4744" w:rsidRDefault="00124DF1" w:rsidP="00507E58">
            <w:r>
              <w:t>(2)</w:t>
            </w:r>
            <w:r>
              <w:rPr>
                <w:rFonts w:ascii="新細明體" w:eastAsia="新細明體" w:hAnsi="新細明體" w:cs="新細明體" w:hint="eastAsia"/>
              </w:rPr>
              <w:t>教師引導學生思考熱能是什麼，並了解熱能必須在溫度有差異的情況下才能進行傳遞</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5B97B28A" w14:textId="0CB44AF8" w:rsidR="00124DF1" w:rsidRDefault="00124DF1" w:rsidP="00124DF1">
            <w:r>
              <w:rPr>
                <w:rFonts w:ascii="新細明體" w:eastAsia="新細明體" w:hAnsi="新細明體" w:cs="新細明體" w:hint="eastAsia"/>
              </w:rPr>
              <w:t>依據老師的舉例進行思考，了解溫度差異與熱量傳遞的關係</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65A94095" w14:textId="57581C39" w:rsidR="00124DF1" w:rsidRDefault="00124DF1" w:rsidP="00124DF1">
            <w:r>
              <w:t>10</w:t>
            </w:r>
            <w:r>
              <w:rPr>
                <w:rFonts w:hint="eastAsia"/>
              </w:rPr>
              <w:t>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659AC30E" w14:textId="77777777" w:rsidR="00124DF1" w:rsidRPr="002C16CB" w:rsidRDefault="00124DF1" w:rsidP="00124DF1">
            <w:pPr>
              <w:rPr>
                <w:rFonts w:eastAsiaTheme="minorEastAsia"/>
              </w:rPr>
            </w:pPr>
            <w:r w:rsidRPr="002C16CB">
              <w:rPr>
                <w:rFonts w:eastAsiaTheme="minorEastAsia" w:hint="eastAsia"/>
              </w:rPr>
              <w:t>學習單</w:t>
            </w:r>
          </w:p>
          <w:p w14:paraId="7D39CB92" w14:textId="77777777" w:rsidR="00124DF1" w:rsidRPr="002C16CB" w:rsidRDefault="00124DF1" w:rsidP="00124DF1">
            <w:pPr>
              <w:rPr>
                <w:rFonts w:eastAsiaTheme="minorEastAsia"/>
              </w:rPr>
            </w:pPr>
          </w:p>
          <w:p w14:paraId="291F75E9" w14:textId="2D4397ED" w:rsidR="00124DF1" w:rsidRDefault="00124DF1" w:rsidP="00124DF1">
            <w:r w:rsidRPr="002C16CB">
              <w:rPr>
                <w:rFonts w:eastAsiaTheme="minorEastAsia" w:hint="eastAsia"/>
              </w:rPr>
              <w:t>小組發表</w:t>
            </w:r>
          </w:p>
        </w:tc>
      </w:tr>
      <w:tr w:rsidR="00124DF1" w14:paraId="259437B6"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3072B0E8"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622B53C3" w14:textId="77777777" w:rsidR="00124DF1" w:rsidRDefault="00124DF1" w:rsidP="00124DF1">
            <w:r>
              <w:t>(3)</w:t>
            </w:r>
            <w:r>
              <w:rPr>
                <w:rFonts w:ascii="新細明體" w:eastAsia="新細明體" w:hAnsi="新細明體" w:cs="新細明體" w:hint="eastAsia"/>
              </w:rPr>
              <w:t>教師根據實驗結果，引導學生思考熱電晶片如何利用溫差來進行發電</w:t>
            </w:r>
          </w:p>
          <w:p w14:paraId="3AF97BFD" w14:textId="77777777" w:rsidR="00124DF1" w:rsidRPr="001C4744" w:rsidRDefault="00124DF1" w:rsidP="00124DF1"/>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10166C3C" w14:textId="19F0DE69" w:rsidR="00124DF1" w:rsidRDefault="00124DF1" w:rsidP="00124DF1">
            <w:r>
              <w:rPr>
                <w:rFonts w:ascii="新細明體" w:eastAsia="新細明體" w:hAnsi="新細明體" w:cs="新細明體" w:hint="eastAsia"/>
              </w:rPr>
              <w:t>藉由老師的引導，了解熱電晶片透過正反兩面的溫度差異，使熱量通過晶片並進行能量轉換，進而發電的現象</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4742ECAC" w14:textId="426E07BF" w:rsidR="00124DF1" w:rsidRDefault="00124DF1" w:rsidP="00124DF1">
            <w:r>
              <w:t>10</w:t>
            </w:r>
            <w:r>
              <w:rPr>
                <w:rFonts w:hint="eastAsia"/>
              </w:rPr>
              <w:t>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15282A8E" w14:textId="77777777" w:rsidR="00124DF1" w:rsidRPr="002C16CB" w:rsidRDefault="00124DF1" w:rsidP="00124DF1">
            <w:pPr>
              <w:rPr>
                <w:rFonts w:eastAsiaTheme="minorEastAsia"/>
              </w:rPr>
            </w:pPr>
            <w:r w:rsidRPr="002C16CB">
              <w:rPr>
                <w:rFonts w:eastAsiaTheme="minorEastAsia" w:hint="eastAsia"/>
              </w:rPr>
              <w:t>學習單</w:t>
            </w:r>
          </w:p>
          <w:p w14:paraId="40F539B1" w14:textId="77777777" w:rsidR="00124DF1" w:rsidRPr="002C16CB" w:rsidRDefault="00124DF1" w:rsidP="00124DF1">
            <w:pPr>
              <w:rPr>
                <w:rFonts w:eastAsiaTheme="minorEastAsia"/>
              </w:rPr>
            </w:pPr>
          </w:p>
          <w:p w14:paraId="6D7E6922" w14:textId="1AB3064E" w:rsidR="00124DF1" w:rsidRDefault="00124DF1" w:rsidP="00124DF1">
            <w:r w:rsidRPr="002C16CB">
              <w:rPr>
                <w:rFonts w:eastAsiaTheme="minorEastAsia" w:hint="eastAsia"/>
              </w:rPr>
              <w:t>小組發表</w:t>
            </w:r>
          </w:p>
        </w:tc>
      </w:tr>
      <w:tr w:rsidR="00124DF1" w14:paraId="0326EAE6"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496350ED"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2246600" w14:textId="50C351CC" w:rsidR="00124DF1" w:rsidRDefault="00124DF1" w:rsidP="00124DF1">
            <w:r>
              <w:t>(4)</w:t>
            </w:r>
            <w:r>
              <w:rPr>
                <w:rFonts w:ascii="新細明體" w:eastAsia="新細明體" w:hAnsi="新細明體" w:cs="新細明體" w:hint="eastAsia"/>
              </w:rPr>
              <w:t>根據前一堂課的實驗結果，教師引導學生思考以熱電晶片發電的優缺點</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4969AF91" w14:textId="45296438" w:rsidR="00124DF1" w:rsidRDefault="00124DF1" w:rsidP="00124DF1">
            <w:pPr>
              <w:rPr>
                <w:rFonts w:ascii="新細明體" w:eastAsia="新細明體" w:hAnsi="新細明體" w:cs="新細明體"/>
              </w:rPr>
            </w:pPr>
            <w:r>
              <w:rPr>
                <w:rFonts w:ascii="新細明體" w:eastAsia="新細明體" w:hAnsi="新細明體" w:cs="新細明體" w:hint="eastAsia"/>
              </w:rPr>
              <w:t>根據前一堂課的實驗結果，小組討論以熱電晶片發電的優缺點</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768135E6" w14:textId="39E178C1" w:rsidR="00124DF1" w:rsidRDefault="00124DF1" w:rsidP="00124DF1">
            <w:r>
              <w:t>10</w:t>
            </w:r>
            <w:r>
              <w:rPr>
                <w:rFonts w:hint="eastAsia"/>
              </w:rPr>
              <w:t>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1E1C57F0" w14:textId="77777777" w:rsidR="00124DF1" w:rsidRPr="002C16CB" w:rsidRDefault="00124DF1" w:rsidP="00124DF1">
            <w:pPr>
              <w:rPr>
                <w:rFonts w:eastAsiaTheme="minorEastAsia"/>
              </w:rPr>
            </w:pPr>
            <w:r w:rsidRPr="002C16CB">
              <w:rPr>
                <w:rFonts w:eastAsiaTheme="minorEastAsia" w:hint="eastAsia"/>
              </w:rPr>
              <w:t>學習單</w:t>
            </w:r>
          </w:p>
          <w:p w14:paraId="40664630" w14:textId="77777777" w:rsidR="00124DF1" w:rsidRPr="002C16CB" w:rsidRDefault="00124DF1" w:rsidP="00124DF1">
            <w:pPr>
              <w:rPr>
                <w:rFonts w:eastAsiaTheme="minorEastAsia"/>
              </w:rPr>
            </w:pPr>
          </w:p>
          <w:p w14:paraId="55FDC2CC" w14:textId="2E9F7B87" w:rsidR="00124DF1" w:rsidRPr="002C16CB" w:rsidRDefault="00124DF1" w:rsidP="00124DF1">
            <w:r w:rsidRPr="002C16CB">
              <w:rPr>
                <w:rFonts w:eastAsiaTheme="minorEastAsia" w:hint="eastAsia"/>
              </w:rPr>
              <w:t>小組發表</w:t>
            </w:r>
          </w:p>
        </w:tc>
      </w:tr>
      <w:tr w:rsidR="00124DF1" w:rsidRPr="00CF2E06" w14:paraId="155C5FDB"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25A1B7B1"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810B587" w14:textId="378096A6" w:rsidR="00124DF1" w:rsidRDefault="00124DF1" w:rsidP="00124DF1">
            <w:r>
              <w:t>(4)</w:t>
            </w:r>
            <w:r>
              <w:rPr>
                <w:rFonts w:ascii="新細明體" w:eastAsia="新細明體" w:hAnsi="新細明體" w:cs="新細明體" w:hint="eastAsia"/>
              </w:rPr>
              <w:t>教師利用投影片，進行熱電晶片的構造認識，並補充說明熱電晶片的原理(進行現象說明即可，不涉及p型n型半導體的電子流動原理)</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4410C6AC" w14:textId="694C8469" w:rsidR="00124DF1" w:rsidRDefault="00124DF1" w:rsidP="00124DF1">
            <w:r>
              <w:rPr>
                <w:rFonts w:ascii="新細明體" w:eastAsia="新細明體" w:hAnsi="新細明體" w:cs="新細明體" w:hint="eastAsia"/>
              </w:rPr>
              <w:t>透過老師的說明，對熱電晶片的內部構造與相關原理偶初步的認識</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52A28B07" w14:textId="28ECB6C6" w:rsidR="00124DF1" w:rsidRDefault="00124DF1" w:rsidP="00124DF1">
            <w:r>
              <w:rPr>
                <w:rFonts w:hint="eastAsia"/>
              </w:rPr>
              <w:t>5分鐘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40BC5D84" w14:textId="767F9AA7" w:rsidR="00124DF1" w:rsidRPr="002C16CB" w:rsidRDefault="00124DF1" w:rsidP="00124DF1"/>
        </w:tc>
      </w:tr>
      <w:tr w:rsidR="00124DF1" w:rsidRPr="00CF2E06" w14:paraId="1552B35B" w14:textId="77777777" w:rsidTr="00B237C7">
        <w:tc>
          <w:tcPr>
            <w:tcW w:w="704" w:type="dxa"/>
            <w:vMerge/>
            <w:tcBorders>
              <w:top w:val="thinThickSmallGap" w:sz="24" w:space="0" w:color="auto"/>
              <w:left w:val="thinThickSmallGap" w:sz="24" w:space="0" w:color="auto"/>
              <w:bottom w:val="thinThickSmallGap" w:sz="24" w:space="0" w:color="auto"/>
              <w:right w:val="thinThickSmallGap" w:sz="24" w:space="0" w:color="auto"/>
            </w:tcBorders>
          </w:tcPr>
          <w:p w14:paraId="3AEB6A07" w14:textId="77777777" w:rsidR="00124DF1" w:rsidRDefault="00124DF1" w:rsidP="00124DF1">
            <w:pPr>
              <w:rPr>
                <w:rFonts w:ascii="新細明體" w:eastAsia="新細明體" w:hAnsi="新細明體" w:cs="新細明體"/>
              </w:rPr>
            </w:pPr>
          </w:p>
        </w:tc>
        <w:tc>
          <w:tcPr>
            <w:tcW w:w="3700"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44F5D5D" w14:textId="755EEC11" w:rsidR="00124DF1" w:rsidRDefault="00124DF1" w:rsidP="00124DF1">
            <w:r>
              <w:t>(5)</w:t>
            </w:r>
            <w:r>
              <w:rPr>
                <w:rFonts w:ascii="新細明體" w:eastAsia="新細明體" w:hAnsi="新細明體" w:cs="新細明體" w:hint="eastAsia"/>
              </w:rPr>
              <w:t>教師補充介紹地熱發電與海水溫差發電的發電方式，使學生對於各種利用熱能進行發電有更多的認識</w:t>
            </w:r>
          </w:p>
        </w:tc>
        <w:tc>
          <w:tcPr>
            <w:tcW w:w="3348" w:type="dxa"/>
            <w:tcBorders>
              <w:top w:val="thinThickSmallGap" w:sz="24" w:space="0" w:color="auto"/>
              <w:left w:val="thinThickSmallGap" w:sz="24" w:space="0" w:color="auto"/>
              <w:bottom w:val="thinThickSmallGap" w:sz="24" w:space="0" w:color="auto"/>
              <w:right w:val="thinThickSmallGap" w:sz="24" w:space="0" w:color="auto"/>
            </w:tcBorders>
          </w:tcPr>
          <w:p w14:paraId="23BDBC49" w14:textId="4D0C68F8" w:rsidR="00124DF1" w:rsidRDefault="00124DF1" w:rsidP="00124DF1">
            <w:pPr>
              <w:rPr>
                <w:rFonts w:ascii="新細明體" w:eastAsia="新細明體" w:hAnsi="新細明體" w:cs="新細明體"/>
              </w:rPr>
            </w:pPr>
            <w:r>
              <w:rPr>
                <w:rFonts w:ascii="新細明體" w:eastAsia="新細明體" w:hAnsi="新細明體" w:cs="新細明體" w:hint="eastAsia"/>
              </w:rPr>
              <w:t>透過老師的說明，對各種利用熱能進行發電有更多的認識</w:t>
            </w:r>
          </w:p>
        </w:tc>
        <w:tc>
          <w:tcPr>
            <w:tcW w:w="877" w:type="dxa"/>
            <w:tcBorders>
              <w:top w:val="thinThickSmallGap" w:sz="24" w:space="0" w:color="auto"/>
              <w:left w:val="thinThickSmallGap" w:sz="24" w:space="0" w:color="auto"/>
              <w:bottom w:val="thinThickSmallGap" w:sz="24" w:space="0" w:color="auto"/>
              <w:right w:val="thinThickSmallGap" w:sz="24" w:space="0" w:color="auto"/>
            </w:tcBorders>
          </w:tcPr>
          <w:p w14:paraId="40ED0DF8" w14:textId="1C2C9C94" w:rsidR="00124DF1" w:rsidRDefault="00124DF1" w:rsidP="00124DF1">
            <w:r>
              <w:rPr>
                <w:rFonts w:hint="eastAsia"/>
              </w:rPr>
              <w:t>5分鐘</w:t>
            </w:r>
          </w:p>
        </w:tc>
        <w:tc>
          <w:tcPr>
            <w:tcW w:w="1747" w:type="dxa"/>
            <w:tcBorders>
              <w:top w:val="thinThickSmallGap" w:sz="24" w:space="0" w:color="auto"/>
              <w:left w:val="thinThickSmallGap" w:sz="24" w:space="0" w:color="auto"/>
              <w:bottom w:val="thinThickSmallGap" w:sz="24" w:space="0" w:color="auto"/>
              <w:right w:val="thinThickSmallGap" w:sz="24" w:space="0" w:color="auto"/>
            </w:tcBorders>
          </w:tcPr>
          <w:p w14:paraId="613DA794" w14:textId="77777777" w:rsidR="00124DF1" w:rsidRDefault="00124DF1" w:rsidP="00124DF1"/>
        </w:tc>
      </w:tr>
    </w:tbl>
    <w:p w14:paraId="1E17FE6E" w14:textId="77777777" w:rsidR="00393418" w:rsidRDefault="00393418" w:rsidP="00CF2E06"/>
    <w:sectPr w:rsidR="00393418" w:rsidSect="00124D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C7F3" w14:textId="77777777" w:rsidR="00051275" w:rsidRDefault="00051275" w:rsidP="002C16CB">
      <w:r>
        <w:separator/>
      </w:r>
    </w:p>
  </w:endnote>
  <w:endnote w:type="continuationSeparator" w:id="0">
    <w:p w14:paraId="737EF1B8" w14:textId="77777777" w:rsidR="00051275" w:rsidRDefault="00051275" w:rsidP="002C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00CF8" w14:textId="77777777" w:rsidR="00051275" w:rsidRDefault="00051275" w:rsidP="002C16CB">
      <w:r>
        <w:separator/>
      </w:r>
    </w:p>
  </w:footnote>
  <w:footnote w:type="continuationSeparator" w:id="0">
    <w:p w14:paraId="5AD8584E" w14:textId="77777777" w:rsidR="00051275" w:rsidRDefault="00051275" w:rsidP="002C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D4"/>
    <w:rsid w:val="0002128E"/>
    <w:rsid w:val="0002697C"/>
    <w:rsid w:val="00051275"/>
    <w:rsid w:val="000775AC"/>
    <w:rsid w:val="000D7EBD"/>
    <w:rsid w:val="00124DF1"/>
    <w:rsid w:val="001C4744"/>
    <w:rsid w:val="001E540B"/>
    <w:rsid w:val="00240FAA"/>
    <w:rsid w:val="00297D5F"/>
    <w:rsid w:val="002C16CB"/>
    <w:rsid w:val="002C2836"/>
    <w:rsid w:val="002D1D78"/>
    <w:rsid w:val="00331BC0"/>
    <w:rsid w:val="00336F8F"/>
    <w:rsid w:val="00393418"/>
    <w:rsid w:val="00423917"/>
    <w:rsid w:val="004331EC"/>
    <w:rsid w:val="004C6D34"/>
    <w:rsid w:val="004D3A10"/>
    <w:rsid w:val="00507E58"/>
    <w:rsid w:val="00565E07"/>
    <w:rsid w:val="005E05B5"/>
    <w:rsid w:val="005E2C58"/>
    <w:rsid w:val="0065579D"/>
    <w:rsid w:val="00790B62"/>
    <w:rsid w:val="00790DA5"/>
    <w:rsid w:val="0085233F"/>
    <w:rsid w:val="00861D18"/>
    <w:rsid w:val="00867A3E"/>
    <w:rsid w:val="00873B6D"/>
    <w:rsid w:val="00890358"/>
    <w:rsid w:val="00A041EE"/>
    <w:rsid w:val="00B06927"/>
    <w:rsid w:val="00B237C7"/>
    <w:rsid w:val="00B31825"/>
    <w:rsid w:val="00B82EB2"/>
    <w:rsid w:val="00BE4758"/>
    <w:rsid w:val="00BF298F"/>
    <w:rsid w:val="00BF605C"/>
    <w:rsid w:val="00C82171"/>
    <w:rsid w:val="00C9556E"/>
    <w:rsid w:val="00CA685A"/>
    <w:rsid w:val="00CF2E06"/>
    <w:rsid w:val="00D54AF5"/>
    <w:rsid w:val="00DA3A2C"/>
    <w:rsid w:val="00DD446F"/>
    <w:rsid w:val="00E5622A"/>
    <w:rsid w:val="00E62ED4"/>
    <w:rsid w:val="00E7787E"/>
    <w:rsid w:val="00E8428E"/>
    <w:rsid w:val="00F00AAF"/>
    <w:rsid w:val="00F04A57"/>
    <w:rsid w:val="00F14AA6"/>
    <w:rsid w:val="00F72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256B"/>
  <w15:chartTrackingRefBased/>
  <w15:docId w15:val="{00FC1D2F-9E78-4FD7-8EAF-61526FF2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4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6CB"/>
    <w:pPr>
      <w:tabs>
        <w:tab w:val="center" w:pos="4153"/>
        <w:tab w:val="right" w:pos="8306"/>
      </w:tabs>
      <w:snapToGrid w:val="0"/>
    </w:pPr>
    <w:rPr>
      <w:sz w:val="20"/>
      <w:szCs w:val="20"/>
    </w:rPr>
  </w:style>
  <w:style w:type="character" w:customStyle="1" w:styleId="a5">
    <w:name w:val="頁首 字元"/>
    <w:basedOn w:val="a0"/>
    <w:link w:val="a4"/>
    <w:uiPriority w:val="99"/>
    <w:rsid w:val="002C16CB"/>
    <w:rPr>
      <w:sz w:val="20"/>
      <w:szCs w:val="20"/>
    </w:rPr>
  </w:style>
  <w:style w:type="paragraph" w:styleId="a6">
    <w:name w:val="footer"/>
    <w:basedOn w:val="a"/>
    <w:link w:val="a7"/>
    <w:uiPriority w:val="99"/>
    <w:unhideWhenUsed/>
    <w:rsid w:val="002C16CB"/>
    <w:pPr>
      <w:tabs>
        <w:tab w:val="center" w:pos="4153"/>
        <w:tab w:val="right" w:pos="8306"/>
      </w:tabs>
      <w:snapToGrid w:val="0"/>
    </w:pPr>
    <w:rPr>
      <w:sz w:val="20"/>
      <w:szCs w:val="20"/>
    </w:rPr>
  </w:style>
  <w:style w:type="character" w:customStyle="1" w:styleId="a7">
    <w:name w:val="頁尾 字元"/>
    <w:basedOn w:val="a0"/>
    <w:link w:val="a6"/>
    <w:uiPriority w:val="99"/>
    <w:rsid w:val="002C16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蔡淑瑜</dc:creator>
  <cp:keywords/>
  <dc:description/>
  <cp:lastModifiedBy>lin year</cp:lastModifiedBy>
  <cp:revision>2</cp:revision>
  <dcterms:created xsi:type="dcterms:W3CDTF">2021-11-01T14:42:00Z</dcterms:created>
  <dcterms:modified xsi:type="dcterms:W3CDTF">2021-11-01T14:42:00Z</dcterms:modified>
</cp:coreProperties>
</file>