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EB" w:rsidRPr="00093689" w:rsidRDefault="00006DEB" w:rsidP="0083721D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="001E74DE">
        <w:rPr>
          <w:rFonts w:eastAsia="標楷體" w:hint="eastAsia"/>
          <w:b/>
          <w:color w:val="000000" w:themeColor="text1"/>
          <w:sz w:val="36"/>
          <w:szCs w:val="36"/>
        </w:rPr>
        <w:t>10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="00D325A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縣</w:t>
      </w:r>
      <w:r w:rsidR="0099368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萬興國小</w:t>
      </w:r>
      <w:r w:rsidR="00993682">
        <w:rPr>
          <w:rFonts w:eastAsia="標楷體" w:hint="eastAsia"/>
          <w:b/>
          <w:color w:val="000000" w:themeColor="text1"/>
          <w:sz w:val="36"/>
          <w:szCs w:val="36"/>
        </w:rPr>
        <w:t>公開授課觀課紀錄</w:t>
      </w:r>
    </w:p>
    <w:p w:rsidR="00006DEB" w:rsidRPr="00E950D4" w:rsidRDefault="00006DEB" w:rsidP="001E74DE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E950D4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Pr="00E950D4">
        <w:rPr>
          <w:rFonts w:eastAsia="標楷體"/>
          <w:b/>
          <w:color w:val="000000" w:themeColor="text1"/>
          <w:sz w:val="36"/>
          <w:szCs w:val="36"/>
        </w:rPr>
        <w:t>2</w:t>
      </w:r>
      <w:r w:rsidRPr="00E950D4">
        <w:rPr>
          <w:rFonts w:eastAsia="標楷體" w:hint="eastAsia"/>
          <w:b/>
          <w:color w:val="000000" w:themeColor="text1"/>
          <w:sz w:val="36"/>
          <w:szCs w:val="36"/>
        </w:rPr>
        <w:t>、</w:t>
      </w:r>
      <w:r w:rsidR="00993682" w:rsidRPr="00E950D4">
        <w:rPr>
          <w:rFonts w:eastAsia="標楷體" w:hint="eastAsia"/>
          <w:b/>
          <w:color w:val="000000" w:themeColor="text1"/>
          <w:sz w:val="36"/>
          <w:szCs w:val="36"/>
        </w:rPr>
        <w:t>公開授課－</w:t>
      </w:r>
      <w:r w:rsidRPr="00E950D4">
        <w:rPr>
          <w:rFonts w:eastAsia="標楷體" w:hint="eastAsia"/>
          <w:b/>
          <w:color w:val="000000" w:themeColor="text1"/>
          <w:sz w:val="36"/>
          <w:szCs w:val="36"/>
        </w:rPr>
        <w:t>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1866"/>
        <w:gridCol w:w="2594"/>
        <w:gridCol w:w="936"/>
        <w:gridCol w:w="1134"/>
        <w:gridCol w:w="1418"/>
        <w:gridCol w:w="1701"/>
      </w:tblGrid>
      <w:tr w:rsidR="00093689" w:rsidRPr="00E950D4" w:rsidTr="0083721D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E950D4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950D4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E950D4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E950D4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E950D4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E950D4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E950D4" w:rsidRDefault="00BE613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E950D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范承英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E950D4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E950D4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E950D4" w:rsidRDefault="00745573" w:rsidP="00C661F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E950D4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E950D4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E950D4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E950D4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DEB" w:rsidRPr="00E950D4" w:rsidRDefault="00BE613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950D4">
              <w:rPr>
                <w:rFonts w:eastAsia="標楷體" w:hint="eastAsia"/>
                <w:color w:val="000000" w:themeColor="text1"/>
                <w:sz w:val="28"/>
                <w:szCs w:val="28"/>
              </w:rPr>
              <w:t>自然與生活科技</w:t>
            </w:r>
          </w:p>
        </w:tc>
      </w:tr>
      <w:tr w:rsidR="00C24717" w:rsidRPr="00E950D4" w:rsidTr="0083721D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17" w:rsidRPr="00E950D4" w:rsidRDefault="00C24717" w:rsidP="00C2471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950D4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7" w:rsidRPr="00E950D4" w:rsidRDefault="00C661FE" w:rsidP="00C2471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邱羽輝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17" w:rsidRPr="00E950D4" w:rsidRDefault="00C24717" w:rsidP="00C2471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950D4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7" w:rsidRPr="00E950D4" w:rsidRDefault="00C661FE" w:rsidP="00C2471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17" w:rsidRPr="00E950D4" w:rsidRDefault="00C24717" w:rsidP="00C2471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950D4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E950D4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E950D4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717" w:rsidRPr="00E950D4" w:rsidRDefault="00C661FE" w:rsidP="00C2471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社會</w:t>
            </w:r>
          </w:p>
        </w:tc>
      </w:tr>
      <w:tr w:rsidR="00093689" w:rsidRPr="00E950D4" w:rsidTr="0083721D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E950D4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950D4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  <w:r w:rsidR="00745573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745573">
              <w:rPr>
                <w:rFonts w:eastAsia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C2" w:rsidRDefault="00745573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消費與</w:t>
            </w:r>
            <w:r w:rsidR="00D352C3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生活</w:t>
            </w:r>
            <w:r w:rsidR="009715C2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/</w:t>
            </w:r>
          </w:p>
          <w:p w:rsidR="00006DEB" w:rsidRPr="00E950D4" w:rsidRDefault="009715C2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人人有消費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E950D4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E950D4">
              <w:rPr>
                <w:rFonts w:eastAsia="標楷體" w:hint="eastAsia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9715C2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15C2">
              <w:rPr>
                <w:rFonts w:eastAsia="標楷體" w:hint="eastAsia"/>
                <w:color w:val="000000" w:themeColor="text1"/>
                <w:sz w:val="28"/>
                <w:szCs w:val="28"/>
              </w:rPr>
              <w:t>共</w:t>
            </w:r>
            <w:r w:rsidR="00BB2D68" w:rsidRPr="009715C2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D94DED" w:rsidRPr="009715C2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3</w:t>
            </w:r>
            <w:r w:rsidRPr="009715C2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  <w:p w:rsidR="00006DEB" w:rsidRPr="00E950D4" w:rsidRDefault="00006DEB" w:rsidP="00D94DE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15C2">
              <w:rPr>
                <w:rFonts w:eastAsia="標楷體" w:hint="eastAsia"/>
                <w:color w:val="000000" w:themeColor="text1"/>
                <w:sz w:val="28"/>
                <w:szCs w:val="28"/>
              </w:rPr>
              <w:t>本次教學為第</w:t>
            </w:r>
            <w:r w:rsidR="009715C2" w:rsidRPr="009715C2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D94DED" w:rsidRPr="009715C2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745573" w:rsidRPr="00E950D4" w:rsidTr="0083721D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45573" w:rsidRPr="00093689" w:rsidRDefault="00745573" w:rsidP="0074557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公開授課日期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、節次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45573" w:rsidRDefault="00745573" w:rsidP="00745573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111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21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745573" w:rsidRPr="00093689" w:rsidRDefault="00745573" w:rsidP="00745573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第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45573" w:rsidRPr="00E950D4" w:rsidRDefault="00745573" w:rsidP="0074557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950D4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573" w:rsidRPr="00E950D4" w:rsidRDefault="00745573" w:rsidP="0074557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社會</w:t>
            </w:r>
            <w:r w:rsidRPr="00E950D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教室</w:t>
            </w:r>
          </w:p>
        </w:tc>
      </w:tr>
      <w:tr w:rsidR="0083721D" w:rsidRPr="00E950D4" w:rsidTr="005C5980">
        <w:trPr>
          <w:cantSplit/>
          <w:trHeight w:val="509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1D" w:rsidRPr="00E950D4" w:rsidRDefault="0083721D" w:rsidP="00B845F1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950D4">
              <w:rPr>
                <w:rFonts w:eastAsia="標楷體" w:hint="eastAsia"/>
                <w:color w:val="000000" w:themeColor="text1"/>
                <w:sz w:val="26"/>
                <w:szCs w:val="26"/>
              </w:rPr>
              <w:t>層面</w:t>
            </w:r>
          </w:p>
        </w:tc>
        <w:tc>
          <w:tcPr>
            <w:tcW w:w="964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721D" w:rsidRPr="00E950D4" w:rsidRDefault="0083721D" w:rsidP="0083721D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950D4">
              <w:rPr>
                <w:rFonts w:eastAsia="標楷體" w:hint="eastAsia"/>
                <w:color w:val="000000" w:themeColor="text1"/>
                <w:sz w:val="26"/>
                <w:szCs w:val="26"/>
              </w:rPr>
              <w:t>指標與檢核重點</w:t>
            </w:r>
            <w:r w:rsidRPr="00E950D4">
              <w:rPr>
                <w:rFonts w:eastAsia="標楷體" w:hint="eastAsia"/>
                <w:color w:val="000000" w:themeColor="text1"/>
                <w:spacing w:val="-16"/>
                <w:sz w:val="26"/>
                <w:szCs w:val="26"/>
              </w:rPr>
              <w:t>（請勾選）</w:t>
            </w:r>
          </w:p>
        </w:tc>
      </w:tr>
      <w:tr w:rsidR="0083721D" w:rsidRPr="00E950D4" w:rsidTr="005C5980">
        <w:trPr>
          <w:cantSplit/>
          <w:trHeight w:val="46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21D" w:rsidRPr="00E950D4" w:rsidRDefault="0083721D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E950D4">
              <w:rPr>
                <w:rFonts w:eastAsia="標楷體"/>
                <w:color w:val="000000" w:themeColor="text1"/>
              </w:rPr>
              <w:t>A</w:t>
            </w:r>
          </w:p>
          <w:p w:rsidR="0083721D" w:rsidRPr="00E950D4" w:rsidRDefault="0083721D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E950D4">
              <w:rPr>
                <w:rFonts w:eastAsia="標楷體" w:hint="eastAsia"/>
                <w:color w:val="000000" w:themeColor="text1"/>
              </w:rPr>
              <w:t>課</w:t>
            </w:r>
          </w:p>
          <w:p w:rsidR="0083721D" w:rsidRPr="00E950D4" w:rsidRDefault="0083721D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E950D4">
              <w:rPr>
                <w:rFonts w:eastAsia="標楷體" w:hint="eastAsia"/>
                <w:color w:val="000000" w:themeColor="text1"/>
              </w:rPr>
              <w:t>程</w:t>
            </w:r>
          </w:p>
          <w:p w:rsidR="0083721D" w:rsidRPr="00E950D4" w:rsidRDefault="0083721D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E950D4">
              <w:rPr>
                <w:rFonts w:eastAsia="標楷體" w:hint="eastAsia"/>
                <w:color w:val="000000" w:themeColor="text1"/>
              </w:rPr>
              <w:t>設</w:t>
            </w:r>
          </w:p>
          <w:p w:rsidR="0083721D" w:rsidRPr="00E950D4" w:rsidRDefault="0083721D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E950D4">
              <w:rPr>
                <w:rFonts w:eastAsia="標楷體" w:hint="eastAsia"/>
                <w:color w:val="000000" w:themeColor="text1"/>
              </w:rPr>
              <w:t>計</w:t>
            </w:r>
          </w:p>
          <w:p w:rsidR="0083721D" w:rsidRPr="00E950D4" w:rsidRDefault="0083721D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E950D4">
              <w:rPr>
                <w:rFonts w:eastAsia="標楷體" w:hint="eastAsia"/>
                <w:color w:val="000000" w:themeColor="text1"/>
              </w:rPr>
              <w:t>與</w:t>
            </w:r>
          </w:p>
          <w:p w:rsidR="0083721D" w:rsidRPr="00E950D4" w:rsidRDefault="0083721D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E950D4">
              <w:rPr>
                <w:rFonts w:eastAsia="標楷體" w:hint="eastAsia"/>
                <w:color w:val="000000" w:themeColor="text1"/>
              </w:rPr>
              <w:t>教</w:t>
            </w:r>
          </w:p>
          <w:p w:rsidR="0083721D" w:rsidRPr="00E950D4" w:rsidRDefault="0083721D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E950D4">
              <w:rPr>
                <w:rFonts w:eastAsia="標楷體" w:hint="eastAsia"/>
                <w:color w:val="000000" w:themeColor="text1"/>
              </w:rPr>
              <w:t>學</w:t>
            </w:r>
          </w:p>
        </w:tc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:rsidR="0083721D" w:rsidRPr="00E950D4" w:rsidRDefault="0083721D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E950D4">
              <w:rPr>
                <w:rFonts w:eastAsia="標楷體"/>
                <w:bCs/>
                <w:color w:val="000000" w:themeColor="text1"/>
              </w:rPr>
              <w:t>A-2</w:t>
            </w:r>
            <w:r w:rsidRPr="00E950D4">
              <w:rPr>
                <w:rFonts w:eastAsia="標楷體" w:hint="eastAsia"/>
                <w:bCs/>
                <w:color w:val="000000" w:themeColor="text1"/>
              </w:rPr>
              <w:t>掌握教材內容，實施教學活動，促進學生學習。</w:t>
            </w:r>
          </w:p>
        </w:tc>
      </w:tr>
      <w:tr w:rsidR="0083721D" w:rsidRPr="00E950D4" w:rsidTr="005C5980">
        <w:trPr>
          <w:cantSplit/>
          <w:trHeight w:val="462"/>
        </w:trPr>
        <w:tc>
          <w:tcPr>
            <w:tcW w:w="7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21D" w:rsidRPr="00E950D4" w:rsidRDefault="0083721D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721D" w:rsidRPr="00E950D4" w:rsidRDefault="00F74BC4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="0083721D" w:rsidRPr="00E950D4">
              <w:rPr>
                <w:rFonts w:eastAsia="標楷體"/>
                <w:bCs/>
                <w:color w:val="000000" w:themeColor="text1"/>
              </w:rPr>
              <w:t>A-2-1</w:t>
            </w:r>
            <w:r w:rsidR="0083721D" w:rsidRPr="00E950D4">
              <w:rPr>
                <w:rFonts w:eastAsia="標楷體" w:hint="eastAsia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</w:tr>
      <w:tr w:rsidR="0083721D" w:rsidRPr="00E950D4" w:rsidTr="005C5980">
        <w:trPr>
          <w:cantSplit/>
          <w:trHeight w:val="462"/>
        </w:trPr>
        <w:tc>
          <w:tcPr>
            <w:tcW w:w="7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21D" w:rsidRPr="00E950D4" w:rsidRDefault="0083721D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721D" w:rsidRPr="00E950D4" w:rsidRDefault="00D94DED" w:rsidP="00B845F1">
            <w:pPr>
              <w:rPr>
                <w:rFonts w:eastAsia="標楷體"/>
                <w:color w:val="000000" w:themeColor="text1"/>
              </w:rPr>
            </w:pPr>
            <w:r w:rsidRPr="00E950D4">
              <w:rPr>
                <w:rFonts w:ascii="標楷體" w:eastAsia="標楷體" w:hAnsi="標楷體" w:hint="eastAsia"/>
                <w:bCs/>
                <w:color w:val="000000" w:themeColor="text1"/>
              </w:rPr>
              <w:t>■</w:t>
            </w:r>
            <w:r w:rsidR="0083721D" w:rsidRPr="00E950D4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="0083721D" w:rsidRPr="00E950D4">
              <w:rPr>
                <w:rFonts w:eastAsia="標楷體" w:hint="eastAsia"/>
                <w:bCs/>
                <w:color w:val="000000" w:themeColor="text1"/>
              </w:rPr>
              <w:t>清晰呈現教材內容，協助學生習得重要概念、原則或技能。</w:t>
            </w:r>
          </w:p>
        </w:tc>
      </w:tr>
      <w:tr w:rsidR="0083721D" w:rsidRPr="00E950D4" w:rsidTr="005C5980">
        <w:trPr>
          <w:cantSplit/>
          <w:trHeight w:val="462"/>
        </w:trPr>
        <w:tc>
          <w:tcPr>
            <w:tcW w:w="7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21D" w:rsidRPr="00E950D4" w:rsidRDefault="0083721D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721D" w:rsidRPr="00E950D4" w:rsidRDefault="00D94DED" w:rsidP="00B845F1">
            <w:pPr>
              <w:rPr>
                <w:rFonts w:eastAsia="標楷體"/>
                <w:color w:val="000000" w:themeColor="text1"/>
              </w:rPr>
            </w:pPr>
            <w:r w:rsidRPr="00E950D4">
              <w:rPr>
                <w:rFonts w:ascii="標楷體" w:eastAsia="標楷體" w:hAnsi="標楷體" w:hint="eastAsia"/>
                <w:bCs/>
                <w:color w:val="000000" w:themeColor="text1"/>
              </w:rPr>
              <w:t>■</w:t>
            </w:r>
            <w:r w:rsidR="0083721D" w:rsidRPr="00E950D4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="0083721D" w:rsidRPr="00E950D4">
              <w:rPr>
                <w:rFonts w:eastAsia="標楷體" w:hint="eastAsia"/>
                <w:bCs/>
                <w:color w:val="000000" w:themeColor="text1"/>
              </w:rPr>
              <w:t>提供適當的練習或活動，以理解或熟練學習內容。</w:t>
            </w:r>
          </w:p>
        </w:tc>
      </w:tr>
      <w:tr w:rsidR="0083721D" w:rsidRPr="00E950D4" w:rsidTr="005C5980">
        <w:trPr>
          <w:cantSplit/>
          <w:trHeight w:val="462"/>
        </w:trPr>
        <w:tc>
          <w:tcPr>
            <w:tcW w:w="7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21D" w:rsidRPr="00E950D4" w:rsidRDefault="0083721D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721D" w:rsidRPr="00E950D4" w:rsidRDefault="00D94DED" w:rsidP="00B845F1">
            <w:pPr>
              <w:rPr>
                <w:rFonts w:eastAsia="標楷體"/>
                <w:color w:val="000000" w:themeColor="text1"/>
              </w:rPr>
            </w:pPr>
            <w:r w:rsidRPr="00E950D4">
              <w:rPr>
                <w:rFonts w:ascii="標楷體" w:eastAsia="標楷體" w:hAnsi="標楷體" w:hint="eastAsia"/>
                <w:bCs/>
                <w:color w:val="000000" w:themeColor="text1"/>
              </w:rPr>
              <w:t>■</w:t>
            </w:r>
            <w:r w:rsidR="0083721D" w:rsidRPr="00E950D4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="0083721D" w:rsidRPr="00E950D4">
              <w:rPr>
                <w:rFonts w:eastAsia="標楷體" w:hint="eastAsia"/>
                <w:bCs/>
                <w:color w:val="000000" w:themeColor="text1"/>
              </w:rPr>
              <w:t>完成每個學習活動後，適時歸納或總結學習重點。</w:t>
            </w:r>
          </w:p>
        </w:tc>
      </w:tr>
      <w:tr w:rsidR="0083721D" w:rsidRPr="00E950D4" w:rsidTr="005C5980">
        <w:trPr>
          <w:cantSplit/>
          <w:trHeight w:val="462"/>
        </w:trPr>
        <w:tc>
          <w:tcPr>
            <w:tcW w:w="7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21D" w:rsidRPr="00E950D4" w:rsidRDefault="0083721D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:rsidR="0083721D" w:rsidRPr="00E950D4" w:rsidRDefault="0083721D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E950D4">
              <w:rPr>
                <w:rFonts w:eastAsia="標楷體"/>
                <w:bCs/>
                <w:color w:val="000000" w:themeColor="text1"/>
              </w:rPr>
              <w:t>A-3</w:t>
            </w:r>
            <w:r w:rsidRPr="00E950D4">
              <w:rPr>
                <w:rFonts w:eastAsia="標楷體" w:hint="eastAsia"/>
                <w:bCs/>
                <w:color w:val="000000" w:themeColor="text1"/>
              </w:rPr>
              <w:t>運用適切教學策略與溝通技巧，幫助學生學習。</w:t>
            </w:r>
          </w:p>
        </w:tc>
      </w:tr>
      <w:tr w:rsidR="0083721D" w:rsidRPr="00093689" w:rsidTr="005C5980">
        <w:trPr>
          <w:cantSplit/>
          <w:trHeight w:val="462"/>
        </w:trPr>
        <w:tc>
          <w:tcPr>
            <w:tcW w:w="7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21D" w:rsidRPr="00E950D4" w:rsidRDefault="0083721D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721D" w:rsidRPr="00093689" w:rsidRDefault="00D94DED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E950D4">
              <w:rPr>
                <w:rFonts w:ascii="標楷體" w:eastAsia="標楷體" w:hAnsi="標楷體" w:hint="eastAsia"/>
                <w:bCs/>
                <w:color w:val="000000" w:themeColor="text1"/>
              </w:rPr>
              <w:t>■</w:t>
            </w:r>
            <w:r w:rsidR="0083721D" w:rsidRPr="00E950D4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="0083721D" w:rsidRPr="00E950D4">
              <w:rPr>
                <w:rFonts w:eastAsia="標楷體" w:hint="eastAsia"/>
                <w:bCs/>
                <w:color w:val="000000" w:themeColor="text1"/>
              </w:rPr>
              <w:t>運用適切的教學方法，引導學生思考、討論或實作。</w:t>
            </w:r>
          </w:p>
        </w:tc>
      </w:tr>
      <w:tr w:rsidR="0083721D" w:rsidRPr="00093689" w:rsidTr="005C5980">
        <w:trPr>
          <w:cantSplit/>
          <w:trHeight w:val="462"/>
        </w:trPr>
        <w:tc>
          <w:tcPr>
            <w:tcW w:w="7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21D" w:rsidRPr="00093689" w:rsidRDefault="0083721D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721D" w:rsidRPr="00093689" w:rsidRDefault="00D94DED" w:rsidP="00B845F1">
            <w:pPr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■</w:t>
            </w:r>
            <w:r w:rsidR="0083721D" w:rsidRPr="00093689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="0083721D" w:rsidRPr="00093689">
              <w:rPr>
                <w:rFonts w:eastAsia="標楷體" w:hint="eastAsia"/>
                <w:bCs/>
                <w:color w:val="000000" w:themeColor="text1"/>
              </w:rPr>
              <w:t>教學活動中融入學習策略的指導。</w:t>
            </w:r>
          </w:p>
        </w:tc>
      </w:tr>
      <w:tr w:rsidR="0083721D" w:rsidRPr="00093689" w:rsidTr="005C5980">
        <w:trPr>
          <w:cantSplit/>
          <w:trHeight w:val="462"/>
        </w:trPr>
        <w:tc>
          <w:tcPr>
            <w:tcW w:w="7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21D" w:rsidRPr="00093689" w:rsidRDefault="0083721D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721D" w:rsidRPr="00093689" w:rsidRDefault="00D94DED" w:rsidP="00B845F1">
            <w:pPr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■</w:t>
            </w:r>
            <w:r w:rsidR="0083721D" w:rsidRPr="00093689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="0083721D" w:rsidRPr="00093689">
              <w:rPr>
                <w:rFonts w:eastAsia="標楷體" w:hint="eastAsia"/>
                <w:bCs/>
                <w:color w:val="000000" w:themeColor="text1"/>
              </w:rPr>
              <w:t>運用口語、非口語、教室走動等溝通技巧，幫助學生學習。</w:t>
            </w:r>
          </w:p>
        </w:tc>
      </w:tr>
      <w:tr w:rsidR="0083721D" w:rsidRPr="00093689" w:rsidTr="005C5980">
        <w:trPr>
          <w:cantSplit/>
          <w:trHeight w:val="462"/>
        </w:trPr>
        <w:tc>
          <w:tcPr>
            <w:tcW w:w="7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21D" w:rsidRPr="00093689" w:rsidRDefault="0083721D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:rsidR="0083721D" w:rsidRPr="00093689" w:rsidRDefault="0083721D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</w:tr>
      <w:tr w:rsidR="0083721D" w:rsidRPr="00093689" w:rsidTr="005C5980">
        <w:trPr>
          <w:cantSplit/>
          <w:trHeight w:val="462"/>
        </w:trPr>
        <w:tc>
          <w:tcPr>
            <w:tcW w:w="7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21D" w:rsidRPr="00093689" w:rsidRDefault="0083721D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721D" w:rsidRPr="00093689" w:rsidRDefault="00D94DED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■</w:t>
            </w:r>
            <w:r w:rsidR="0083721D"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="0083721D" w:rsidRPr="00093689">
              <w:rPr>
                <w:rFonts w:eastAsia="標楷體" w:hint="eastAsia"/>
                <w:bCs/>
                <w:color w:val="000000" w:themeColor="text1"/>
              </w:rPr>
              <w:t>運用多元評量方式，評估學生學習成效。</w:t>
            </w:r>
          </w:p>
        </w:tc>
      </w:tr>
      <w:tr w:rsidR="0083721D" w:rsidRPr="00093689" w:rsidTr="005C5980">
        <w:trPr>
          <w:cantSplit/>
          <w:trHeight w:val="462"/>
        </w:trPr>
        <w:tc>
          <w:tcPr>
            <w:tcW w:w="7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21D" w:rsidRPr="00093689" w:rsidRDefault="0083721D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721D" w:rsidRPr="00093689" w:rsidRDefault="00D94DED" w:rsidP="00B845F1">
            <w:pPr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■</w:t>
            </w:r>
            <w:r w:rsidR="0083721D" w:rsidRPr="00093689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="0083721D" w:rsidRPr="00093689">
              <w:rPr>
                <w:rFonts w:eastAsia="標楷體" w:hint="eastAsia"/>
                <w:bCs/>
                <w:color w:val="000000" w:themeColor="text1"/>
              </w:rPr>
              <w:t>分析評量結果，適時提供學生適切的學習回饋。</w:t>
            </w:r>
          </w:p>
        </w:tc>
      </w:tr>
      <w:tr w:rsidR="0083721D" w:rsidRPr="00093689" w:rsidTr="005C5980">
        <w:trPr>
          <w:cantSplit/>
          <w:trHeight w:val="462"/>
        </w:trPr>
        <w:tc>
          <w:tcPr>
            <w:tcW w:w="7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21D" w:rsidRPr="00093689" w:rsidRDefault="0083721D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721D" w:rsidRPr="00093689" w:rsidRDefault="00D94DED" w:rsidP="00B845F1">
            <w:pPr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■</w:t>
            </w:r>
            <w:r w:rsidR="0083721D"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="0083721D" w:rsidRPr="00093689">
              <w:rPr>
                <w:rFonts w:eastAsia="標楷體" w:hint="eastAsia"/>
                <w:bCs/>
                <w:color w:val="000000" w:themeColor="text1"/>
              </w:rPr>
              <w:t>根據評量結果，調整教學。</w:t>
            </w:r>
          </w:p>
        </w:tc>
      </w:tr>
      <w:tr w:rsidR="0083721D" w:rsidRPr="00093689" w:rsidTr="005C5980">
        <w:trPr>
          <w:cantSplit/>
          <w:trHeight w:val="535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1D" w:rsidRPr="009C57F1" w:rsidRDefault="0083721D" w:rsidP="00B845F1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C57F1">
              <w:rPr>
                <w:rFonts w:eastAsia="標楷體" w:hint="eastAsia"/>
                <w:color w:val="000000" w:themeColor="text1"/>
                <w:sz w:val="26"/>
                <w:szCs w:val="26"/>
              </w:rPr>
              <w:t>層面</w:t>
            </w:r>
          </w:p>
        </w:tc>
        <w:tc>
          <w:tcPr>
            <w:tcW w:w="964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721D" w:rsidRPr="009C57F1" w:rsidRDefault="0083721D" w:rsidP="0083721D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C57F1">
              <w:rPr>
                <w:rFonts w:eastAsia="標楷體" w:hint="eastAsia"/>
                <w:color w:val="000000" w:themeColor="text1"/>
                <w:sz w:val="26"/>
                <w:szCs w:val="26"/>
              </w:rPr>
              <w:t>指標與檢核重點</w:t>
            </w:r>
            <w:r w:rsidRPr="009C57F1">
              <w:rPr>
                <w:rFonts w:eastAsia="標楷體" w:hint="eastAsia"/>
                <w:color w:val="000000" w:themeColor="text1"/>
                <w:spacing w:val="-16"/>
                <w:sz w:val="26"/>
                <w:szCs w:val="26"/>
              </w:rPr>
              <w:t>（請勾選）</w:t>
            </w:r>
          </w:p>
        </w:tc>
      </w:tr>
      <w:tr w:rsidR="0083721D" w:rsidRPr="00093689" w:rsidTr="005C5980">
        <w:trPr>
          <w:cantSplit/>
          <w:trHeight w:val="478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21D" w:rsidRPr="00093689" w:rsidRDefault="0083721D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B</w:t>
            </w:r>
          </w:p>
          <w:p w:rsidR="0083721D" w:rsidRPr="00093689" w:rsidRDefault="0083721D" w:rsidP="00CC7358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班</w:t>
            </w:r>
          </w:p>
          <w:p w:rsidR="0083721D" w:rsidRPr="00093689" w:rsidRDefault="0083721D" w:rsidP="00CC7358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級</w:t>
            </w:r>
          </w:p>
          <w:p w:rsidR="0083721D" w:rsidRPr="00093689" w:rsidRDefault="0083721D" w:rsidP="00CC7358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經</w:t>
            </w:r>
          </w:p>
          <w:p w:rsidR="0083721D" w:rsidRPr="00093689" w:rsidRDefault="0083721D" w:rsidP="00CC7358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營</w:t>
            </w:r>
          </w:p>
          <w:p w:rsidR="0083721D" w:rsidRPr="00093689" w:rsidRDefault="0083721D" w:rsidP="00CC7358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與</w:t>
            </w:r>
          </w:p>
          <w:p w:rsidR="0083721D" w:rsidRPr="00093689" w:rsidRDefault="0083721D" w:rsidP="00CC7358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輔</w:t>
            </w:r>
          </w:p>
          <w:p w:rsidR="0083721D" w:rsidRPr="00093689" w:rsidRDefault="0083721D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導</w:t>
            </w:r>
          </w:p>
        </w:tc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83721D" w:rsidRPr="00093689" w:rsidRDefault="0083721D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建立課堂規範，並適切回應學生的行為表現。</w:t>
            </w:r>
          </w:p>
        </w:tc>
      </w:tr>
      <w:tr w:rsidR="0083721D" w:rsidRPr="00093689" w:rsidTr="005C5980">
        <w:trPr>
          <w:cantSplit/>
          <w:trHeight w:val="478"/>
        </w:trPr>
        <w:tc>
          <w:tcPr>
            <w:tcW w:w="7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21D" w:rsidRPr="00093689" w:rsidRDefault="0083721D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721D" w:rsidRPr="00093689" w:rsidRDefault="00D94DED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■</w:t>
            </w:r>
            <w:r w:rsidR="0083721D" w:rsidRPr="00093689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="0083721D" w:rsidRPr="00093689">
              <w:rPr>
                <w:rFonts w:eastAsia="標楷體" w:hint="eastAsia"/>
                <w:bCs/>
                <w:color w:val="000000" w:themeColor="text1"/>
              </w:rPr>
              <w:t>建立有助於學生學習的課堂規範。</w:t>
            </w:r>
          </w:p>
        </w:tc>
      </w:tr>
      <w:tr w:rsidR="0083721D" w:rsidRPr="00093689" w:rsidTr="005C5980">
        <w:trPr>
          <w:cantSplit/>
          <w:trHeight w:val="478"/>
        </w:trPr>
        <w:tc>
          <w:tcPr>
            <w:tcW w:w="7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21D" w:rsidRPr="00093689" w:rsidRDefault="0083721D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721D" w:rsidRPr="00093689" w:rsidRDefault="00D94DED" w:rsidP="00B845F1">
            <w:pPr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■</w:t>
            </w:r>
            <w:r w:rsidR="0083721D" w:rsidRPr="00093689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="0083721D" w:rsidRPr="00093689">
              <w:rPr>
                <w:rFonts w:eastAsia="標楷體" w:hint="eastAsia"/>
                <w:bCs/>
                <w:color w:val="000000" w:themeColor="text1"/>
              </w:rPr>
              <w:t>適切引導或回應學生的行為表現。</w:t>
            </w:r>
          </w:p>
        </w:tc>
      </w:tr>
      <w:tr w:rsidR="0083721D" w:rsidRPr="00093689" w:rsidTr="005C5980">
        <w:trPr>
          <w:cantSplit/>
          <w:trHeight w:val="478"/>
        </w:trPr>
        <w:tc>
          <w:tcPr>
            <w:tcW w:w="7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21D" w:rsidRPr="00093689" w:rsidRDefault="0083721D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83721D" w:rsidRPr="00093689" w:rsidRDefault="0083721D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安排學習情境，促進師生互動。</w:t>
            </w:r>
          </w:p>
        </w:tc>
      </w:tr>
      <w:tr w:rsidR="0083721D" w:rsidRPr="00093689" w:rsidTr="005C5980">
        <w:trPr>
          <w:cantSplit/>
          <w:trHeight w:val="478"/>
        </w:trPr>
        <w:tc>
          <w:tcPr>
            <w:tcW w:w="7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21D" w:rsidRPr="00093689" w:rsidRDefault="0083721D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721D" w:rsidRPr="00093689" w:rsidRDefault="00D94DED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■</w:t>
            </w:r>
            <w:r w:rsidR="0083721D"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="0083721D" w:rsidRPr="00093689">
              <w:rPr>
                <w:rFonts w:eastAsia="標楷體" w:hint="eastAsia"/>
                <w:bCs/>
                <w:color w:val="000000" w:themeColor="text1"/>
              </w:rPr>
              <w:t>安排適切的教學環境與設施，促進師生互動與學生學習。</w:t>
            </w:r>
          </w:p>
        </w:tc>
      </w:tr>
      <w:tr w:rsidR="0083721D" w:rsidRPr="00093689" w:rsidTr="005C5980">
        <w:trPr>
          <w:cantSplit/>
          <w:trHeight w:val="478"/>
        </w:trPr>
        <w:tc>
          <w:tcPr>
            <w:tcW w:w="7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21D" w:rsidRPr="00093689" w:rsidRDefault="0083721D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721D" w:rsidRPr="00093689" w:rsidRDefault="00D94DED" w:rsidP="00B845F1">
            <w:pPr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■</w:t>
            </w:r>
            <w:r w:rsidR="0083721D" w:rsidRPr="00093689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="0083721D" w:rsidRPr="00093689">
              <w:rPr>
                <w:rFonts w:eastAsia="標楷體" w:hint="eastAsia"/>
                <w:bCs/>
                <w:color w:val="000000" w:themeColor="text1"/>
              </w:rPr>
              <w:t>營造溫暖的學習氣氛，促進師生之間的合作關係。</w:t>
            </w:r>
          </w:p>
        </w:tc>
      </w:tr>
    </w:tbl>
    <w:p w:rsidR="00006DEB" w:rsidRPr="00093689" w:rsidRDefault="00006DEB" w:rsidP="00E03A68">
      <w:pPr>
        <w:snapToGrid w:val="0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color w:val="000000" w:themeColor="text1"/>
          <w:kern w:val="0"/>
        </w:rPr>
        <w:br w:type="page"/>
      </w:r>
      <w:r w:rsidR="00993682"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</w:t>
      </w:r>
      <w:r w:rsidR="00745573">
        <w:rPr>
          <w:rFonts w:eastAsia="標楷體" w:hint="eastAsia"/>
          <w:b/>
          <w:color w:val="000000" w:themeColor="text1"/>
          <w:sz w:val="36"/>
          <w:szCs w:val="36"/>
        </w:rPr>
        <w:t>10</w:t>
      </w:r>
      <w:r w:rsidR="00993682"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="0099368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="00993682" w:rsidRPr="00093689">
        <w:rPr>
          <w:rFonts w:eastAsia="標楷體" w:hint="eastAsia"/>
          <w:b/>
          <w:color w:val="000000" w:themeColor="text1"/>
          <w:sz w:val="36"/>
          <w:szCs w:val="36"/>
        </w:rPr>
        <w:t>縣</w:t>
      </w:r>
      <w:r w:rsidR="0099368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萬興國小</w:t>
      </w:r>
      <w:r w:rsidR="00993682">
        <w:rPr>
          <w:rFonts w:eastAsia="標楷體" w:hint="eastAsia"/>
          <w:b/>
          <w:color w:val="000000" w:themeColor="text1"/>
          <w:sz w:val="36"/>
          <w:szCs w:val="36"/>
        </w:rPr>
        <w:t>公開授課觀課紀錄</w:t>
      </w:r>
    </w:p>
    <w:p w:rsidR="00006DEB" w:rsidRPr="00093689" w:rsidRDefault="00006DEB" w:rsidP="00E03A68">
      <w:pPr>
        <w:snapToGrid w:val="0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、公開授課－觀察後回饋會談紀錄表</w:t>
      </w:r>
    </w:p>
    <w:tbl>
      <w:tblPr>
        <w:tblStyle w:val="af2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2258"/>
      </w:tblGrid>
      <w:tr w:rsidR="00BE613B" w:rsidRPr="00093689" w:rsidTr="00256797">
        <w:trPr>
          <w:trHeight w:val="800"/>
          <w:jc w:val="center"/>
        </w:trPr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3B" w:rsidRPr="00093689" w:rsidRDefault="00BE613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:rsidR="00BE613B" w:rsidRPr="00093689" w:rsidRDefault="00BE613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3B" w:rsidRPr="00093689" w:rsidRDefault="00BE613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范承英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3B" w:rsidRPr="00093689" w:rsidRDefault="00BE613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3B" w:rsidRPr="00093689" w:rsidRDefault="00745573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四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3B" w:rsidRPr="00093689" w:rsidRDefault="00BE613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613B" w:rsidRPr="00D94DED" w:rsidRDefault="00BE613B" w:rsidP="00B03FF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4DED">
              <w:rPr>
                <w:rFonts w:eastAsia="標楷體" w:hint="eastAsia"/>
                <w:color w:val="000000" w:themeColor="text1"/>
                <w:sz w:val="28"/>
                <w:szCs w:val="28"/>
              </w:rPr>
              <w:t>自然與生活科技</w:t>
            </w:r>
          </w:p>
        </w:tc>
      </w:tr>
      <w:tr w:rsidR="0041106C" w:rsidRPr="00093689" w:rsidTr="00256797">
        <w:trPr>
          <w:trHeight w:val="800"/>
          <w:jc w:val="center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6C" w:rsidRPr="00093689" w:rsidRDefault="0041106C" w:rsidP="0041106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6C" w:rsidRPr="00D94DED" w:rsidRDefault="006A588C" w:rsidP="0041106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邱羽輝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6C" w:rsidRPr="00093689" w:rsidRDefault="0041106C" w:rsidP="0041106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6C" w:rsidRPr="00D94DED" w:rsidRDefault="006A588C" w:rsidP="0041106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6C" w:rsidRPr="00093689" w:rsidRDefault="0041106C" w:rsidP="0041106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06C" w:rsidRPr="00D94DED" w:rsidRDefault="006A588C" w:rsidP="0041106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社會</w:t>
            </w:r>
          </w:p>
        </w:tc>
      </w:tr>
      <w:tr w:rsidR="00BE613B" w:rsidRPr="00093689" w:rsidTr="00256797">
        <w:trPr>
          <w:trHeight w:val="800"/>
          <w:jc w:val="center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3B" w:rsidRPr="00093689" w:rsidRDefault="00BE613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C2" w:rsidRDefault="009715C2" w:rsidP="009715C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消費與生活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/</w:t>
            </w:r>
          </w:p>
          <w:p w:rsidR="00BE613B" w:rsidRPr="00093689" w:rsidRDefault="009715C2" w:rsidP="009715C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人人有消費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3B" w:rsidRPr="00093689" w:rsidRDefault="00BE613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E613B" w:rsidRPr="00843C10" w:rsidRDefault="00BE613B" w:rsidP="00B845F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43C10">
              <w:rPr>
                <w:rFonts w:eastAsia="標楷體" w:hint="eastAsia"/>
                <w:sz w:val="28"/>
                <w:szCs w:val="28"/>
              </w:rPr>
              <w:t>共</w:t>
            </w:r>
            <w:r w:rsidR="0041106C" w:rsidRPr="00843C10">
              <w:rPr>
                <w:rFonts w:eastAsia="標楷體" w:hint="eastAsia"/>
                <w:sz w:val="28"/>
                <w:szCs w:val="28"/>
                <w:u w:val="single"/>
              </w:rPr>
              <w:t>3</w:t>
            </w:r>
            <w:r w:rsidRPr="00843C10">
              <w:rPr>
                <w:rFonts w:eastAsia="標楷體" w:hint="eastAsia"/>
                <w:sz w:val="28"/>
                <w:szCs w:val="28"/>
              </w:rPr>
              <w:t>節</w:t>
            </w:r>
          </w:p>
          <w:p w:rsidR="00BE613B" w:rsidRPr="00093689" w:rsidRDefault="00BE613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3C10">
              <w:rPr>
                <w:rFonts w:eastAsia="標楷體" w:hint="eastAsia"/>
                <w:sz w:val="28"/>
                <w:szCs w:val="28"/>
              </w:rPr>
              <w:t>本次教學為第</w:t>
            </w:r>
            <w:r w:rsidR="009715C2" w:rsidRPr="00843C10">
              <w:rPr>
                <w:rFonts w:eastAsia="標楷體" w:hint="eastAsia"/>
                <w:sz w:val="28"/>
                <w:szCs w:val="28"/>
              </w:rPr>
              <w:t>1</w:t>
            </w:r>
            <w:r w:rsidRPr="00843C10">
              <w:rPr>
                <w:rFonts w:eastAsia="標楷體" w:hint="eastAsia"/>
                <w:sz w:val="28"/>
                <w:szCs w:val="28"/>
              </w:rPr>
              <w:t>節</w:t>
            </w:r>
          </w:p>
        </w:tc>
      </w:tr>
      <w:tr w:rsidR="00BE613B" w:rsidRPr="00093689" w:rsidTr="00256797">
        <w:trPr>
          <w:trHeight w:val="578"/>
          <w:jc w:val="center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613B" w:rsidRPr="00093689" w:rsidRDefault="00BE613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613B" w:rsidRPr="00093689" w:rsidRDefault="00BE613B" w:rsidP="007A3E7E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CC75DD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="006A588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="00CC75D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23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613B" w:rsidRPr="00093689" w:rsidRDefault="00BE613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13B" w:rsidRPr="00093689" w:rsidRDefault="00CC75DD" w:rsidP="00CC75D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辦公</w:t>
            </w:r>
            <w:r w:rsidR="00BE613B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室</w:t>
            </w:r>
          </w:p>
        </w:tc>
      </w:tr>
      <w:tr w:rsidR="00BE613B" w:rsidRPr="00093689" w:rsidTr="00256797">
        <w:trPr>
          <w:trHeight w:val="480"/>
          <w:jc w:val="center"/>
        </w:trPr>
        <w:tc>
          <w:tcPr>
            <w:tcW w:w="1090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:rsidR="00BE613B" w:rsidRPr="00093689" w:rsidRDefault="00BE613B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BE613B" w:rsidRPr="00093689" w:rsidTr="00256797">
        <w:trPr>
          <w:trHeight w:val="2026"/>
          <w:jc w:val="center"/>
        </w:trPr>
        <w:tc>
          <w:tcPr>
            <w:tcW w:w="109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613B" w:rsidRDefault="00BE613B" w:rsidP="00371D5E">
            <w:pPr>
              <w:pStyle w:val="a3"/>
              <w:numPr>
                <w:ilvl w:val="0"/>
                <w:numId w:val="24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教與學之優點及特色（含教師教學、學生表現、師生互動與學生同儕互動情形）：</w:t>
            </w:r>
          </w:p>
          <w:p w:rsidR="00BE613B" w:rsidRPr="00BE613B" w:rsidRDefault="0059467F" w:rsidP="00BE613B">
            <w:pPr>
              <w:pStyle w:val="a3"/>
              <w:numPr>
                <w:ilvl w:val="0"/>
                <w:numId w:val="30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課程</w:t>
            </w:r>
            <w:bookmarkStart w:id="0" w:name="_GoBack"/>
            <w:bookmarkEnd w:id="0"/>
            <w:r w:rsidR="00934620">
              <w:rPr>
                <w:rFonts w:eastAsia="標楷體" w:hint="eastAsia"/>
                <w:color w:val="000000" w:themeColor="text1"/>
                <w:sz w:val="28"/>
                <w:szCs w:val="28"/>
              </w:rPr>
              <w:t>準備充分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，</w:t>
            </w:r>
            <w:r w:rsidR="00B863E7">
              <w:rPr>
                <w:rFonts w:eastAsia="標楷體" w:hint="eastAsia"/>
                <w:color w:val="000000" w:themeColor="text1"/>
                <w:sz w:val="28"/>
                <w:szCs w:val="28"/>
              </w:rPr>
              <w:t>具備口頭發表及學習單，評量方式多元</w:t>
            </w:r>
            <w:r w:rsidR="00BE613B" w:rsidRPr="00BE613B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BE613B" w:rsidRDefault="0059467F" w:rsidP="00D45124">
            <w:pPr>
              <w:pStyle w:val="a3"/>
              <w:numPr>
                <w:ilvl w:val="0"/>
                <w:numId w:val="30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妥善應用加分、比賽等增強機制，維持學生學習動機。</w:t>
            </w:r>
          </w:p>
          <w:p w:rsidR="00D45124" w:rsidRDefault="0059467F" w:rsidP="0059467F">
            <w:pPr>
              <w:pStyle w:val="a3"/>
              <w:numPr>
                <w:ilvl w:val="0"/>
                <w:numId w:val="30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學生口頭發表踴躍。</w:t>
            </w:r>
          </w:p>
          <w:p w:rsidR="00E95F4C" w:rsidRPr="0059467F" w:rsidRDefault="00E95F4C" w:rsidP="0059467F">
            <w:pPr>
              <w:pStyle w:val="a3"/>
              <w:numPr>
                <w:ilvl w:val="0"/>
                <w:numId w:val="30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以表格說明歸納古代與現代交易工具之優缺點，清楚總結課程內容。</w:t>
            </w:r>
          </w:p>
        </w:tc>
      </w:tr>
      <w:tr w:rsidR="00BE613B" w:rsidRPr="00093689" w:rsidTr="00256797">
        <w:trPr>
          <w:trHeight w:val="2542"/>
          <w:jc w:val="center"/>
        </w:trPr>
        <w:tc>
          <w:tcPr>
            <w:tcW w:w="109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613B" w:rsidRDefault="00BE613B" w:rsidP="00371D5E">
            <w:pPr>
              <w:pStyle w:val="a3"/>
              <w:numPr>
                <w:ilvl w:val="0"/>
                <w:numId w:val="24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教與學待調整或精進之處（含教師教學、學生表現、師生互動與學生同儕互動情形）：</w:t>
            </w:r>
          </w:p>
          <w:p w:rsidR="001637C6" w:rsidRDefault="001637C6" w:rsidP="001637C6">
            <w:pPr>
              <w:pStyle w:val="a3"/>
              <w:numPr>
                <w:ilvl w:val="0"/>
                <w:numId w:val="32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A2B66">
              <w:rPr>
                <w:rFonts w:eastAsia="標楷體" w:hint="eastAsia"/>
                <w:color w:val="000000" w:themeColor="text1"/>
                <w:sz w:val="28"/>
                <w:szCs w:val="28"/>
              </w:rPr>
              <w:t>建議可以</w:t>
            </w:r>
            <w:r w:rsidR="0059467F">
              <w:rPr>
                <w:rFonts w:eastAsia="標楷體" w:hint="eastAsia"/>
                <w:color w:val="000000" w:themeColor="text1"/>
                <w:sz w:val="28"/>
                <w:szCs w:val="28"/>
              </w:rPr>
              <w:t>利用</w:t>
            </w:r>
            <w:r w:rsidR="003753EA">
              <w:rPr>
                <w:rFonts w:eastAsia="標楷體" w:hint="eastAsia"/>
                <w:color w:val="000000" w:themeColor="text1"/>
                <w:sz w:val="28"/>
                <w:szCs w:val="28"/>
              </w:rPr>
              <w:t>實物</w:t>
            </w:r>
            <w:r w:rsidR="00E95F4C">
              <w:rPr>
                <w:rFonts w:eastAsia="標楷體" w:hint="eastAsia"/>
                <w:color w:val="000000" w:themeColor="text1"/>
                <w:sz w:val="28"/>
                <w:szCs w:val="28"/>
              </w:rPr>
              <w:t>展示</w:t>
            </w:r>
            <w:r w:rsidR="003753EA">
              <w:rPr>
                <w:rFonts w:eastAsia="標楷體" w:hint="eastAsia"/>
                <w:color w:val="000000" w:themeColor="text1"/>
                <w:sz w:val="28"/>
                <w:szCs w:val="28"/>
              </w:rPr>
              <w:t>禮券、信用卡、儲值卡、行動支付等不常使用之交易工具</w:t>
            </w:r>
            <w:r w:rsidR="00B863E7">
              <w:rPr>
                <w:rFonts w:eastAsia="標楷體" w:hint="eastAsia"/>
                <w:color w:val="000000" w:themeColor="text1"/>
                <w:sz w:val="28"/>
                <w:szCs w:val="28"/>
              </w:rPr>
              <w:t>，</w:t>
            </w:r>
            <w:r w:rsidR="0059467F">
              <w:rPr>
                <w:rFonts w:eastAsia="標楷體" w:hint="eastAsia"/>
                <w:color w:val="000000" w:themeColor="text1"/>
                <w:sz w:val="28"/>
                <w:szCs w:val="28"/>
              </w:rPr>
              <w:t>加強</w:t>
            </w:r>
            <w:r w:rsidR="00B863E7">
              <w:rPr>
                <w:rFonts w:eastAsia="標楷體" w:hint="eastAsia"/>
                <w:color w:val="000000" w:themeColor="text1"/>
                <w:sz w:val="28"/>
                <w:szCs w:val="28"/>
              </w:rPr>
              <w:t>與</w:t>
            </w:r>
            <w:r w:rsidR="0059467F" w:rsidRPr="00391E89">
              <w:rPr>
                <w:rFonts w:eastAsia="標楷體" w:hint="eastAsia"/>
                <w:color w:val="000000" w:themeColor="text1"/>
                <w:sz w:val="28"/>
                <w:szCs w:val="28"/>
              </w:rPr>
              <w:t>學生生活經驗</w:t>
            </w:r>
            <w:r w:rsidR="00B863E7">
              <w:rPr>
                <w:rFonts w:eastAsia="標楷體" w:hint="eastAsia"/>
                <w:color w:val="000000" w:themeColor="text1"/>
                <w:sz w:val="28"/>
                <w:szCs w:val="28"/>
              </w:rPr>
              <w:t>的連結。</w:t>
            </w:r>
          </w:p>
          <w:p w:rsidR="00BE613B" w:rsidRPr="001637C6" w:rsidRDefault="001637C6" w:rsidP="00A175E4">
            <w:pPr>
              <w:pStyle w:val="a3"/>
              <w:numPr>
                <w:ilvl w:val="0"/>
                <w:numId w:val="32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建議可以</w:t>
            </w:r>
            <w:r w:rsidR="0059467F">
              <w:rPr>
                <w:rFonts w:eastAsia="標楷體" w:hint="eastAsia"/>
                <w:color w:val="000000" w:themeColor="text1"/>
                <w:sz w:val="28"/>
                <w:szCs w:val="28"/>
              </w:rPr>
              <w:t>嘗試分組討論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，</w:t>
            </w:r>
            <w:r w:rsidR="00876679">
              <w:rPr>
                <w:rFonts w:eastAsia="標楷體" w:hint="eastAsia"/>
                <w:color w:val="000000" w:themeColor="text1"/>
                <w:sz w:val="28"/>
                <w:szCs w:val="28"/>
              </w:rPr>
              <w:t>以</w:t>
            </w:r>
            <w:r w:rsidR="00B863E7">
              <w:rPr>
                <w:rFonts w:eastAsia="標楷體" w:hint="eastAsia"/>
                <w:color w:val="000000" w:themeColor="text1"/>
                <w:sz w:val="28"/>
                <w:szCs w:val="28"/>
              </w:rPr>
              <w:t>免只有部分學生發表，</w:t>
            </w:r>
            <w:r w:rsidR="0059467F" w:rsidRPr="006A2B66">
              <w:rPr>
                <w:rFonts w:eastAsia="標楷體" w:hint="eastAsia"/>
                <w:color w:val="000000" w:themeColor="text1"/>
                <w:sz w:val="28"/>
                <w:szCs w:val="28"/>
              </w:rPr>
              <w:t>讓學生</w:t>
            </w:r>
            <w:r w:rsidR="0059467F">
              <w:rPr>
                <w:rFonts w:eastAsia="標楷體" w:hint="eastAsia"/>
                <w:color w:val="000000" w:themeColor="text1"/>
                <w:sz w:val="28"/>
                <w:szCs w:val="28"/>
              </w:rPr>
              <w:t>充分理解熟</w:t>
            </w:r>
            <w:r w:rsidR="004A16F5">
              <w:rPr>
                <w:rFonts w:eastAsia="標楷體" w:hint="eastAsia"/>
                <w:color w:val="000000" w:themeColor="text1"/>
                <w:sz w:val="28"/>
                <w:szCs w:val="28"/>
              </w:rPr>
              <w:t>悉</w:t>
            </w:r>
            <w:r w:rsidR="0059467F">
              <w:rPr>
                <w:rFonts w:eastAsia="標楷體" w:hint="eastAsia"/>
                <w:color w:val="000000" w:themeColor="text1"/>
                <w:sz w:val="28"/>
                <w:szCs w:val="28"/>
              </w:rPr>
              <w:t>課程內容</w:t>
            </w:r>
            <w:r w:rsidR="0059467F" w:rsidRPr="006A2B66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BE613B" w:rsidRPr="00093689" w:rsidTr="00256797">
        <w:trPr>
          <w:trHeight w:val="841"/>
          <w:jc w:val="center"/>
        </w:trPr>
        <w:tc>
          <w:tcPr>
            <w:tcW w:w="10900" w:type="dxa"/>
            <w:gridSpan w:val="6"/>
            <w:hideMark/>
          </w:tcPr>
          <w:p w:rsidR="00BE613B" w:rsidRPr="00093689" w:rsidRDefault="00BE613B" w:rsidP="00AD4647">
            <w:pPr>
              <w:pStyle w:val="a3"/>
              <w:numPr>
                <w:ilvl w:val="0"/>
                <w:numId w:val="1"/>
              </w:numPr>
              <w:spacing w:afterLines="50" w:after="120" w:line="480" w:lineRule="exact"/>
              <w:ind w:leftChars="0" w:left="661" w:hangingChars="236" w:hanging="6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65"/>
              <w:gridCol w:w="2693"/>
              <w:gridCol w:w="2911"/>
              <w:gridCol w:w="1417"/>
              <w:gridCol w:w="1250"/>
            </w:tblGrid>
            <w:tr w:rsidR="00BE613B" w:rsidRPr="00093689" w:rsidTr="00876679">
              <w:trPr>
                <w:trHeight w:val="487"/>
                <w:jc w:val="center"/>
              </w:trPr>
              <w:tc>
                <w:tcPr>
                  <w:tcW w:w="2165" w:type="dxa"/>
                  <w:shd w:val="clear" w:color="auto" w:fill="auto"/>
                  <w:vAlign w:val="center"/>
                </w:tcPr>
                <w:p w:rsidR="00BE613B" w:rsidRPr="00093689" w:rsidRDefault="00BE613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93" w:type="dxa"/>
                  <w:vAlign w:val="center"/>
                </w:tcPr>
                <w:p w:rsidR="00BE613B" w:rsidRPr="00093689" w:rsidRDefault="00BE613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2911" w:type="dxa"/>
                  <w:shd w:val="clear" w:color="auto" w:fill="auto"/>
                  <w:vAlign w:val="center"/>
                </w:tcPr>
                <w:p w:rsidR="00BE613B" w:rsidRPr="00093689" w:rsidRDefault="00BE613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E613B" w:rsidRPr="00093689" w:rsidRDefault="00BE613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BE613B" w:rsidRPr="00093689" w:rsidRDefault="00BE613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BE613B" w:rsidRPr="00093689" w:rsidTr="00876679">
              <w:trPr>
                <w:trHeight w:val="793"/>
                <w:jc w:val="center"/>
              </w:trPr>
              <w:tc>
                <w:tcPr>
                  <w:tcW w:w="2165" w:type="dxa"/>
                  <w:shd w:val="clear" w:color="auto" w:fill="auto"/>
                  <w:vAlign w:val="center"/>
                </w:tcPr>
                <w:p w:rsidR="00BE613B" w:rsidRPr="00093689" w:rsidRDefault="00876679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 w:rsidRPr="00E950D4">
                    <w:rPr>
                      <w:rFonts w:eastAsia="標楷體"/>
                      <w:bCs/>
                      <w:color w:val="000000" w:themeColor="text1"/>
                    </w:rPr>
                    <w:t>A-2-1</w:t>
                  </w:r>
                  <w:r w:rsidRPr="00E950D4">
                    <w:rPr>
                      <w:rFonts w:eastAsia="標楷體" w:hint="eastAsia"/>
                      <w:bCs/>
                      <w:color w:val="000000" w:themeColor="text1"/>
                    </w:rPr>
                    <w:t>有效連結學生的新舊知能或生活經驗，引發與維持學生學習動機。</w:t>
                  </w:r>
                </w:p>
              </w:tc>
              <w:tc>
                <w:tcPr>
                  <w:tcW w:w="2693" w:type="dxa"/>
                  <w:vAlign w:val="center"/>
                </w:tcPr>
                <w:p w:rsidR="00BE613B" w:rsidRPr="00093689" w:rsidRDefault="00BE613B" w:rsidP="00B845F1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BE613B" w:rsidRPr="00093689" w:rsidRDefault="00AD4647" w:rsidP="00B845F1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■</w:t>
                  </w:r>
                  <w:r w:rsidR="00BE613B"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="00BE613B"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2911" w:type="dxa"/>
                  <w:shd w:val="clear" w:color="auto" w:fill="auto"/>
                  <w:vAlign w:val="center"/>
                </w:tcPr>
                <w:p w:rsidR="00BE613B" w:rsidRPr="005A5DBC" w:rsidRDefault="003753EA" w:rsidP="004E3456">
                  <w:pPr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391E89">
                    <w:rPr>
                      <w:rFonts w:eastAsia="標楷體" w:hint="eastAsia"/>
                      <w:color w:val="000000" w:themeColor="text1"/>
                    </w:rPr>
                    <w:t>有效連結學生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生活</w:t>
                  </w:r>
                  <w:r w:rsidRPr="00391E89">
                    <w:rPr>
                      <w:rFonts w:eastAsia="標楷體" w:hint="eastAsia"/>
                      <w:color w:val="000000" w:themeColor="text1"/>
                    </w:rPr>
                    <w:t>經驗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E613B" w:rsidRPr="00093689" w:rsidRDefault="00AD4647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范承英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BE613B" w:rsidRPr="00093689" w:rsidRDefault="004E3456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1</w:t>
                  </w:r>
                  <w:r w:rsidR="00876679">
                    <w:rPr>
                      <w:rFonts w:eastAsia="標楷體" w:hint="eastAsia"/>
                      <w:color w:val="000000" w:themeColor="text1"/>
                    </w:rPr>
                    <w:t>110630</w:t>
                  </w:r>
                </w:p>
              </w:tc>
            </w:tr>
          </w:tbl>
          <w:p w:rsidR="00BE613B" w:rsidRPr="00093689" w:rsidRDefault="00BE613B" w:rsidP="00B845F1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BE613B" w:rsidRPr="00093689" w:rsidRDefault="00BE613B" w:rsidP="002C2C36">
            <w:pPr>
              <w:pStyle w:val="a3"/>
              <w:numPr>
                <w:ilvl w:val="0"/>
                <w:numId w:val="25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可參酌搭配教師專業發展規準，擬定個人專業成長計畫。</w:t>
            </w:r>
          </w:p>
          <w:p w:rsidR="00BE613B" w:rsidRPr="00093689" w:rsidRDefault="00BE613B" w:rsidP="002C2C36">
            <w:pPr>
              <w:pStyle w:val="a3"/>
              <w:numPr>
                <w:ilvl w:val="0"/>
                <w:numId w:val="25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BE613B" w:rsidRPr="00093689" w:rsidRDefault="00BE613B" w:rsidP="002C2C36">
            <w:pPr>
              <w:pStyle w:val="a3"/>
              <w:numPr>
                <w:ilvl w:val="1"/>
                <w:numId w:val="2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BE613B" w:rsidRPr="00093689" w:rsidRDefault="00BE613B" w:rsidP="002C2C36">
            <w:pPr>
              <w:pStyle w:val="a3"/>
              <w:numPr>
                <w:ilvl w:val="1"/>
                <w:numId w:val="2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BE613B" w:rsidRPr="00093689" w:rsidRDefault="00BE613B" w:rsidP="002C2C36">
            <w:pPr>
              <w:pStyle w:val="a3"/>
              <w:numPr>
                <w:ilvl w:val="0"/>
                <w:numId w:val="25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BE613B" w:rsidRPr="00093689" w:rsidRDefault="00BE613B" w:rsidP="002C2C36">
            <w:pPr>
              <w:pStyle w:val="a3"/>
              <w:numPr>
                <w:ilvl w:val="1"/>
                <w:numId w:val="2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BE613B" w:rsidRPr="00E03A68" w:rsidRDefault="00BE613B" w:rsidP="00E03A68">
            <w:pPr>
              <w:pStyle w:val="a3"/>
              <w:numPr>
                <w:ilvl w:val="1"/>
                <w:numId w:val="2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</w:tc>
      </w:tr>
    </w:tbl>
    <w:p w:rsidR="00006DEB" w:rsidRPr="00E03A68" w:rsidRDefault="00006DEB" w:rsidP="009C5BA1">
      <w:pPr>
        <w:snapToGrid w:val="0"/>
        <w:rPr>
          <w:color w:val="000000" w:themeColor="text1"/>
          <w:sz w:val="16"/>
          <w:szCs w:val="16"/>
        </w:rPr>
      </w:pPr>
    </w:p>
    <w:sectPr w:rsidR="00006DEB" w:rsidRPr="00E03A68" w:rsidSect="00256797">
      <w:footerReference w:type="first" r:id="rId8"/>
      <w:type w:val="oddPage"/>
      <w:pgSz w:w="11906" w:h="16838"/>
      <w:pgMar w:top="680" w:right="1077" w:bottom="567" w:left="1077" w:header="851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9B" w:rsidRDefault="008A3E9B">
      <w:r>
        <w:separator/>
      </w:r>
    </w:p>
  </w:endnote>
  <w:endnote w:type="continuationSeparator" w:id="0">
    <w:p w:rsidR="008A3E9B" w:rsidRDefault="008A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4C" w:rsidRDefault="002874A2">
    <w:pPr>
      <w:pStyle w:val="a8"/>
      <w:jc w:val="center"/>
    </w:pPr>
    <w:r>
      <w:fldChar w:fldCharType="begin"/>
    </w:r>
    <w:r w:rsidR="00890E4C">
      <w:instrText>PAGE   \* MERGEFORMAT</w:instrText>
    </w:r>
    <w:r>
      <w:fldChar w:fldCharType="separate"/>
    </w:r>
    <w:r w:rsidR="00890E4C" w:rsidRPr="001564B5">
      <w:rPr>
        <w:noProof/>
        <w:lang w:val="zh-TW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9B" w:rsidRDefault="008A3E9B">
      <w:r>
        <w:separator/>
      </w:r>
    </w:p>
  </w:footnote>
  <w:footnote w:type="continuationSeparator" w:id="0">
    <w:p w:rsidR="008A3E9B" w:rsidRDefault="008A3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00046"/>
    <w:multiLevelType w:val="hybridMultilevel"/>
    <w:tmpl w:val="F67EC4D4"/>
    <w:lvl w:ilvl="0" w:tplc="920E92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49255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FA0496"/>
    <w:multiLevelType w:val="hybridMultilevel"/>
    <w:tmpl w:val="A25A0960"/>
    <w:lvl w:ilvl="0" w:tplc="C472F17C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13" w15:restartNumberingAfterBreak="0">
    <w:nsid w:val="501755F1"/>
    <w:multiLevelType w:val="hybridMultilevel"/>
    <w:tmpl w:val="E45C2ACC"/>
    <w:lvl w:ilvl="0" w:tplc="64EE5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29012F"/>
    <w:multiLevelType w:val="hybridMultilevel"/>
    <w:tmpl w:val="3F948384"/>
    <w:lvl w:ilvl="0" w:tplc="D7244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09D1F62"/>
    <w:multiLevelType w:val="hybridMultilevel"/>
    <w:tmpl w:val="73AE66EC"/>
    <w:lvl w:ilvl="0" w:tplc="99D60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161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75128A"/>
    <w:multiLevelType w:val="hybridMultilevel"/>
    <w:tmpl w:val="C6121D9A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8" w15:restartNumberingAfterBreak="0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4"/>
  </w:num>
  <w:num w:numId="3">
    <w:abstractNumId w:val="17"/>
  </w:num>
  <w:num w:numId="4">
    <w:abstractNumId w:val="0"/>
  </w:num>
  <w:num w:numId="5">
    <w:abstractNumId w:val="9"/>
  </w:num>
  <w:num w:numId="6">
    <w:abstractNumId w:val="24"/>
  </w:num>
  <w:num w:numId="7">
    <w:abstractNumId w:val="8"/>
  </w:num>
  <w:num w:numId="8">
    <w:abstractNumId w:val="21"/>
  </w:num>
  <w:num w:numId="9">
    <w:abstractNumId w:val="26"/>
  </w:num>
  <w:num w:numId="10">
    <w:abstractNumId w:val="19"/>
  </w:num>
  <w:num w:numId="11">
    <w:abstractNumId w:val="2"/>
  </w:num>
  <w:num w:numId="12">
    <w:abstractNumId w:val="10"/>
  </w:num>
  <w:num w:numId="13">
    <w:abstractNumId w:val="5"/>
  </w:num>
  <w:num w:numId="14">
    <w:abstractNumId w:val="29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2"/>
  </w:num>
  <w:num w:numId="27">
    <w:abstractNumId w:val="27"/>
  </w:num>
  <w:num w:numId="28">
    <w:abstractNumId w:val="1"/>
  </w:num>
  <w:num w:numId="29">
    <w:abstractNumId w:val="23"/>
  </w:num>
  <w:num w:numId="30">
    <w:abstractNumId w:val="13"/>
  </w:num>
  <w:num w:numId="31">
    <w:abstractNumId w:val="12"/>
  </w:num>
  <w:num w:numId="32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A5"/>
    <w:rsid w:val="00006DEB"/>
    <w:rsid w:val="000114A9"/>
    <w:rsid w:val="00025EAE"/>
    <w:rsid w:val="00031A82"/>
    <w:rsid w:val="00044F0B"/>
    <w:rsid w:val="00090D76"/>
    <w:rsid w:val="00093689"/>
    <w:rsid w:val="00096C32"/>
    <w:rsid w:val="000A6601"/>
    <w:rsid w:val="00135DB5"/>
    <w:rsid w:val="00136404"/>
    <w:rsid w:val="001564B5"/>
    <w:rsid w:val="001637C6"/>
    <w:rsid w:val="00166799"/>
    <w:rsid w:val="00187F8E"/>
    <w:rsid w:val="001E5925"/>
    <w:rsid w:val="001E74DE"/>
    <w:rsid w:val="001F6760"/>
    <w:rsid w:val="002044E2"/>
    <w:rsid w:val="00213371"/>
    <w:rsid w:val="00214A39"/>
    <w:rsid w:val="00223351"/>
    <w:rsid w:val="00231250"/>
    <w:rsid w:val="00256797"/>
    <w:rsid w:val="002648F9"/>
    <w:rsid w:val="00272908"/>
    <w:rsid w:val="002874A2"/>
    <w:rsid w:val="002C06C8"/>
    <w:rsid w:val="002C2C36"/>
    <w:rsid w:val="002C40FE"/>
    <w:rsid w:val="002D47D6"/>
    <w:rsid w:val="002D47EF"/>
    <w:rsid w:val="0031592B"/>
    <w:rsid w:val="00326206"/>
    <w:rsid w:val="00362331"/>
    <w:rsid w:val="00371D5E"/>
    <w:rsid w:val="003753EA"/>
    <w:rsid w:val="00385A17"/>
    <w:rsid w:val="003D2274"/>
    <w:rsid w:val="003E33FE"/>
    <w:rsid w:val="0041106C"/>
    <w:rsid w:val="00454800"/>
    <w:rsid w:val="00464764"/>
    <w:rsid w:val="00464E34"/>
    <w:rsid w:val="004A16F5"/>
    <w:rsid w:val="004B15A6"/>
    <w:rsid w:val="004D079B"/>
    <w:rsid w:val="004D3D86"/>
    <w:rsid w:val="004E1A69"/>
    <w:rsid w:val="004E3456"/>
    <w:rsid w:val="004E69D0"/>
    <w:rsid w:val="004F1C8F"/>
    <w:rsid w:val="00530AE3"/>
    <w:rsid w:val="00531389"/>
    <w:rsid w:val="005353A0"/>
    <w:rsid w:val="00536DC3"/>
    <w:rsid w:val="00565D10"/>
    <w:rsid w:val="00593185"/>
    <w:rsid w:val="00594283"/>
    <w:rsid w:val="0059467F"/>
    <w:rsid w:val="005A5DBC"/>
    <w:rsid w:val="005C5980"/>
    <w:rsid w:val="005C627A"/>
    <w:rsid w:val="005D23B4"/>
    <w:rsid w:val="005E4432"/>
    <w:rsid w:val="0060073C"/>
    <w:rsid w:val="00617A64"/>
    <w:rsid w:val="00620BEC"/>
    <w:rsid w:val="00657A7E"/>
    <w:rsid w:val="00696917"/>
    <w:rsid w:val="006A2B66"/>
    <w:rsid w:val="006A588C"/>
    <w:rsid w:val="006D252E"/>
    <w:rsid w:val="007169CF"/>
    <w:rsid w:val="00734A26"/>
    <w:rsid w:val="0074087B"/>
    <w:rsid w:val="00743BD0"/>
    <w:rsid w:val="00745573"/>
    <w:rsid w:val="00747BCC"/>
    <w:rsid w:val="007742E2"/>
    <w:rsid w:val="00775FBC"/>
    <w:rsid w:val="007A3E7E"/>
    <w:rsid w:val="007C31C2"/>
    <w:rsid w:val="007E588A"/>
    <w:rsid w:val="007F317D"/>
    <w:rsid w:val="007F72EF"/>
    <w:rsid w:val="00806D67"/>
    <w:rsid w:val="008173A5"/>
    <w:rsid w:val="00824B8A"/>
    <w:rsid w:val="00834608"/>
    <w:rsid w:val="0083721D"/>
    <w:rsid w:val="00841D44"/>
    <w:rsid w:val="00843C10"/>
    <w:rsid w:val="008468A5"/>
    <w:rsid w:val="00850526"/>
    <w:rsid w:val="00851B34"/>
    <w:rsid w:val="00873E4B"/>
    <w:rsid w:val="00876679"/>
    <w:rsid w:val="00877D21"/>
    <w:rsid w:val="00890E4C"/>
    <w:rsid w:val="008A242C"/>
    <w:rsid w:val="008A3E9B"/>
    <w:rsid w:val="008A5076"/>
    <w:rsid w:val="008B1BB8"/>
    <w:rsid w:val="008D3348"/>
    <w:rsid w:val="009036C0"/>
    <w:rsid w:val="00925B15"/>
    <w:rsid w:val="00934620"/>
    <w:rsid w:val="00937161"/>
    <w:rsid w:val="0097137C"/>
    <w:rsid w:val="009715C2"/>
    <w:rsid w:val="009737DD"/>
    <w:rsid w:val="00993682"/>
    <w:rsid w:val="009A47FA"/>
    <w:rsid w:val="009A61BA"/>
    <w:rsid w:val="009C2851"/>
    <w:rsid w:val="009C57F1"/>
    <w:rsid w:val="009C5BA1"/>
    <w:rsid w:val="009D7B7F"/>
    <w:rsid w:val="009E2068"/>
    <w:rsid w:val="009F2DEE"/>
    <w:rsid w:val="00A104C0"/>
    <w:rsid w:val="00A10BA6"/>
    <w:rsid w:val="00A175E4"/>
    <w:rsid w:val="00A24B65"/>
    <w:rsid w:val="00A715DF"/>
    <w:rsid w:val="00A810A9"/>
    <w:rsid w:val="00A90695"/>
    <w:rsid w:val="00AA366B"/>
    <w:rsid w:val="00AD4647"/>
    <w:rsid w:val="00AF210C"/>
    <w:rsid w:val="00B16E7F"/>
    <w:rsid w:val="00B23326"/>
    <w:rsid w:val="00B34122"/>
    <w:rsid w:val="00B361A8"/>
    <w:rsid w:val="00B60E44"/>
    <w:rsid w:val="00B70F4D"/>
    <w:rsid w:val="00B71A60"/>
    <w:rsid w:val="00B863E7"/>
    <w:rsid w:val="00BA213D"/>
    <w:rsid w:val="00BB2D68"/>
    <w:rsid w:val="00BD4032"/>
    <w:rsid w:val="00BD4687"/>
    <w:rsid w:val="00BE5A6C"/>
    <w:rsid w:val="00BE613B"/>
    <w:rsid w:val="00C04B11"/>
    <w:rsid w:val="00C06E09"/>
    <w:rsid w:val="00C13EB0"/>
    <w:rsid w:val="00C22085"/>
    <w:rsid w:val="00C243C5"/>
    <w:rsid w:val="00C24717"/>
    <w:rsid w:val="00C35B32"/>
    <w:rsid w:val="00C63834"/>
    <w:rsid w:val="00C6556E"/>
    <w:rsid w:val="00C661FE"/>
    <w:rsid w:val="00CB12CB"/>
    <w:rsid w:val="00CC7358"/>
    <w:rsid w:val="00CC75DD"/>
    <w:rsid w:val="00CF3087"/>
    <w:rsid w:val="00CF483F"/>
    <w:rsid w:val="00D31C0C"/>
    <w:rsid w:val="00D325AF"/>
    <w:rsid w:val="00D352C3"/>
    <w:rsid w:val="00D45124"/>
    <w:rsid w:val="00D53681"/>
    <w:rsid w:val="00D64DAA"/>
    <w:rsid w:val="00D81CC9"/>
    <w:rsid w:val="00D94DED"/>
    <w:rsid w:val="00DA1408"/>
    <w:rsid w:val="00DA3212"/>
    <w:rsid w:val="00DE0B8F"/>
    <w:rsid w:val="00DF0A34"/>
    <w:rsid w:val="00DF7443"/>
    <w:rsid w:val="00E03A68"/>
    <w:rsid w:val="00E04135"/>
    <w:rsid w:val="00E251D0"/>
    <w:rsid w:val="00E312C8"/>
    <w:rsid w:val="00E60709"/>
    <w:rsid w:val="00E82F59"/>
    <w:rsid w:val="00E950D4"/>
    <w:rsid w:val="00E95F4C"/>
    <w:rsid w:val="00ED4AF3"/>
    <w:rsid w:val="00EE15D9"/>
    <w:rsid w:val="00EF6AF3"/>
    <w:rsid w:val="00F021FA"/>
    <w:rsid w:val="00F229FD"/>
    <w:rsid w:val="00F35314"/>
    <w:rsid w:val="00F61534"/>
    <w:rsid w:val="00F74BC4"/>
    <w:rsid w:val="00F756AD"/>
    <w:rsid w:val="00F77CA2"/>
    <w:rsid w:val="00F9404A"/>
    <w:rsid w:val="00F95DD8"/>
    <w:rsid w:val="00FC35CC"/>
    <w:rsid w:val="00FF5781"/>
    <w:rsid w:val="00FF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967E4"/>
  <w15:docId w15:val="{E62E9B21-FA2A-484B-AFC2-407B9AF6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uiPriority w:val="99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0"/>
    <w:uiPriority w:val="99"/>
    <w:semiHidden/>
    <w:unhideWhenUsed/>
    <w:rsid w:val="001564B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D325AF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C4F9C-FD5B-441B-9467-8368F7CE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15</cp:revision>
  <cp:lastPrinted>2018-06-28T03:48:00Z</cp:lastPrinted>
  <dcterms:created xsi:type="dcterms:W3CDTF">2022-03-23T01:01:00Z</dcterms:created>
  <dcterms:modified xsi:type="dcterms:W3CDTF">2022-03-23T08:05:00Z</dcterms:modified>
</cp:coreProperties>
</file>