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E9" w:rsidRDefault="001700F7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110</w:t>
      </w:r>
      <w:r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彰化</w:t>
      </w:r>
      <w:r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大同國小</w:t>
      </w:r>
      <w:r>
        <w:rPr>
          <w:rFonts w:eastAsia="標楷體"/>
          <w:b/>
          <w:color w:val="000000" w:themeColor="text1"/>
          <w:sz w:val="36"/>
          <w:szCs w:val="36"/>
        </w:rPr>
        <w:t>教師公開授課</w:t>
      </w:r>
    </w:p>
    <w:p w:rsidR="00C01BE9" w:rsidRDefault="001700F7">
      <w:pPr>
        <w:spacing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表</w:t>
      </w:r>
      <w:r>
        <w:rPr>
          <w:rFonts w:eastAsia="標楷體"/>
          <w:b/>
          <w:color w:val="000000" w:themeColor="text1"/>
          <w:sz w:val="36"/>
          <w:szCs w:val="36"/>
        </w:rPr>
        <w:t>1</w:t>
      </w:r>
      <w:r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1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0627"/>
      </w:tblGrid>
      <w:tr w:rsidR="00C01BE9" w:rsidTr="003322D2">
        <w:trPr>
          <w:jc w:val="center"/>
        </w:trPr>
        <w:tc>
          <w:tcPr>
            <w:tcW w:w="10627" w:type="dxa"/>
          </w:tcPr>
          <w:p w:rsidR="00C01BE9" w:rsidRDefault="001700F7">
            <w:pPr>
              <w:snapToGrid w:val="0"/>
              <w:spacing w:line="36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570C4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張雅瑄</w:t>
            </w:r>
            <w:r w:rsidR="00342C5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任教年級：三年級</w:t>
            </w:r>
          </w:p>
          <w:p w:rsidR="00342C56" w:rsidRDefault="001700F7">
            <w:pPr>
              <w:snapToGrid w:val="0"/>
              <w:spacing w:line="36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342C56">
              <w:rPr>
                <w:rFonts w:eastAsia="標楷體"/>
                <w:bCs/>
                <w:color w:val="000000" w:themeColor="text1"/>
                <w:sz w:val="28"/>
                <w:szCs w:val="28"/>
              </w:rPr>
              <w:t>社會</w:t>
            </w:r>
            <w:r w:rsidRPr="00342C56">
              <w:rPr>
                <w:rFonts w:eastAsia="標楷體"/>
                <w:color w:val="000000" w:themeColor="text1"/>
                <w:sz w:val="28"/>
                <w:szCs w:val="28"/>
              </w:rPr>
              <w:t xml:space="preserve">　　　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342C56">
              <w:rPr>
                <w:rFonts w:eastAsia="標楷體" w:hint="eastAsia"/>
                <w:color w:val="000000" w:themeColor="text1"/>
                <w:sz w:val="28"/>
                <w:szCs w:val="28"/>
              </w:rPr>
              <w:t>角色你我他</w:t>
            </w:r>
          </w:p>
          <w:p w:rsidR="00C01BE9" w:rsidRDefault="001700F7">
            <w:pPr>
              <w:snapToGrid w:val="0"/>
              <w:spacing w:line="36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觀課人員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:</w:t>
            </w:r>
            <w:r w:rsidRPr="00342C56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42C56" w:rsidRPr="00570C4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林淑珍</w:t>
            </w:r>
            <w:r w:rsidRPr="00342C56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bookmarkStart w:id="0" w:name="_GoBack"/>
            <w:bookmarkEnd w:id="0"/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  <w:p w:rsidR="00342C56" w:rsidRDefault="001700F7" w:rsidP="00342C56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DC6156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DC6156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="00DC6156"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 w:rsidR="00DC6156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DC615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DC615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日　</w:t>
            </w:r>
            <w:r w:rsidR="00342C5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                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地點：</w:t>
            </w:r>
            <w:r w:rsidR="00DC6156" w:rsidRPr="00342C5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三乙教室</w:t>
            </w:r>
          </w:p>
          <w:p w:rsidR="00C01BE9" w:rsidRDefault="001700F7" w:rsidP="00342C56">
            <w:pPr>
              <w:snapToGrid w:val="0"/>
              <w:spacing w:line="36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DC6156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DC6156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DC615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DC6156">
              <w:rPr>
                <w:rFonts w:eastAsia="標楷體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DC615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DC6156">
              <w:rPr>
                <w:rFonts w:eastAsia="標楷體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="00DC615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三乙教室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C01BE9" w:rsidTr="003322D2">
        <w:trPr>
          <w:jc w:val="center"/>
        </w:trPr>
        <w:tc>
          <w:tcPr>
            <w:tcW w:w="10627" w:type="dxa"/>
          </w:tcPr>
          <w:p w:rsidR="00C01BE9" w:rsidRDefault="001700F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597001" w:rsidRPr="00597001" w:rsidRDefault="00597001" w:rsidP="00597001">
            <w:pPr>
              <w:suppressAutoHyphens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97001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597001">
              <w:rPr>
                <w:rFonts w:eastAsia="標楷體" w:hint="eastAsia"/>
                <w:color w:val="000000"/>
                <w:sz w:val="28"/>
                <w:szCs w:val="28"/>
              </w:rPr>
              <w:t>透過調查與報告澄清及珍視自己在家庭中的角色與權利，並具備責任感。</w:t>
            </w:r>
          </w:p>
          <w:p w:rsidR="00597001" w:rsidRPr="00597001" w:rsidRDefault="00597001" w:rsidP="00597001">
            <w:pPr>
              <w:suppressAutoHyphens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97001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597001">
              <w:rPr>
                <w:rFonts w:eastAsia="標楷體" w:hint="eastAsia"/>
                <w:color w:val="000000"/>
                <w:sz w:val="28"/>
                <w:szCs w:val="28"/>
              </w:rPr>
              <w:t>透過同儕分享，</w:t>
            </w:r>
            <w:r w:rsidRPr="0059700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97001">
              <w:rPr>
                <w:rFonts w:eastAsia="標楷體" w:hint="eastAsia"/>
                <w:color w:val="000000"/>
                <w:sz w:val="28"/>
                <w:szCs w:val="28"/>
              </w:rPr>
              <w:t>學習尊重人我差異，避免對他人產生偏見。</w:t>
            </w:r>
          </w:p>
          <w:p w:rsidR="00597001" w:rsidRPr="00597001" w:rsidRDefault="00597001" w:rsidP="00597001">
            <w:pPr>
              <w:suppressAutoHyphens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97001">
              <w:rPr>
                <w:rFonts w:eastAsia="標楷體" w:hint="eastAsia"/>
                <w:color w:val="000000"/>
                <w:sz w:val="28"/>
                <w:szCs w:val="28"/>
              </w:rPr>
              <w:t>3 .</w:t>
            </w:r>
            <w:r w:rsidRPr="00597001">
              <w:rPr>
                <w:rFonts w:eastAsia="標楷體" w:hint="eastAsia"/>
                <w:color w:val="000000"/>
                <w:sz w:val="28"/>
                <w:szCs w:val="28"/>
              </w:rPr>
              <w:t>從生</w:t>
            </w:r>
            <w:r w:rsidR="003322D2">
              <w:rPr>
                <w:rFonts w:eastAsia="標楷體" w:hint="eastAsia"/>
                <w:color w:val="000000"/>
                <w:sz w:val="28"/>
                <w:szCs w:val="28"/>
              </w:rPr>
              <w:t>活中辨別自己的角色會隨面對家庭、學校、社會不同情境與不同的人</w:t>
            </w:r>
            <w:r w:rsidRPr="00597001">
              <w:rPr>
                <w:rFonts w:eastAsia="標楷體" w:hint="eastAsia"/>
                <w:color w:val="000000"/>
                <w:sz w:val="28"/>
                <w:szCs w:val="28"/>
              </w:rPr>
              <w:t>而轉變。</w:t>
            </w:r>
          </w:p>
          <w:p w:rsidR="00597001" w:rsidRPr="00597001" w:rsidRDefault="00342C56" w:rsidP="00597001">
            <w:pPr>
              <w:suppressAutoHyphens w:val="0"/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="00597001" w:rsidRPr="00597001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="00597001" w:rsidRPr="00597001">
              <w:rPr>
                <w:rFonts w:eastAsia="標楷體" w:hint="eastAsia"/>
                <w:color w:val="000000"/>
                <w:sz w:val="28"/>
                <w:szCs w:val="28"/>
              </w:rPr>
              <w:t>學習聆聽他人面對不同角色的對應表現。</w:t>
            </w:r>
          </w:p>
          <w:p w:rsidR="00C01BE9" w:rsidRDefault="001700F7" w:rsidP="003322D2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二、教材內容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</w:p>
          <w:p w:rsidR="00C01BE9" w:rsidRDefault="0059700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課文</w:t>
            </w:r>
            <w:r w:rsidR="00342C56">
              <w:rPr>
                <w:rFonts w:eastAsia="標楷體" w:hint="eastAsia"/>
                <w:color w:val="000000" w:themeColor="text1"/>
                <w:sz w:val="28"/>
                <w:szCs w:val="28"/>
              </w:rPr>
              <w:t>內容</w:t>
            </w:r>
            <w:r w:rsidR="00342C56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="00342C56">
              <w:rPr>
                <w:rFonts w:eastAsia="標楷體" w:hint="eastAsia"/>
                <w:color w:val="000000" w:themeColor="text1"/>
                <w:sz w:val="28"/>
                <w:szCs w:val="28"/>
              </w:rPr>
              <w:t>家庭角色大集合</w:t>
            </w:r>
          </w:p>
          <w:p w:rsidR="00FD78F8" w:rsidRDefault="00FD78F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教師自編教材</w:t>
            </w:r>
          </w:p>
          <w:p w:rsidR="00C01BE9" w:rsidRDefault="001700F7" w:rsidP="003322D2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三、學生經驗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/>
                <w:color w:val="000000" w:themeColor="text1"/>
              </w:rPr>
              <w:t>含學生先備知識、起點行為、學生特性</w:t>
            </w:r>
            <w:r>
              <w:rPr>
                <w:rFonts w:eastAsia="標楷體"/>
                <w:color w:val="000000" w:themeColor="text1"/>
              </w:rPr>
              <w:t>…</w:t>
            </w:r>
            <w:r>
              <w:rPr>
                <w:rFonts w:eastAsia="標楷體"/>
                <w:color w:val="000000" w:themeColor="text1"/>
              </w:rPr>
              <w:t>等</w:t>
            </w:r>
            <w:r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FD78F8" w:rsidRDefault="00597001" w:rsidP="007300BC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6F72E7">
              <w:rPr>
                <w:rFonts w:eastAsia="標楷體" w:hint="eastAsia"/>
                <w:color w:val="000000" w:themeColor="text1"/>
                <w:sz w:val="28"/>
                <w:szCs w:val="28"/>
              </w:rPr>
              <w:t>學生知道同住家人人數以及基本稱謂</w:t>
            </w:r>
          </w:p>
          <w:p w:rsidR="00C01BE9" w:rsidRDefault="00FD78F8" w:rsidP="007300BC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="006729D6">
              <w:rPr>
                <w:rFonts w:eastAsia="標楷體" w:hint="eastAsia"/>
                <w:color w:val="000000" w:themeColor="text1"/>
                <w:sz w:val="28"/>
                <w:szCs w:val="28"/>
              </w:rPr>
              <w:t>學生知道小組討論的注意事項</w:t>
            </w:r>
          </w:p>
          <w:p w:rsidR="006729D6" w:rsidRDefault="00FD78F8" w:rsidP="007300BC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="006729D6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6729D6">
              <w:rPr>
                <w:rFonts w:eastAsia="標楷體" w:hint="eastAsia"/>
                <w:color w:val="000000" w:themeColor="text1"/>
                <w:sz w:val="28"/>
                <w:szCs w:val="28"/>
              </w:rPr>
              <w:t>會使用小白板</w:t>
            </w:r>
          </w:p>
          <w:p w:rsidR="00C01BE9" w:rsidRDefault="001700F7" w:rsidP="003322D2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四、教師教學流程與活動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含學生學習策略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C01BE9" w:rsidRDefault="006729D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先讓學生觀察家庭人數</w:t>
            </w:r>
            <w:r w:rsidR="006F72E7">
              <w:rPr>
                <w:rFonts w:eastAsia="標楷體" w:hint="eastAsia"/>
                <w:color w:val="000000" w:themeColor="text1"/>
                <w:sz w:val="28"/>
                <w:szCs w:val="28"/>
              </w:rPr>
              <w:t>與</w:t>
            </w:r>
            <w:r w:rsidR="007300BC">
              <w:rPr>
                <w:rFonts w:eastAsia="標楷體" w:hint="eastAsia"/>
                <w:color w:val="000000" w:themeColor="text1"/>
                <w:sz w:val="28"/>
                <w:szCs w:val="28"/>
              </w:rPr>
              <w:t>稱謂</w:t>
            </w:r>
            <w:r w:rsidR="006F72E7">
              <w:rPr>
                <w:rFonts w:eastAsia="標楷體" w:hint="eastAsia"/>
                <w:color w:val="000000" w:themeColor="text1"/>
                <w:sz w:val="28"/>
                <w:szCs w:val="28"/>
              </w:rPr>
              <w:t>，家人平時和你有哪一些互動，</w:t>
            </w:r>
            <w:r w:rsidR="007300BC">
              <w:rPr>
                <w:rFonts w:eastAsia="標楷體" w:hint="eastAsia"/>
                <w:color w:val="000000" w:themeColor="text1"/>
                <w:sz w:val="28"/>
                <w:szCs w:val="28"/>
              </w:rPr>
              <w:t>引起學生的生活經驗</w:t>
            </w:r>
          </w:p>
          <w:p w:rsidR="00C01BE9" w:rsidRDefault="001700F7" w:rsidP="003322D2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  <w:r w:rsidR="00597001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</w:p>
          <w:p w:rsidR="00C01BE9" w:rsidRPr="006F72E7" w:rsidRDefault="0059700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F72E7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  <w:r w:rsidR="001700F7" w:rsidRPr="006F72E7">
              <w:rPr>
                <w:rFonts w:eastAsia="標楷體"/>
                <w:color w:val="000000" w:themeColor="text1"/>
                <w:sz w:val="28"/>
                <w:szCs w:val="28"/>
              </w:rPr>
              <w:t>提問、</w:t>
            </w:r>
            <w:r w:rsidRPr="006F72E7"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  <w:r w:rsidR="001700F7" w:rsidRPr="006F72E7">
              <w:rPr>
                <w:rFonts w:eastAsia="標楷體"/>
                <w:color w:val="000000" w:themeColor="text1"/>
                <w:sz w:val="28"/>
                <w:szCs w:val="28"/>
              </w:rPr>
              <w:t>發表、小組討論、互評</w:t>
            </w:r>
          </w:p>
          <w:p w:rsidR="00C01BE9" w:rsidRDefault="001700F7" w:rsidP="003322D2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六、回饋會談日期與地點：（建議於教學觀察後三天內完成會談為佳）</w:t>
            </w:r>
          </w:p>
          <w:p w:rsidR="00C01BE9" w:rsidRDefault="001700F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817EA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817EA5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817EA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817EA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3322D2">
              <w:rPr>
                <w:rFonts w:eastAsia="標楷體"/>
                <w:bCs/>
                <w:color w:val="000000" w:themeColor="text1"/>
                <w:sz w:val="28"/>
                <w:szCs w:val="28"/>
              </w:rPr>
              <w:t>17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C01BE9" w:rsidRDefault="001700F7" w:rsidP="00817EA5">
            <w:pPr>
              <w:spacing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817EA5">
              <w:rPr>
                <w:rFonts w:eastAsia="標楷體" w:hint="eastAsia"/>
                <w:color w:val="000000" w:themeColor="text1"/>
                <w:sz w:val="28"/>
                <w:szCs w:val="28"/>
              </w:rPr>
              <w:t>三乙教室</w:t>
            </w:r>
          </w:p>
        </w:tc>
      </w:tr>
    </w:tbl>
    <w:p w:rsidR="00C01BE9" w:rsidRDefault="00C01BE9">
      <w:pPr>
        <w:rPr>
          <w:rFonts w:eastAsia="標楷體"/>
          <w:color w:val="000000" w:themeColor="text1"/>
        </w:rPr>
      </w:pPr>
    </w:p>
    <w:p w:rsidR="003322D2" w:rsidRDefault="003322D2">
      <w:pPr>
        <w:rPr>
          <w:rFonts w:eastAsia="標楷體"/>
          <w:color w:val="000000" w:themeColor="text1"/>
        </w:rPr>
      </w:pPr>
    </w:p>
    <w:p w:rsidR="00C01BE9" w:rsidRDefault="001700F7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110</w:t>
      </w:r>
      <w:r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彰化</w:t>
      </w:r>
      <w:r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大同國小</w:t>
      </w:r>
      <w:r>
        <w:rPr>
          <w:rFonts w:eastAsia="標楷體"/>
          <w:b/>
          <w:color w:val="000000" w:themeColor="text1"/>
          <w:sz w:val="36"/>
          <w:szCs w:val="36"/>
        </w:rPr>
        <w:t>教師公開授課</w:t>
      </w:r>
    </w:p>
    <w:p w:rsidR="00C01BE9" w:rsidRDefault="001700F7">
      <w:pPr>
        <w:spacing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表</w:t>
      </w:r>
      <w:r>
        <w:rPr>
          <w:rFonts w:eastAsia="標楷體"/>
          <w:b/>
          <w:color w:val="000000" w:themeColor="text1"/>
          <w:sz w:val="36"/>
          <w:szCs w:val="36"/>
        </w:rPr>
        <w:t>2</w:t>
      </w:r>
      <w:r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4835"/>
      </w:tblGrid>
      <w:tr w:rsidR="00C01BE9">
        <w:trPr>
          <w:cantSplit/>
          <w:trHeight w:val="235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張雅瑄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570C4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</w:t>
            </w:r>
            <w:r w:rsidR="00570C44" w:rsidRPr="00570C4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任教年級：三年級</w:t>
            </w:r>
            <w:r w:rsidR="00817EA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817EA5" w:rsidRPr="00817EA5">
              <w:rPr>
                <w:rFonts w:eastAsia="標楷體" w:hint="eastAsia"/>
                <w:color w:val="000000" w:themeColor="text1"/>
                <w:sz w:val="28"/>
                <w:szCs w:val="28"/>
              </w:rPr>
              <w:t>社會</w:t>
            </w:r>
          </w:p>
          <w:p w:rsidR="00C01BE9" w:rsidRDefault="001700F7" w:rsidP="00570C44">
            <w:pPr>
              <w:widowControl w:val="0"/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817EA5">
              <w:rPr>
                <w:rFonts w:eastAsia="標楷體" w:hint="eastAsia"/>
                <w:color w:val="000000" w:themeColor="text1"/>
                <w:sz w:val="28"/>
                <w:szCs w:val="28"/>
              </w:rPr>
              <w:t>第四單元</w:t>
            </w:r>
            <w:r w:rsidR="00817EA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570C4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教學節次：共</w:t>
            </w:r>
            <w:r w:rsidR="00817EA5" w:rsidRPr="00817EA5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觀課人員：</w:t>
            </w:r>
            <w:r w:rsidR="00570C4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林淑珍</w:t>
            </w:r>
            <w:r w:rsidR="00817EA5" w:rsidRPr="00570C44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="00817EA5" w:rsidRPr="00570C4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570C4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570C44" w:rsidRPr="00570C4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任教年級：三年級</w:t>
            </w:r>
            <w:r w:rsidR="00817EA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817EA5">
              <w:rPr>
                <w:rFonts w:eastAsia="標楷體"/>
                <w:color w:val="000000" w:themeColor="text1"/>
                <w:sz w:val="28"/>
                <w:szCs w:val="28"/>
              </w:rPr>
              <w:t>社會</w:t>
            </w:r>
          </w:p>
          <w:p w:rsidR="00C01BE9" w:rsidRDefault="001700F7">
            <w:pPr>
              <w:widowControl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817EA5">
              <w:rPr>
                <w:rFonts w:eastAsia="標楷體"/>
                <w:color w:val="000000" w:themeColor="text1"/>
                <w:sz w:val="28"/>
                <w:szCs w:val="28"/>
              </w:rPr>
              <w:t>110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817EA5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817EA5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14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: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20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15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: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00</w:t>
            </w:r>
          </w:p>
        </w:tc>
      </w:tr>
      <w:tr w:rsidR="00C01BE9">
        <w:trPr>
          <w:cantSplit/>
          <w:trHeight w:val="11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事實摘要敘述</w:t>
            </w:r>
          </w:p>
          <w:p w:rsidR="00C01BE9" w:rsidRDefault="001700F7">
            <w:pPr>
              <w:widowControl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>
              <w:rPr>
                <w:rFonts w:eastAsia="標楷體"/>
                <w:color w:val="000000" w:themeColor="text1"/>
              </w:rPr>
              <w:t>)</w:t>
            </w:r>
          </w:p>
        </w:tc>
      </w:tr>
      <w:tr w:rsidR="00C01BE9"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A</w:t>
            </w:r>
          </w:p>
          <w:p w:rsidR="00C01BE9" w:rsidRDefault="001700F7">
            <w:pPr>
              <w:widowControl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課</w:t>
            </w:r>
          </w:p>
          <w:p w:rsidR="00C01BE9" w:rsidRDefault="001700F7">
            <w:pPr>
              <w:widowControl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程</w:t>
            </w:r>
          </w:p>
          <w:p w:rsidR="00C01BE9" w:rsidRDefault="001700F7">
            <w:pPr>
              <w:widowControl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設</w:t>
            </w:r>
          </w:p>
          <w:p w:rsidR="00C01BE9" w:rsidRDefault="001700F7">
            <w:pPr>
              <w:widowControl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計</w:t>
            </w:r>
          </w:p>
          <w:p w:rsidR="00C01BE9" w:rsidRDefault="001700F7">
            <w:pPr>
              <w:widowControl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與</w:t>
            </w:r>
          </w:p>
          <w:p w:rsidR="00C01BE9" w:rsidRDefault="001700F7">
            <w:pPr>
              <w:widowControl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教</w:t>
            </w:r>
          </w:p>
          <w:p w:rsidR="00C01BE9" w:rsidRDefault="001700F7">
            <w:pPr>
              <w:widowControl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A-2</w:t>
            </w:r>
            <w:r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C01BE9">
        <w:trPr>
          <w:cantSplit/>
          <w:trHeight w:val="9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A-2-1</w:t>
            </w:r>
            <w:r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A-2-1</w:t>
            </w:r>
            <w:r w:rsidR="00044A43">
              <w:rPr>
                <w:rFonts w:eastAsia="標楷體"/>
                <w:color w:val="000000" w:themeColor="text1"/>
              </w:rPr>
              <w:t>課前請學生回家調查家庭成員有哪一些</w:t>
            </w:r>
            <w:r w:rsidR="00044A43">
              <w:rPr>
                <w:rFonts w:eastAsia="標楷體" w:hint="eastAsia"/>
                <w:color w:val="000000" w:themeColor="text1"/>
              </w:rPr>
              <w:t>？</w:t>
            </w:r>
            <w:r>
              <w:rPr>
                <w:rFonts w:eastAsia="標楷體"/>
                <w:color w:val="000000" w:themeColor="text1"/>
              </w:rPr>
              <w:t>那些家庭成員陪你完成生活上的事。</w:t>
            </w:r>
          </w:p>
          <w:p w:rsidR="00CC20FE" w:rsidRDefault="00CC20FE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  <w:r>
              <w:rPr>
                <w:rFonts w:eastAsia="標楷體"/>
                <w:color w:val="000000" w:themeColor="text1"/>
              </w:rPr>
              <w:t>-2-3</w:t>
            </w:r>
            <w:r>
              <w:rPr>
                <w:rFonts w:eastAsia="標楷體" w:hint="eastAsia"/>
                <w:color w:val="000000" w:themeColor="text1"/>
              </w:rPr>
              <w:t>介紹</w:t>
            </w:r>
            <w:r w:rsidR="00044A43">
              <w:rPr>
                <w:rFonts w:eastAsia="標楷體" w:hint="eastAsia"/>
                <w:color w:val="000000" w:themeColor="text1"/>
              </w:rPr>
              <w:t>家庭成員稱謂後，替換稱謂，完成句子，讓學生練習用不同的稱謂帶入生活情境</w:t>
            </w:r>
            <w:r>
              <w:rPr>
                <w:rFonts w:eastAsia="標楷體" w:hint="eastAsia"/>
                <w:color w:val="000000" w:themeColor="text1"/>
              </w:rPr>
              <w:t>中。</w:t>
            </w:r>
          </w:p>
          <w:p w:rsidR="00C01BE9" w:rsidRDefault="00CC20FE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A2-4</w:t>
            </w:r>
            <w:r>
              <w:rPr>
                <w:rFonts w:eastAsia="標楷體" w:hint="eastAsia"/>
                <w:color w:val="000000" w:themeColor="text1"/>
              </w:rPr>
              <w:t>藉由學生回答，老師</w:t>
            </w:r>
            <w:r w:rsidR="00A63D86">
              <w:rPr>
                <w:rFonts w:eastAsia="標楷體" w:hint="eastAsia"/>
                <w:color w:val="000000" w:themeColor="text1"/>
              </w:rPr>
              <w:t>一一在黑板上記錄下來，並做</w:t>
            </w:r>
            <w:r>
              <w:rPr>
                <w:rFonts w:eastAsia="標楷體" w:hint="eastAsia"/>
                <w:color w:val="000000" w:themeColor="text1"/>
              </w:rPr>
              <w:t>統整。</w:t>
            </w:r>
          </w:p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8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A-2-2 </w:t>
            </w:r>
            <w:r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A-2-3 </w:t>
            </w:r>
            <w:r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A-2-4 </w:t>
            </w:r>
            <w:r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A-3</w:t>
            </w:r>
            <w:r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C01BE9">
        <w:trPr>
          <w:cantSplit/>
          <w:trHeight w:val="127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A-3-1 </w:t>
            </w:r>
            <w:r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C01BE9" w:rsidRDefault="00A6257D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A-</w:t>
            </w:r>
            <w:r>
              <w:rPr>
                <w:rFonts w:eastAsia="標楷體"/>
                <w:color w:val="000000" w:themeColor="text1"/>
              </w:rPr>
              <w:t>3-1</w:t>
            </w:r>
            <w:r w:rsidR="00681494">
              <w:rPr>
                <w:rFonts w:eastAsia="標楷體" w:hint="eastAsia"/>
                <w:color w:val="000000" w:themeColor="text1"/>
              </w:rPr>
              <w:t>利用分組討論，</w:t>
            </w:r>
            <w:r w:rsidR="00A25922">
              <w:rPr>
                <w:rFonts w:eastAsia="標楷體" w:hint="eastAsia"/>
                <w:color w:val="000000" w:themeColor="text1"/>
              </w:rPr>
              <w:t>了解在家庭中每個人都有</w:t>
            </w:r>
            <w:r w:rsidR="00681494">
              <w:rPr>
                <w:rFonts w:eastAsia="標楷體" w:hint="eastAsia"/>
                <w:color w:val="000000" w:themeColor="text1"/>
              </w:rPr>
              <w:t>不同職務</w:t>
            </w:r>
            <w:r w:rsidR="0067093E">
              <w:rPr>
                <w:rFonts w:eastAsia="標楷體" w:hint="eastAsia"/>
                <w:color w:val="000000" w:themeColor="text1"/>
              </w:rPr>
              <w:t>。</w:t>
            </w:r>
          </w:p>
          <w:p w:rsidR="00A6257D" w:rsidRDefault="00A25922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A-3-2</w:t>
            </w:r>
            <w:r>
              <w:rPr>
                <w:rFonts w:eastAsia="標楷體" w:hint="eastAsia"/>
                <w:color w:val="000000" w:themeColor="text1"/>
              </w:rPr>
              <w:t>老師在學生討論時進行行間巡視，適時給予稱讚或指導。</w:t>
            </w:r>
          </w:p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107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A-3-2 </w:t>
            </w:r>
            <w:r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A-3-3 </w:t>
            </w:r>
            <w:r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</w:t>
            </w:r>
            <w:r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C01BE9">
        <w:trPr>
          <w:cantSplit/>
          <w:trHeight w:val="99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A-4-1</w:t>
            </w:r>
            <w:r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C01BE9" w:rsidRDefault="00490263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A-4-1</w:t>
            </w:r>
            <w:r w:rsidR="00D8444D">
              <w:rPr>
                <w:rFonts w:eastAsia="標楷體" w:hint="eastAsia"/>
                <w:bCs/>
                <w:color w:val="000000" w:themeColor="text1"/>
              </w:rPr>
              <w:t>教師透過提問、發表分享與學生實作的多元評量方式，來評估學生學習成效。</w:t>
            </w:r>
          </w:p>
          <w:p w:rsidR="00C01BE9" w:rsidRDefault="001E7F2C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A-4-2</w:t>
            </w:r>
            <w:r w:rsidR="00115A6A">
              <w:rPr>
                <w:rFonts w:eastAsia="標楷體" w:hint="eastAsia"/>
                <w:bCs/>
                <w:color w:val="000000" w:themeColor="text1"/>
              </w:rPr>
              <w:t>對於學生書寫在白板上的分享，修正</w:t>
            </w:r>
            <w:r w:rsidR="00115A6A">
              <w:rPr>
                <w:rFonts w:eastAsia="標楷體" w:hint="eastAsia"/>
                <w:bCs/>
                <w:color w:val="000000" w:themeColor="text1"/>
              </w:rPr>
              <w:lastRenderedPageBreak/>
              <w:t>學生的句子，或者給予口頭稱讚。</w:t>
            </w:r>
          </w:p>
          <w:p w:rsidR="00C01BE9" w:rsidRDefault="001E7F2C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A-4-3</w:t>
            </w:r>
            <w:r w:rsidR="00115A6A">
              <w:rPr>
                <w:rFonts w:eastAsia="標楷體" w:hint="eastAsia"/>
                <w:color w:val="000000" w:themeColor="text1"/>
              </w:rPr>
              <w:t xml:space="preserve"> </w:t>
            </w:r>
            <w:r w:rsidR="00E21E7A">
              <w:rPr>
                <w:rFonts w:eastAsia="標楷體" w:hint="eastAsia"/>
                <w:color w:val="000000" w:themeColor="text1"/>
              </w:rPr>
              <w:t>學生對稱謂不清楚，老師將</w:t>
            </w:r>
            <w:r w:rsidR="008D2D9A">
              <w:rPr>
                <w:rFonts w:eastAsia="標楷體" w:hint="eastAsia"/>
                <w:color w:val="000000" w:themeColor="text1"/>
              </w:rPr>
              <w:t>複雜的</w:t>
            </w:r>
            <w:r w:rsidR="00E21E7A">
              <w:rPr>
                <w:rFonts w:eastAsia="標楷體" w:hint="eastAsia"/>
                <w:color w:val="000000" w:themeColor="text1"/>
              </w:rPr>
              <w:t>家族圖</w:t>
            </w:r>
            <w:r w:rsidR="008D2D9A">
              <w:rPr>
                <w:rFonts w:eastAsia="標楷體" w:hint="eastAsia"/>
                <w:color w:val="000000" w:themeColor="text1"/>
              </w:rPr>
              <w:t>修改成</w:t>
            </w:r>
            <w:r w:rsidR="00E21E7A">
              <w:rPr>
                <w:rFonts w:eastAsia="標楷體" w:hint="eastAsia"/>
                <w:color w:val="000000" w:themeColor="text1"/>
              </w:rPr>
              <w:t>簡單</w:t>
            </w:r>
            <w:r w:rsidR="008D2D9A">
              <w:rPr>
                <w:rFonts w:eastAsia="標楷體" w:hint="eastAsia"/>
                <w:color w:val="000000" w:themeColor="text1"/>
              </w:rPr>
              <w:t>版本</w:t>
            </w:r>
            <w:r w:rsidR="00E21E7A">
              <w:rPr>
                <w:rFonts w:eastAsia="標楷體" w:hint="eastAsia"/>
                <w:color w:val="000000" w:themeColor="text1"/>
              </w:rPr>
              <w:t>。</w:t>
            </w:r>
          </w:p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111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A-4-2 </w:t>
            </w:r>
            <w:r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90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360" w:lineRule="auto"/>
              <w:ind w:left="163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A-4-3</w:t>
            </w:r>
            <w:r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1299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A-4-4 </w:t>
            </w:r>
            <w:r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 w:themeColor="text1"/>
              </w:rPr>
              <w:t>(</w:t>
            </w:r>
            <w:r>
              <w:rPr>
                <w:rFonts w:eastAsia="標楷體"/>
                <w:bCs/>
                <w:color w:val="000000" w:themeColor="text1"/>
              </w:rPr>
              <w:t>選用</w:t>
            </w:r>
            <w:r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C01BE9" w:rsidRDefault="00C01BE9">
      <w:pPr>
        <w:rPr>
          <w:rFonts w:eastAsia="標楷體"/>
          <w:color w:val="000000" w:themeColor="text1"/>
        </w:rPr>
      </w:pPr>
    </w:p>
    <w:tbl>
      <w:tblPr>
        <w:tblW w:w="1037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4833"/>
      </w:tblGrid>
      <w:tr w:rsidR="00C01BE9">
        <w:trPr>
          <w:cantSplit/>
          <w:trHeight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教師表現事實</w:t>
            </w:r>
          </w:p>
          <w:p w:rsidR="00C01BE9" w:rsidRDefault="001700F7">
            <w:pPr>
              <w:widowControl w:val="0"/>
              <w:ind w:left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摘要敘述</w:t>
            </w:r>
          </w:p>
        </w:tc>
      </w:tr>
      <w:tr w:rsidR="00C01BE9"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B</w:t>
            </w:r>
          </w:p>
          <w:p w:rsidR="00C01BE9" w:rsidRDefault="001700F7">
            <w:pPr>
              <w:widowControl w:val="0"/>
              <w:spacing w:line="340" w:lineRule="exact"/>
              <w:ind w:left="12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班</w:t>
            </w:r>
          </w:p>
          <w:p w:rsidR="00C01BE9" w:rsidRDefault="001700F7">
            <w:pPr>
              <w:widowControl w:val="0"/>
              <w:spacing w:line="340" w:lineRule="exact"/>
              <w:ind w:left="12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級</w:t>
            </w:r>
          </w:p>
          <w:p w:rsidR="00C01BE9" w:rsidRDefault="001700F7">
            <w:pPr>
              <w:widowControl w:val="0"/>
              <w:spacing w:line="340" w:lineRule="exact"/>
              <w:ind w:left="12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經</w:t>
            </w:r>
          </w:p>
          <w:p w:rsidR="00C01BE9" w:rsidRDefault="001700F7">
            <w:pPr>
              <w:widowControl w:val="0"/>
              <w:spacing w:line="340" w:lineRule="exact"/>
              <w:ind w:left="12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營</w:t>
            </w:r>
          </w:p>
          <w:p w:rsidR="00C01BE9" w:rsidRDefault="001700F7">
            <w:pPr>
              <w:widowControl w:val="0"/>
              <w:spacing w:line="340" w:lineRule="exact"/>
              <w:ind w:left="12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與</w:t>
            </w:r>
          </w:p>
          <w:p w:rsidR="00C01BE9" w:rsidRDefault="001700F7">
            <w:pPr>
              <w:widowControl w:val="0"/>
              <w:spacing w:line="340" w:lineRule="exact"/>
              <w:ind w:left="12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輔</w:t>
            </w:r>
          </w:p>
          <w:p w:rsidR="00C01BE9" w:rsidRDefault="001700F7">
            <w:pPr>
              <w:widowControl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BE9" w:rsidRDefault="001700F7">
            <w:pPr>
              <w:widowControl w:val="0"/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B-1</w:t>
            </w:r>
            <w:r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C01BE9">
        <w:trPr>
          <w:cantSplit/>
          <w:trHeight w:val="137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B-1-1 </w:t>
            </w:r>
            <w:r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8D2D9A" w:rsidRDefault="001E7F2C" w:rsidP="008D2D9A">
            <w:pPr>
              <w:widowControl w:val="0"/>
              <w:spacing w:line="276" w:lineRule="auto"/>
              <w:ind w:leftChars="-5" w:left="468" w:hangingChars="200" w:hanging="48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B-1-2</w:t>
            </w:r>
            <w:r>
              <w:rPr>
                <w:rFonts w:eastAsia="標楷體" w:hint="eastAsia"/>
                <w:bCs/>
                <w:color w:val="000000" w:themeColor="text1"/>
              </w:rPr>
              <w:t>學生不清楚稱謂時，引導學生</w:t>
            </w:r>
            <w:r w:rsidR="00A26AF9">
              <w:rPr>
                <w:rFonts w:eastAsia="標楷體" w:hint="eastAsia"/>
                <w:bCs/>
                <w:color w:val="000000" w:themeColor="text1"/>
              </w:rPr>
              <w:t>「爸爸</w:t>
            </w:r>
          </w:p>
          <w:p w:rsidR="00C01BE9" w:rsidRDefault="00A26AF9" w:rsidP="008D2D9A">
            <w:pPr>
              <w:widowControl w:val="0"/>
              <w:spacing w:line="276" w:lineRule="auto"/>
              <w:ind w:leftChars="-5" w:left="468" w:hangingChars="200" w:hanging="48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的親人」和「媽媽</w:t>
            </w:r>
            <w:r w:rsidR="00131E0E">
              <w:rPr>
                <w:rFonts w:eastAsia="標楷體" w:hint="eastAsia"/>
                <w:bCs/>
                <w:color w:val="000000" w:themeColor="text1"/>
              </w:rPr>
              <w:t>的</w:t>
            </w:r>
            <w:r>
              <w:rPr>
                <w:rFonts w:eastAsia="標楷體" w:hint="eastAsia"/>
                <w:bCs/>
                <w:color w:val="000000" w:themeColor="text1"/>
              </w:rPr>
              <w:t>親人」稱謂</w:t>
            </w:r>
            <w:r w:rsidR="00131E0E">
              <w:rPr>
                <w:rFonts w:eastAsia="標楷體" w:hint="eastAsia"/>
                <w:bCs/>
                <w:color w:val="000000" w:themeColor="text1"/>
              </w:rPr>
              <w:t>不同。</w:t>
            </w:r>
          </w:p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B-1-2 </w:t>
            </w:r>
            <w:r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BE9" w:rsidRDefault="001700F7">
            <w:pPr>
              <w:widowControl w:val="0"/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B-2</w:t>
            </w:r>
            <w:r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C01BE9">
        <w:trPr>
          <w:cantSplit/>
          <w:trHeight w:val="155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B-2-1 </w:t>
            </w:r>
            <w:r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1700F7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C01BE9" w:rsidRDefault="00004E42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B-2-2</w:t>
            </w:r>
            <w:r>
              <w:rPr>
                <w:rFonts w:eastAsia="標楷體" w:hint="eastAsia"/>
                <w:bCs/>
                <w:color w:val="000000" w:themeColor="text1"/>
              </w:rPr>
              <w:t>學生舉手發言後老師會給予口頭表揚，讓學生的發言得到正增強。</w:t>
            </w:r>
          </w:p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C01BE9" w:rsidRDefault="00C01BE9">
            <w:pPr>
              <w:widowControl w:val="0"/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01BE9"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E9" w:rsidRDefault="001700F7">
            <w:pPr>
              <w:widowControl w:val="0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B-2-2 </w:t>
            </w:r>
            <w:r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E9" w:rsidRDefault="00C01BE9">
            <w:pPr>
              <w:widowControl w:val="0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C01BE9" w:rsidRDefault="00C01BE9">
      <w:pPr>
        <w:rPr>
          <w:rFonts w:eastAsia="標楷體"/>
          <w:color w:val="000000" w:themeColor="text1"/>
        </w:rPr>
      </w:pPr>
    </w:p>
    <w:p w:rsidR="00C01BE9" w:rsidRDefault="00C01BE9">
      <w:pPr>
        <w:rPr>
          <w:rFonts w:eastAsia="標楷體"/>
          <w:color w:val="000000" w:themeColor="text1"/>
        </w:rPr>
      </w:pPr>
    </w:p>
    <w:p w:rsidR="00C01BE9" w:rsidRDefault="001700F7">
      <w:pPr>
        <w:ind w:right="96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                                  </w:t>
      </w:r>
      <w:r>
        <w:rPr>
          <w:rFonts w:eastAsia="標楷體"/>
          <w:color w:val="000000" w:themeColor="text1"/>
          <w:sz w:val="28"/>
        </w:rPr>
        <w:t>觀課人員</w:t>
      </w:r>
      <w:r>
        <w:rPr>
          <w:rFonts w:eastAsia="標楷體"/>
          <w:color w:val="000000" w:themeColor="text1"/>
          <w:sz w:val="28"/>
        </w:rPr>
        <w:t xml:space="preserve">: </w:t>
      </w:r>
      <w:r>
        <w:rPr>
          <w:rFonts w:eastAsia="標楷體"/>
          <w:color w:val="000000" w:themeColor="text1"/>
          <w:sz w:val="28"/>
          <w:u w:val="single"/>
        </w:rPr>
        <w:t xml:space="preserve">  </w:t>
      </w:r>
      <w:r w:rsidR="00EA1E2E">
        <w:rPr>
          <w:rFonts w:eastAsia="標楷體"/>
          <w:color w:val="000000" w:themeColor="text1"/>
          <w:sz w:val="28"/>
          <w:szCs w:val="28"/>
          <w:u w:val="single"/>
        </w:rPr>
        <w:t>林淑珍</w:t>
      </w:r>
      <w:r>
        <w:rPr>
          <w:rFonts w:eastAsia="標楷體"/>
          <w:color w:val="000000" w:themeColor="text1"/>
          <w:u w:val="single"/>
        </w:rPr>
        <w:t xml:space="preserve">      </w:t>
      </w:r>
      <w:r>
        <w:rPr>
          <w:rFonts w:eastAsia="標楷體"/>
          <w:color w:val="000000" w:themeColor="text1"/>
        </w:rPr>
        <w:t>(</w:t>
      </w:r>
      <w:r>
        <w:rPr>
          <w:rFonts w:eastAsia="標楷體"/>
          <w:color w:val="000000" w:themeColor="text1"/>
        </w:rPr>
        <w:t>簽名</w:t>
      </w:r>
      <w:r>
        <w:rPr>
          <w:rFonts w:eastAsia="標楷體"/>
          <w:color w:val="000000" w:themeColor="text1"/>
        </w:rPr>
        <w:t xml:space="preserve">) </w:t>
      </w:r>
      <w:r>
        <w:rPr>
          <w:rFonts w:eastAsia="標楷體"/>
          <w:color w:val="000000" w:themeColor="text1"/>
          <w:u w:val="single"/>
        </w:rPr>
        <w:t xml:space="preserve">  </w:t>
      </w:r>
      <w:r>
        <w:br w:type="page"/>
      </w:r>
    </w:p>
    <w:p w:rsidR="00C01BE9" w:rsidRDefault="001700F7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110</w:t>
      </w:r>
      <w:r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彰化</w:t>
      </w:r>
      <w:r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大同國小</w:t>
      </w:r>
      <w:r>
        <w:rPr>
          <w:rFonts w:eastAsia="標楷體"/>
          <w:b/>
          <w:color w:val="000000" w:themeColor="text1"/>
          <w:sz w:val="36"/>
          <w:szCs w:val="36"/>
        </w:rPr>
        <w:t>教師公開授課</w:t>
      </w:r>
    </w:p>
    <w:p w:rsidR="00C01BE9" w:rsidRDefault="001700F7">
      <w:pPr>
        <w:spacing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表</w:t>
      </w:r>
      <w:r>
        <w:rPr>
          <w:rFonts w:eastAsia="標楷體"/>
          <w:b/>
          <w:color w:val="000000" w:themeColor="text1"/>
          <w:sz w:val="36"/>
          <w:szCs w:val="36"/>
        </w:rPr>
        <w:t>3</w:t>
      </w:r>
      <w:r>
        <w:rPr>
          <w:rFonts w:eastAsia="標楷體"/>
          <w:b/>
          <w:color w:val="000000" w:themeColor="text1"/>
          <w:sz w:val="36"/>
          <w:szCs w:val="36"/>
        </w:rPr>
        <w:t>、教學觀察（公開授課）－</w:t>
      </w:r>
      <w:r>
        <w:rPr>
          <w:rFonts w:eastAsia="標楷體"/>
          <w:b/>
          <w:color w:val="000000" w:themeColor="text1"/>
          <w:sz w:val="36"/>
          <w:szCs w:val="36"/>
        </w:rPr>
        <w:t xml:space="preserve"> </w:t>
      </w:r>
      <w:r>
        <w:rPr>
          <w:rFonts w:eastAsia="標楷體"/>
          <w:b/>
          <w:color w:val="000000" w:themeColor="text1"/>
          <w:sz w:val="36"/>
          <w:szCs w:val="36"/>
        </w:rPr>
        <w:t>觀察後回饋會談紀錄表</w:t>
      </w:r>
    </w:p>
    <w:tbl>
      <w:tblPr>
        <w:tblStyle w:val="af1"/>
        <w:tblW w:w="10602" w:type="dxa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C01BE9">
        <w:trPr>
          <w:trHeight w:val="1804"/>
          <w:jc w:val="center"/>
        </w:trPr>
        <w:tc>
          <w:tcPr>
            <w:tcW w:w="10602" w:type="dxa"/>
          </w:tcPr>
          <w:p w:rsidR="00C01BE9" w:rsidRDefault="001700F7">
            <w:pPr>
              <w:snapToGrid w:val="0"/>
              <w:spacing w:line="36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="009149BF" w:rsidRPr="00D8444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張雅瑄</w:t>
            </w:r>
            <w:r w:rsidR="009149B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9149BF">
              <w:rPr>
                <w:rFonts w:eastAsia="標楷體" w:hint="eastAsia"/>
                <w:color w:val="000000" w:themeColor="text1"/>
                <w:sz w:val="28"/>
                <w:szCs w:val="28"/>
              </w:rPr>
              <w:t>三年級</w:t>
            </w:r>
          </w:p>
          <w:p w:rsidR="00C01BE9" w:rsidRDefault="001700F7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EA1E2E">
              <w:rPr>
                <w:rFonts w:eastAsia="標楷體" w:hint="eastAsia"/>
                <w:color w:val="000000" w:themeColor="text1"/>
                <w:sz w:val="28"/>
                <w:szCs w:val="28"/>
              </w:rPr>
              <w:t>社會</w:t>
            </w:r>
            <w:r w:rsidR="009149B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D8444D">
              <w:rPr>
                <w:rFonts w:eastAsia="標楷體" w:hint="eastAsia"/>
                <w:color w:val="000000" w:themeColor="text1"/>
                <w:sz w:val="28"/>
                <w:szCs w:val="28"/>
              </w:rPr>
              <w:t>第四單元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  <w:p w:rsidR="00C01BE9" w:rsidRDefault="001700F7">
            <w:pPr>
              <w:snapToGrid w:val="0"/>
              <w:spacing w:line="36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回饋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人員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A1E2E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林淑珍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  <w:p w:rsidR="00C01BE9" w:rsidRDefault="001700F7" w:rsidP="00EA1E2E">
            <w:pPr>
              <w:snapToGrid w:val="0"/>
              <w:spacing w:line="36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回饋會談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EA1E2E">
              <w:rPr>
                <w:rFonts w:eastAsia="標楷體"/>
                <w:bCs/>
                <w:color w:val="000000" w:themeColor="text1"/>
                <w:sz w:val="28"/>
                <w:szCs w:val="28"/>
              </w:rPr>
              <w:t>110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EA1E2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EA1E2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EA1E2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EA1E2E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="00EA1E2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EA1E2E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:</w:t>
            </w:r>
            <w:r w:rsidR="00EA1E2E">
              <w:rPr>
                <w:rFonts w:eastAsia="標楷體"/>
                <w:color w:val="000000" w:themeColor="text1"/>
                <w:sz w:val="28"/>
                <w:szCs w:val="28"/>
              </w:rPr>
              <w:t>30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至</w:t>
            </w:r>
            <w:r w:rsidR="00EA1E2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EA1E2E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:</w:t>
            </w:r>
            <w:r w:rsidR="00EA1E2E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C01BE9">
        <w:trPr>
          <w:trHeight w:val="10610"/>
          <w:jc w:val="center"/>
        </w:trPr>
        <w:tc>
          <w:tcPr>
            <w:tcW w:w="10602" w:type="dxa"/>
          </w:tcPr>
          <w:p w:rsidR="00C01BE9" w:rsidRDefault="001700F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C01BE9" w:rsidRPr="00586A81" w:rsidRDefault="001700F7">
            <w:pPr>
              <w:pStyle w:val="ac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</w:t>
            </w:r>
            <w:r w:rsidRPr="00586A8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（含教師教學行為、學生學習表現、師生互動與學生同儕互動之情形）：</w:t>
            </w:r>
          </w:p>
          <w:p w:rsidR="00C01BE9" w:rsidRPr="00767DC7" w:rsidRDefault="00767DC7" w:rsidP="00767DC7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31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67D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老師上課前先請學生回家觀察家庭人數、稱謂與互動情形，為新的單元做暖身。</w:t>
            </w:r>
          </w:p>
          <w:p w:rsidR="00767DC7" w:rsidRDefault="00767DC7" w:rsidP="00767DC7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老師根據學生的發言與表現，給予稱讚，讓學生更有自信。</w:t>
            </w:r>
          </w:p>
          <w:p w:rsidR="00767DC7" w:rsidRDefault="00767DC7" w:rsidP="00767DC7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利用白板討論分享，學生能發表自己的想法之外，老師能夠發現學生的迷思。</w:t>
            </w:r>
          </w:p>
          <w:p w:rsidR="00FE092D" w:rsidRPr="00767DC7" w:rsidRDefault="00FE092D" w:rsidP="00767DC7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老師設計複習遊戲，利用有趣的遊戲統整今日學習重點。</w:t>
            </w:r>
          </w:p>
          <w:p w:rsidR="00C01BE9" w:rsidRDefault="00C01BE9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01BE9" w:rsidRDefault="001700F7">
            <w:pPr>
              <w:pStyle w:val="ac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（含教師教學行為、學生學習表現、師生互動與學生同儕互動之情形）：</w:t>
            </w:r>
          </w:p>
          <w:p w:rsidR="00C01BE9" w:rsidRPr="00CE042F" w:rsidRDefault="00767DC7" w:rsidP="00386BC9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3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04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老師說話速度可以再調整為慢一點</w:t>
            </w:r>
            <w:r w:rsidR="00CE042F" w:rsidRPr="00CE04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，讓學生重複老師的重點，確保學生都聽懂。</w:t>
            </w:r>
          </w:p>
          <w:p w:rsidR="00CE042F" w:rsidRPr="00CE042F" w:rsidRDefault="00AD6D86" w:rsidP="00386BC9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3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玩遊戲前先提醒常規事項，以免學生過於激動而影響班級秩序。</w:t>
            </w:r>
          </w:p>
          <w:p w:rsidR="00C01BE9" w:rsidRDefault="00C01BE9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01BE9" w:rsidRDefault="001700F7">
            <w:pPr>
              <w:pStyle w:val="ac"/>
              <w:numPr>
                <w:ilvl w:val="0"/>
                <w:numId w:val="1"/>
              </w:numPr>
              <w:spacing w:after="180" w:line="480" w:lineRule="exact"/>
              <w:ind w:left="661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具體成長方向：</w:t>
            </w:r>
          </w:p>
          <w:p w:rsidR="00C01BE9" w:rsidRDefault="00386BC9" w:rsidP="00586A81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339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學生生活經驗分享時，可以正確說出家庭成員的稱謂</w:t>
            </w:r>
            <w:r w:rsidR="005E3C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陪</w:t>
            </w:r>
            <w:r w:rsidRPr="00386BC9">
              <w:rPr>
                <w:rFonts w:eastAsia="標楷體"/>
                <w:color w:val="000000" w:themeColor="text1"/>
                <w:sz w:val="28"/>
                <w:szCs w:val="28"/>
              </w:rPr>
              <w:t>你完成生活上的事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386BC9" w:rsidRDefault="005E3CA9" w:rsidP="00586A81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3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了解每個人在家庭中、學校裡、超商等不同場合，有不同的角色。</w:t>
            </w:r>
          </w:p>
          <w:p w:rsidR="005E3CA9" w:rsidRDefault="005E3CA9" w:rsidP="00586A81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3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每個人都要扮演</w:t>
            </w:r>
            <w:r w:rsidR="0058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自己</w:t>
            </w:r>
            <w:r w:rsidR="0058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的角色以及應盡的責任。</w:t>
            </w:r>
          </w:p>
          <w:p w:rsidR="00586A81" w:rsidRPr="00586A81" w:rsidRDefault="00586A81" w:rsidP="00586A81">
            <w:pPr>
              <w:spacing w:after="180" w:line="480" w:lineRule="exact"/>
              <w:ind w:left="-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01BE9" w:rsidRDefault="001700F7">
            <w:pPr>
              <w:pStyle w:val="ac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觀課人員的學習與收穫：</w:t>
            </w:r>
          </w:p>
          <w:p w:rsidR="00586A81" w:rsidRPr="00586A81" w:rsidRDefault="00586A81" w:rsidP="00586A81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3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老師運用小活動的方式複習當日所學，保持學生學習的樂趣。</w:t>
            </w:r>
          </w:p>
          <w:p w:rsidR="00586A81" w:rsidRPr="00586A81" w:rsidRDefault="00586A81" w:rsidP="00586A81">
            <w:pPr>
              <w:pStyle w:val="ac"/>
              <w:numPr>
                <w:ilvl w:val="3"/>
                <w:numId w:val="1"/>
              </w:numPr>
              <w:spacing w:line="480" w:lineRule="exact"/>
              <w:ind w:left="316" w:hanging="3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與學生的互動良好，適時稱讚學生的表現，若學生產生迷思，老師會以簡單的敘述再說明一次。</w:t>
            </w:r>
          </w:p>
          <w:p w:rsidR="00C01BE9" w:rsidRDefault="00C01BE9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01BE9" w:rsidRDefault="00C01BE9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C01BE9" w:rsidSect="003322D2">
      <w:footerReference w:type="default" r:id="rId7"/>
      <w:pgSz w:w="11906" w:h="16838"/>
      <w:pgMar w:top="284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88" w:rsidRDefault="009C0888">
      <w:r>
        <w:separator/>
      </w:r>
    </w:p>
  </w:endnote>
  <w:endnote w:type="continuationSeparator" w:id="0">
    <w:p w:rsidR="009C0888" w:rsidRDefault="009C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898657"/>
      <w:docPartObj>
        <w:docPartGallery w:val="Page Numbers (Bottom of Page)"/>
        <w:docPartUnique/>
      </w:docPartObj>
    </w:sdtPr>
    <w:sdtEndPr/>
    <w:sdtContent>
      <w:p w:rsidR="00C01BE9" w:rsidRDefault="001700F7">
        <w:pPr>
          <w:pStyle w:val="af"/>
          <w:jc w:val="center"/>
        </w:pPr>
        <w:r>
          <w:rPr>
            <w:lang w:val="zh-TW"/>
          </w:rPr>
          <w:fldChar w:fldCharType="begin"/>
        </w:r>
        <w:r>
          <w:rPr>
            <w:lang w:val="zh-TW"/>
          </w:rPr>
          <w:instrText>PAGE</w:instrText>
        </w:r>
        <w:r>
          <w:rPr>
            <w:lang w:val="zh-TW"/>
          </w:rPr>
          <w:fldChar w:fldCharType="separate"/>
        </w:r>
        <w:r w:rsidR="00361946">
          <w:rPr>
            <w:noProof/>
            <w:lang w:val="zh-TW"/>
          </w:rPr>
          <w:t>1</w:t>
        </w:r>
        <w:r>
          <w:rPr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88" w:rsidRDefault="009C0888">
      <w:r>
        <w:separator/>
      </w:r>
    </w:p>
  </w:footnote>
  <w:footnote w:type="continuationSeparator" w:id="0">
    <w:p w:rsidR="009C0888" w:rsidRDefault="009C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1107"/>
    <w:multiLevelType w:val="multilevel"/>
    <w:tmpl w:val="B6F0A88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504643BA"/>
    <w:multiLevelType w:val="multilevel"/>
    <w:tmpl w:val="E2E2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E9"/>
    <w:rsid w:val="00004E42"/>
    <w:rsid w:val="00044A43"/>
    <w:rsid w:val="000836E4"/>
    <w:rsid w:val="00115A6A"/>
    <w:rsid w:val="00131E0E"/>
    <w:rsid w:val="00155D27"/>
    <w:rsid w:val="00161E56"/>
    <w:rsid w:val="001700F7"/>
    <w:rsid w:val="001E7F2C"/>
    <w:rsid w:val="002064B3"/>
    <w:rsid w:val="003322D2"/>
    <w:rsid w:val="00342C56"/>
    <w:rsid w:val="00361946"/>
    <w:rsid w:val="00386BC9"/>
    <w:rsid w:val="0041153F"/>
    <w:rsid w:val="0046389F"/>
    <w:rsid w:val="00482A01"/>
    <w:rsid w:val="00490263"/>
    <w:rsid w:val="004B6B82"/>
    <w:rsid w:val="004F522D"/>
    <w:rsid w:val="00570C44"/>
    <w:rsid w:val="00586A81"/>
    <w:rsid w:val="00597001"/>
    <w:rsid w:val="005E3CA9"/>
    <w:rsid w:val="0067093E"/>
    <w:rsid w:val="006729D6"/>
    <w:rsid w:val="00681494"/>
    <w:rsid w:val="006F72E7"/>
    <w:rsid w:val="007300BC"/>
    <w:rsid w:val="00767DC7"/>
    <w:rsid w:val="007A6A87"/>
    <w:rsid w:val="00811ECE"/>
    <w:rsid w:val="00817EA5"/>
    <w:rsid w:val="008B59B6"/>
    <w:rsid w:val="008D2D9A"/>
    <w:rsid w:val="009149BF"/>
    <w:rsid w:val="009C0888"/>
    <w:rsid w:val="00A25922"/>
    <w:rsid w:val="00A26AF9"/>
    <w:rsid w:val="00A6257D"/>
    <w:rsid w:val="00A63D86"/>
    <w:rsid w:val="00AD6D86"/>
    <w:rsid w:val="00B63F47"/>
    <w:rsid w:val="00C01BE9"/>
    <w:rsid w:val="00C862C5"/>
    <w:rsid w:val="00CC20FE"/>
    <w:rsid w:val="00CE042F"/>
    <w:rsid w:val="00D20D3A"/>
    <w:rsid w:val="00D623B6"/>
    <w:rsid w:val="00D8444D"/>
    <w:rsid w:val="00DC6156"/>
    <w:rsid w:val="00E21E7A"/>
    <w:rsid w:val="00E613AE"/>
    <w:rsid w:val="00E72FD9"/>
    <w:rsid w:val="00EA1E2E"/>
    <w:rsid w:val="00F15AC8"/>
    <w:rsid w:val="00FD78F8"/>
    <w:rsid w:val="00FE092D"/>
    <w:rsid w:val="00FF2A1E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062435-5CD9-4482-86BD-86BFF82D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uiPriority w:val="34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customStyle="1" w:styleId="a4">
    <w:name w:val="頁首 字元"/>
    <w:basedOn w:val="a0"/>
    <w:uiPriority w:val="99"/>
    <w:qFormat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character" w:customStyle="1" w:styleId="a5">
    <w:name w:val="頁尾 字元"/>
    <w:basedOn w:val="a0"/>
    <w:uiPriority w:val="99"/>
    <w:qFormat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sid w:val="00254E74"/>
    <w:rPr>
      <w:rFonts w:asciiTheme="majorHAnsi" w:eastAsiaTheme="majorEastAsia" w:hAnsiTheme="majorHAnsi" w:cstheme="majorBidi"/>
      <w:color w:val="auto"/>
      <w:spacing w:val="0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A15E9F"/>
    <w:pPr>
      <w:ind w:left="480"/>
    </w:pPr>
  </w:style>
  <w:style w:type="paragraph" w:customStyle="1" w:styleId="ad">
    <w:name w:val="頁首與頁尾"/>
    <w:basedOn w:val="a"/>
    <w:qFormat/>
  </w:style>
  <w:style w:type="paragraph" w:styleId="ae">
    <w:name w:val="header"/>
    <w:basedOn w:val="a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254E7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acer</cp:lastModifiedBy>
  <cp:revision>2</cp:revision>
  <cp:lastPrinted>2019-09-11T01:40:00Z</cp:lastPrinted>
  <dcterms:created xsi:type="dcterms:W3CDTF">2022-06-06T01:55:00Z</dcterms:created>
  <dcterms:modified xsi:type="dcterms:W3CDTF">2022-06-06T01:55:00Z</dcterms:modified>
  <dc:language>zh-TW</dc:language>
</cp:coreProperties>
</file>