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3A" w:rsidRDefault="00590A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590A3A">
        <w:rPr>
          <w:rFonts w:hint="eastAsia"/>
          <w:sz w:val="28"/>
          <w:szCs w:val="28"/>
        </w:rPr>
        <w:t>自省思與改進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由於事前充分準備授課單元講義及備課，所以進度掌控很順利。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搭配智慧電視牆的電子書畫面，直接在電子書的地圖上，描述埃</w:t>
      </w:r>
      <w:r>
        <w:rPr>
          <w:rFonts w:hint="eastAsia"/>
          <w:sz w:val="28"/>
          <w:szCs w:val="28"/>
        </w:rPr>
        <w:t xml:space="preserve"> 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及的地理位置和自然環境，方便學生了解古埃及文明的起源與發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展。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課前再三叮囑上課較有狀況的學生要注意自己的表現，果然同學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都有把話聽進去，觀課時都能聚精會神，適時地回答老師的提問，</w:t>
      </w:r>
    </w:p>
    <w:p w:rsidR="00590A3A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也能思考問題，反提問老師，表現超乎平常。</w:t>
      </w:r>
    </w:p>
    <w:p w:rsidR="00922688" w:rsidRDefault="00590A3A" w:rsidP="00590A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改進地方：可能觀課仍有點壓力，有點小</w:t>
      </w:r>
      <w:r w:rsidR="00922688">
        <w:rPr>
          <w:rFonts w:hint="eastAsia"/>
          <w:sz w:val="28"/>
          <w:szCs w:val="28"/>
        </w:rPr>
        <w:t>瑕疵，但不傷大雅，下</w:t>
      </w:r>
    </w:p>
    <w:p w:rsidR="00590A3A" w:rsidRPr="00590A3A" w:rsidRDefault="00922688" w:rsidP="00590A3A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次在調適心情，應該會更好。</w:t>
      </w:r>
    </w:p>
    <w:sectPr w:rsidR="00590A3A" w:rsidRPr="00590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A"/>
    <w:rsid w:val="00590A3A"/>
    <w:rsid w:val="00847A83"/>
    <w:rsid w:val="009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ECDF"/>
  <w15:chartTrackingRefBased/>
  <w15:docId w15:val="{D9A095D2-D5FC-4F0D-9057-A481687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2022-09-15T07:51:00Z</dcterms:created>
  <dcterms:modified xsi:type="dcterms:W3CDTF">2022-09-15T07:51:00Z</dcterms:modified>
</cp:coreProperties>
</file>