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5C" w:rsidRPr="00E54A0E" w:rsidRDefault="00B50B5C" w:rsidP="00B50B5C">
      <w:pPr>
        <w:pStyle w:val="a5"/>
      </w:pPr>
      <w:bookmarkStart w:id="0" w:name="_GoBack"/>
      <w:bookmarkEnd w:id="0"/>
      <w:r w:rsidRPr="00760604">
        <w:rPr>
          <w:rFonts w:hint="eastAsia"/>
        </w:rPr>
        <w:t>實驗</w:t>
      </w:r>
      <w:r w:rsidRPr="00760604">
        <w:rPr>
          <w:rFonts w:hint="eastAsia"/>
        </w:rPr>
        <w:t>1-</w:t>
      </w:r>
      <w:r>
        <w:rPr>
          <w:rFonts w:hint="eastAsia"/>
        </w:rPr>
        <w:t>2</w:t>
      </w:r>
      <w:r w:rsidRPr="00E54A0E">
        <w:rPr>
          <w:rFonts w:hint="eastAsia"/>
        </w:rPr>
        <w:t>化學反應前後的質量變化</w:t>
      </w:r>
    </w:p>
    <w:p w:rsidR="00B50B5C" w:rsidRPr="00E54A0E" w:rsidRDefault="00B50B5C" w:rsidP="00B50B5C">
      <w:pPr>
        <w:pStyle w:val="0-0"/>
        <w:spacing w:beforeLines="20" w:before="72" w:afterLines="20" w:after="72"/>
        <w:ind w:left="841" w:hanging="841"/>
        <w:jc w:val="both"/>
        <w:rPr>
          <w:rStyle w:val="a4"/>
          <w:sz w:val="24"/>
          <w:szCs w:val="24"/>
        </w:rPr>
      </w:pPr>
      <w:r w:rsidRPr="008F2541">
        <w:rPr>
          <w:b/>
          <w:color w:val="005BAC"/>
          <w:sz w:val="28"/>
        </w:rPr>
        <w:t>目的</w:t>
      </w:r>
      <w:r>
        <w:rPr>
          <w:rFonts w:hint="eastAsia"/>
          <w:b/>
          <w:color w:val="0000FF"/>
          <w:sz w:val="28"/>
        </w:rPr>
        <w:tab/>
      </w:r>
      <w:r w:rsidRPr="00E54A0E">
        <w:rPr>
          <w:rFonts w:hint="eastAsia"/>
          <w:sz w:val="24"/>
          <w:szCs w:val="24"/>
        </w:rPr>
        <w:t>藉由觀察小蘇打與鹽酸、碳酸鈉與氯化鈣的化學反應，探討物質在反應前後的質量是否會發生改變呢？</w:t>
      </w:r>
      <w:r>
        <w:rPr>
          <w:rFonts w:hint="eastAsia"/>
          <w:sz w:val="24"/>
          <w:szCs w:val="24"/>
        </w:rPr>
        <w:t xml:space="preserve"> </w:t>
      </w:r>
    </w:p>
    <w:p w:rsidR="00B50B5C" w:rsidRPr="008F2541" w:rsidRDefault="00B50B5C" w:rsidP="00B50B5C">
      <w:pPr>
        <w:pStyle w:val="0-0"/>
        <w:spacing w:beforeLines="20" w:before="72" w:afterLines="20" w:after="72"/>
        <w:ind w:left="841" w:hanging="841"/>
        <w:rPr>
          <w:color w:val="005BAC"/>
          <w:sz w:val="28"/>
        </w:rPr>
      </w:pPr>
      <w:r w:rsidRPr="008F2541">
        <w:rPr>
          <w:rFonts w:hint="eastAsia"/>
          <w:b/>
          <w:color w:val="005BAC"/>
          <w:sz w:val="28"/>
        </w:rPr>
        <w:t>器材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82"/>
        <w:gridCol w:w="2982"/>
        <w:gridCol w:w="3731"/>
      </w:tblGrid>
      <w:tr w:rsidR="00B50B5C" w:rsidTr="00A3070D">
        <w:trPr>
          <w:trHeight w:val="157"/>
        </w:trPr>
        <w:tc>
          <w:tcPr>
            <w:tcW w:w="29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E54A0E">
              <w:rPr>
                <w:rFonts w:hint="eastAsia"/>
              </w:rPr>
              <w:t>1.0M</w:t>
            </w:r>
            <w:r w:rsidRPr="00E54A0E">
              <w:rPr>
                <w:rFonts w:hint="eastAsia"/>
              </w:rPr>
              <w:t>鹽酸</w:t>
            </w:r>
            <w:r w:rsidRPr="00E54A0E">
              <w:rPr>
                <w:rFonts w:hint="eastAsia"/>
              </w:rPr>
              <w:t>20mL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7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A121E0">
              <w:rPr>
                <w:rFonts w:hint="eastAsia"/>
              </w:rPr>
              <w:t>小試管</w:t>
            </w:r>
            <w:r w:rsidRPr="00A121E0">
              <w:rPr>
                <w:rFonts w:hint="eastAsia"/>
              </w:rPr>
              <w:t>1</w:t>
            </w:r>
            <w:r w:rsidRPr="00A121E0">
              <w:rPr>
                <w:rFonts w:hint="eastAsia"/>
              </w:rPr>
              <w:t>支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13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A121E0">
              <w:rPr>
                <w:rFonts w:hint="eastAsia"/>
              </w:rPr>
              <w:t>250mL</w:t>
            </w:r>
            <w:r w:rsidRPr="00A121E0">
              <w:rPr>
                <w:rFonts w:hint="eastAsia"/>
              </w:rPr>
              <w:t>錐形瓶含橡皮塞</w:t>
            </w:r>
            <w:r w:rsidRPr="00A121E0">
              <w:rPr>
                <w:rFonts w:hint="eastAsia"/>
              </w:rPr>
              <w:t>1</w:t>
            </w:r>
            <w:r w:rsidRPr="00A121E0">
              <w:rPr>
                <w:rFonts w:hint="eastAsia"/>
              </w:rPr>
              <w:t>個</w:t>
            </w:r>
          </w:p>
        </w:tc>
      </w:tr>
      <w:tr w:rsidR="00B50B5C" w:rsidTr="00A3070D">
        <w:tc>
          <w:tcPr>
            <w:tcW w:w="29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E54A0E">
              <w:rPr>
                <w:rFonts w:hint="eastAsia"/>
              </w:rPr>
              <w:t>蒸餾水</w:t>
            </w:r>
            <w:r w:rsidRPr="00E54A0E">
              <w:rPr>
                <w:rFonts w:hint="eastAsia"/>
              </w:rPr>
              <w:t>10mL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50B5C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8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A121E0">
              <w:rPr>
                <w:rFonts w:hint="eastAsia"/>
              </w:rPr>
              <w:t>試管</w:t>
            </w:r>
            <w:r w:rsidRPr="00A121E0">
              <w:rPr>
                <w:rFonts w:hint="eastAsia"/>
              </w:rPr>
              <w:t>2</w:t>
            </w:r>
            <w:r w:rsidRPr="00A121E0">
              <w:rPr>
                <w:rFonts w:hint="eastAsia"/>
              </w:rPr>
              <w:t>支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B50B5C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14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A121E0">
              <w:rPr>
                <w:rFonts w:hint="eastAsia"/>
              </w:rPr>
              <w:t>試管架</w:t>
            </w:r>
            <w:r w:rsidRPr="00A121E0">
              <w:rPr>
                <w:rFonts w:hint="eastAsia"/>
              </w:rPr>
              <w:t>1</w:t>
            </w:r>
            <w:r w:rsidRPr="00A121E0">
              <w:rPr>
                <w:rFonts w:hint="eastAsia"/>
              </w:rPr>
              <w:t>個</w:t>
            </w:r>
          </w:p>
        </w:tc>
      </w:tr>
      <w:tr w:rsidR="00B50B5C" w:rsidTr="00A3070D">
        <w:tc>
          <w:tcPr>
            <w:tcW w:w="29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E54A0E">
              <w:rPr>
                <w:rFonts w:hint="eastAsia"/>
              </w:rPr>
              <w:t>小蘇打粉</w:t>
            </w:r>
            <w:r w:rsidRPr="00E54A0E">
              <w:rPr>
                <w:rFonts w:hint="eastAsia"/>
              </w:rPr>
              <w:t>2</w:t>
            </w:r>
            <w:r w:rsidRPr="00E54A0E">
              <w:rPr>
                <w:rFonts w:hint="eastAsia"/>
              </w:rPr>
              <w:t>公克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9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A121E0">
              <w:rPr>
                <w:rFonts w:hint="eastAsia"/>
              </w:rPr>
              <w:t>玻棒</w:t>
            </w:r>
            <w:r w:rsidRPr="00A121E0">
              <w:rPr>
                <w:rFonts w:hint="eastAsia"/>
              </w:rPr>
              <w:t>2</w:t>
            </w:r>
            <w:r w:rsidRPr="00A121E0">
              <w:rPr>
                <w:rFonts w:hint="eastAsia"/>
              </w:rPr>
              <w:t>支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15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A121E0">
              <w:rPr>
                <w:rFonts w:hint="eastAsia"/>
              </w:rPr>
              <w:t>10</w:t>
            </w:r>
            <w:r w:rsidRPr="00A121E0">
              <w:rPr>
                <w:rFonts w:hint="eastAsia"/>
              </w:rPr>
              <w:t>吋氣球</w:t>
            </w:r>
            <w:r w:rsidRPr="00A121E0">
              <w:rPr>
                <w:rFonts w:hint="eastAsia"/>
              </w:rPr>
              <w:t>1</w:t>
            </w:r>
            <w:r w:rsidRPr="00A121E0">
              <w:rPr>
                <w:rFonts w:hint="eastAsia"/>
              </w:rPr>
              <w:t>個</w:t>
            </w:r>
          </w:p>
        </w:tc>
      </w:tr>
      <w:tr w:rsidR="00B50B5C" w:rsidTr="00A3070D">
        <w:tc>
          <w:tcPr>
            <w:tcW w:w="29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E54A0E">
              <w:rPr>
                <w:rFonts w:hint="eastAsia"/>
              </w:rPr>
              <w:t>碳酸鈉粉末</w:t>
            </w:r>
            <w:r w:rsidRPr="00E54A0E">
              <w:rPr>
                <w:rFonts w:hint="eastAsia"/>
              </w:rPr>
              <w:t>1</w:t>
            </w:r>
            <w:r w:rsidRPr="00E54A0E">
              <w:rPr>
                <w:rFonts w:hint="eastAsia"/>
              </w:rPr>
              <w:t>公克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10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A121E0">
              <w:rPr>
                <w:rFonts w:hint="eastAsia"/>
              </w:rPr>
              <w:t>滴管</w:t>
            </w:r>
            <w:r w:rsidRPr="00A121E0">
              <w:rPr>
                <w:rFonts w:hint="eastAsia"/>
              </w:rPr>
              <w:t>1</w:t>
            </w:r>
            <w:r w:rsidRPr="00A121E0">
              <w:rPr>
                <w:rFonts w:hint="eastAsia"/>
              </w:rPr>
              <w:t>支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16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A121E0">
              <w:rPr>
                <w:rFonts w:hint="eastAsia"/>
              </w:rPr>
              <w:t>手套</w:t>
            </w:r>
            <w:r w:rsidRPr="00A121E0">
              <w:rPr>
                <w:rFonts w:hint="eastAsia"/>
              </w:rPr>
              <w:t>1</w:t>
            </w:r>
            <w:r w:rsidRPr="00A121E0">
              <w:rPr>
                <w:rFonts w:hint="eastAsia"/>
              </w:rPr>
              <w:t>副</w:t>
            </w:r>
          </w:p>
        </w:tc>
      </w:tr>
      <w:tr w:rsidR="00B50B5C" w:rsidTr="00A3070D">
        <w:tc>
          <w:tcPr>
            <w:tcW w:w="29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E54A0E">
              <w:rPr>
                <w:rFonts w:hint="eastAsia"/>
              </w:rPr>
              <w:t>氯化鈣粉末</w:t>
            </w:r>
            <w:r w:rsidRPr="00E54A0E">
              <w:rPr>
                <w:rFonts w:hint="eastAsia"/>
              </w:rPr>
              <w:t>1</w:t>
            </w:r>
            <w:r w:rsidRPr="00E54A0E">
              <w:rPr>
                <w:rFonts w:hint="eastAsia"/>
              </w:rPr>
              <w:t>公克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11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A121E0">
              <w:rPr>
                <w:rFonts w:hint="eastAsia"/>
              </w:rPr>
              <w:t>秤量紙</w:t>
            </w:r>
            <w:r w:rsidRPr="00A121E0">
              <w:rPr>
                <w:rFonts w:hint="eastAsia"/>
              </w:rPr>
              <w:t>2</w:t>
            </w:r>
            <w:r w:rsidRPr="00A121E0">
              <w:rPr>
                <w:rFonts w:hint="eastAsia"/>
              </w:rPr>
              <w:t>張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17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A121E0">
              <w:rPr>
                <w:rFonts w:hint="eastAsia"/>
              </w:rPr>
              <w:t>橡皮筋</w:t>
            </w:r>
            <w:r w:rsidRPr="00A121E0">
              <w:rPr>
                <w:rFonts w:hint="eastAsia"/>
              </w:rPr>
              <w:t>1</w:t>
            </w:r>
            <w:r w:rsidRPr="00A121E0">
              <w:rPr>
                <w:rFonts w:hint="eastAsia"/>
              </w:rPr>
              <w:t>條</w:t>
            </w:r>
          </w:p>
        </w:tc>
      </w:tr>
      <w:tr w:rsidR="00B50B5C" w:rsidTr="00A3070D">
        <w:tc>
          <w:tcPr>
            <w:tcW w:w="29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6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E54A0E">
              <w:rPr>
                <w:rFonts w:hint="eastAsia"/>
              </w:rPr>
              <w:t>125mL</w:t>
            </w:r>
            <w:r w:rsidRPr="00E54A0E">
              <w:rPr>
                <w:rFonts w:hint="eastAsia"/>
              </w:rPr>
              <w:t>錐形瓶</w:t>
            </w:r>
            <w:r w:rsidRPr="00E54A0E">
              <w:rPr>
                <w:rFonts w:hint="eastAsia"/>
              </w:rPr>
              <w:t>1</w:t>
            </w:r>
            <w:r w:rsidRPr="00E54A0E">
              <w:rPr>
                <w:rFonts w:hint="eastAsia"/>
              </w:rPr>
              <w:t>個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4F8AC9"/>
              </w:rPr>
              <w:instrText>●</w:instrText>
            </w:r>
            <w:r>
              <w:rPr>
                <w:rFonts w:hint="eastAsia"/>
              </w:rPr>
              <w:instrText>,</w:instrText>
            </w:r>
            <w:r w:rsidRPr="00A50561">
              <w:rPr>
                <w:rFonts w:hint="eastAsia"/>
                <w:color w:val="FFFFFF"/>
                <w:position w:val="3"/>
                <w:sz w:val="16"/>
              </w:rPr>
              <w:instrText>12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ab/>
            </w:r>
            <w:r w:rsidRPr="00A121E0">
              <w:rPr>
                <w:rFonts w:hint="eastAsia"/>
              </w:rPr>
              <w:t>電子天平</w:t>
            </w:r>
            <w:r w:rsidRPr="00A121E0">
              <w:rPr>
                <w:rFonts w:hint="eastAsia"/>
              </w:rPr>
              <w:t>1</w:t>
            </w:r>
            <w:r w:rsidRPr="00A121E0">
              <w:rPr>
                <w:rFonts w:hint="eastAsia"/>
              </w:rPr>
              <w:t>臺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B50B5C" w:rsidRPr="009C7F54" w:rsidRDefault="00B50B5C" w:rsidP="00A3070D">
            <w:pPr>
              <w:pStyle w:val="1--"/>
              <w:ind w:left="288" w:hangingChars="120" w:hanging="288"/>
              <w:jc w:val="left"/>
            </w:pPr>
          </w:p>
        </w:tc>
      </w:tr>
    </w:tbl>
    <w:p w:rsidR="00B50B5C" w:rsidRDefault="00B50B5C" w:rsidP="00B50B5C">
      <w:pPr>
        <w:pStyle w:val="0-"/>
        <w:spacing w:before="40" w:after="40"/>
        <w:rPr>
          <w:color w:val="005BAC"/>
        </w:rPr>
      </w:pPr>
      <w:r w:rsidRPr="008F2541">
        <w:rPr>
          <w:rFonts w:hint="eastAsia"/>
          <w:color w:val="005BAC"/>
        </w:rPr>
        <w:t>步驟</w:t>
      </w:r>
    </w:p>
    <w:p w:rsidR="00B50B5C" w:rsidRPr="008560F5" w:rsidRDefault="00B50B5C" w:rsidP="00B50B5C">
      <w:pPr>
        <w:pStyle w:val="0-"/>
        <w:spacing w:before="0" w:after="0"/>
        <w:rPr>
          <w:color w:val="005BAC"/>
          <w:sz w:val="24"/>
          <w:szCs w:val="24"/>
        </w:rPr>
      </w:pPr>
      <w:r w:rsidRPr="008560F5">
        <w:rPr>
          <w:rFonts w:hint="eastAsia"/>
          <w:color w:val="005BAC"/>
          <w:sz w:val="24"/>
          <w:szCs w:val="24"/>
        </w:rPr>
        <w:t>一、小蘇打與鹽酸的化學反應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42"/>
        <w:gridCol w:w="5286"/>
      </w:tblGrid>
      <w:tr w:rsidR="00B50B5C" w:rsidTr="00A3070D">
        <w:tc>
          <w:tcPr>
            <w:tcW w:w="4397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Pr="00A50561" w:rsidRDefault="00B50B5C" w:rsidP="00A3070D">
            <w:pPr>
              <w:pStyle w:val="03-1"/>
              <w:widowControl w:val="0"/>
              <w:adjustRightInd/>
              <w:snapToGrid/>
              <w:spacing w:line="240" w:lineRule="auto"/>
              <w:ind w:left="360" w:hangingChars="130" w:hanging="312"/>
              <w:rPr>
                <w:position w:val="-6"/>
              </w:rPr>
            </w:pPr>
            <w:r w:rsidRPr="00A50561">
              <w:rPr>
                <w:color w:val="FF00FF"/>
              </w:rPr>
              <w:fldChar w:fldCharType="begin"/>
            </w:r>
            <w:r w:rsidRPr="00A50561">
              <w:rPr>
                <w:color w:val="FF00FF"/>
              </w:rPr>
              <w:instrText xml:space="preserve"> </w:instrText>
            </w:r>
            <w:r w:rsidRPr="00A50561">
              <w:rPr>
                <w:rFonts w:hint="eastAsia"/>
                <w:color w:val="FF00FF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FDD23E"/>
              </w:rPr>
              <w:instrText>■</w:instrText>
            </w:r>
            <w:r w:rsidRPr="00A50561">
              <w:rPr>
                <w:rFonts w:hint="eastAsia"/>
                <w:color w:val="FF00FF"/>
              </w:rPr>
              <w:instrText>,</w:instrText>
            </w:r>
            <w:r w:rsidRPr="00A50561">
              <w:rPr>
                <w:rFonts w:hint="eastAsia"/>
                <w:color w:val="000000"/>
                <w:position w:val="2"/>
                <w:sz w:val="16"/>
              </w:rPr>
              <w:instrText>1</w:instrText>
            </w:r>
            <w:r w:rsidRPr="00A50561">
              <w:rPr>
                <w:rFonts w:hint="eastAsia"/>
                <w:color w:val="FF00FF"/>
              </w:rPr>
              <w:instrText>)</w:instrText>
            </w:r>
            <w:r w:rsidRPr="00A50561">
              <w:rPr>
                <w:color w:val="FF00FF"/>
              </w:rPr>
              <w:fldChar w:fldCharType="end"/>
            </w:r>
            <w:r w:rsidRPr="00F0741B">
              <w:rPr>
                <w:rFonts w:hint="eastAsia"/>
              </w:rPr>
              <w:tab/>
            </w:r>
            <w:r w:rsidRPr="008560F5">
              <w:rPr>
                <w:rFonts w:hint="eastAsia"/>
              </w:rPr>
              <w:t>在</w:t>
            </w:r>
            <w:r w:rsidRPr="008560F5">
              <w:rPr>
                <w:rFonts w:hint="eastAsia"/>
              </w:rPr>
              <w:t>125mL</w:t>
            </w:r>
            <w:r w:rsidRPr="008560F5">
              <w:rPr>
                <w:rFonts w:hint="eastAsia"/>
              </w:rPr>
              <w:t>錐形瓶中加入</w:t>
            </w:r>
            <w:r w:rsidRPr="008560F5">
              <w:rPr>
                <w:rFonts w:hint="eastAsia"/>
              </w:rPr>
              <w:t>1.0M</w:t>
            </w:r>
            <w:r w:rsidRPr="008560F5">
              <w:rPr>
                <w:rFonts w:hint="eastAsia"/>
              </w:rPr>
              <w:t>鹽酸</w:t>
            </w:r>
            <w:r w:rsidRPr="008560F5">
              <w:rPr>
                <w:rFonts w:hint="eastAsia"/>
              </w:rPr>
              <w:t>20mL</w:t>
            </w:r>
            <w:r w:rsidRPr="008560F5">
              <w:rPr>
                <w:rFonts w:hint="eastAsia"/>
              </w:rPr>
              <w:t>，秤量其質量。</w:t>
            </w:r>
            <w:r w:rsidRPr="00A50561">
              <w:rPr>
                <w:rFonts w:hint="eastAsia"/>
                <w:noProof/>
                <w:position w:val="-6"/>
              </w:rPr>
              <w:drawing>
                <wp:inline distT="0" distB="0" distL="0" distR="0">
                  <wp:extent cx="736600" cy="177800"/>
                  <wp:effectExtent l="0" t="0" r="6350" b="0"/>
                  <wp:docPr id="17" name="圖片 17" descr="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shd w:val="clear" w:color="auto" w:fill="auto"/>
          </w:tcPr>
          <w:p w:rsidR="00B50B5C" w:rsidRPr="00F66202" w:rsidRDefault="00B50B5C" w:rsidP="00A3070D">
            <w:pPr>
              <w:pStyle w:val="03-1"/>
              <w:widowControl w:val="0"/>
              <w:adjustRightInd/>
              <w:snapToGrid/>
              <w:spacing w:line="240" w:lineRule="auto"/>
              <w:ind w:left="360" w:hangingChars="130" w:hanging="312"/>
            </w:pPr>
            <w:r w:rsidRPr="00A50561">
              <w:rPr>
                <w:color w:val="FF00FF"/>
              </w:rPr>
              <w:fldChar w:fldCharType="begin"/>
            </w:r>
            <w:r w:rsidRPr="00A50561">
              <w:rPr>
                <w:color w:val="FF00FF"/>
              </w:rPr>
              <w:instrText xml:space="preserve"> </w:instrText>
            </w:r>
            <w:r w:rsidRPr="00A50561">
              <w:rPr>
                <w:rFonts w:hint="eastAsia"/>
                <w:color w:val="FF00FF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FDD23E"/>
              </w:rPr>
              <w:instrText>■</w:instrText>
            </w:r>
            <w:r w:rsidRPr="00A50561">
              <w:rPr>
                <w:rFonts w:hint="eastAsia"/>
                <w:color w:val="FF00FF"/>
              </w:rPr>
              <w:instrText>,</w:instrText>
            </w:r>
            <w:r w:rsidRPr="00A50561">
              <w:rPr>
                <w:rFonts w:hint="eastAsia"/>
                <w:color w:val="000000"/>
                <w:position w:val="2"/>
                <w:sz w:val="16"/>
              </w:rPr>
              <w:instrText>2</w:instrText>
            </w:r>
            <w:r w:rsidRPr="00A50561">
              <w:rPr>
                <w:rFonts w:hint="eastAsia"/>
                <w:color w:val="FF00FF"/>
              </w:rPr>
              <w:instrText>)</w:instrText>
            </w:r>
            <w:r w:rsidRPr="00A50561">
              <w:rPr>
                <w:color w:val="FF00FF"/>
              </w:rPr>
              <w:fldChar w:fldCharType="end"/>
            </w:r>
            <w:r w:rsidRPr="00F0741B">
              <w:rPr>
                <w:rFonts w:hint="eastAsia"/>
              </w:rPr>
              <w:tab/>
            </w:r>
            <w:r w:rsidRPr="008560F5">
              <w:rPr>
                <w:rFonts w:hint="eastAsia"/>
              </w:rPr>
              <w:t>將</w:t>
            </w:r>
            <w:r w:rsidRPr="008560F5">
              <w:rPr>
                <w:rFonts w:hint="eastAsia"/>
              </w:rPr>
              <w:t>2</w:t>
            </w:r>
            <w:r w:rsidRPr="008560F5">
              <w:rPr>
                <w:rFonts w:hint="eastAsia"/>
              </w:rPr>
              <w:t>公克小蘇打粉放入氣球中，套上錐形瓶並以橡皮筋固定，秤量其質量。</w:t>
            </w:r>
            <w:r w:rsidRPr="00A50561">
              <w:rPr>
                <w:rFonts w:hint="eastAsia"/>
                <w:noProof/>
                <w:position w:val="-6"/>
              </w:rPr>
              <w:drawing>
                <wp:inline distT="0" distB="0" distL="0" distR="0">
                  <wp:extent cx="736600" cy="177800"/>
                  <wp:effectExtent l="0" t="0" r="6350" b="0"/>
                  <wp:docPr id="16" name="圖片 16" descr="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B5C" w:rsidTr="00A3070D">
        <w:tc>
          <w:tcPr>
            <w:tcW w:w="4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0B5C" w:rsidRPr="00A50561" w:rsidRDefault="00B50B5C" w:rsidP="00A3070D">
            <w:pPr>
              <w:pStyle w:val="03-1"/>
              <w:widowControl w:val="0"/>
              <w:adjustRightInd/>
              <w:snapToGrid/>
              <w:spacing w:line="240" w:lineRule="auto"/>
              <w:ind w:left="360" w:hangingChars="130" w:hanging="312"/>
              <w:jc w:val="center"/>
              <w:rPr>
                <w:color w:val="FF00FF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409700" cy="1435100"/>
                  <wp:effectExtent l="0" t="0" r="0" b="0"/>
                  <wp:docPr id="15" name="圖片 15" descr="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B50B5C" w:rsidRPr="00A50561" w:rsidRDefault="00B50B5C" w:rsidP="00A3070D">
            <w:pPr>
              <w:pStyle w:val="03-1"/>
              <w:widowControl w:val="0"/>
              <w:adjustRightInd/>
              <w:snapToGrid/>
              <w:spacing w:line="240" w:lineRule="auto"/>
              <w:ind w:left="360" w:hangingChars="130" w:hanging="312"/>
              <w:jc w:val="center"/>
              <w:rPr>
                <w:color w:val="FF00FF"/>
              </w:rPr>
            </w:pPr>
            <w:r w:rsidRPr="00A50561">
              <w:rPr>
                <w:noProof/>
                <w:color w:val="FF00FF"/>
              </w:rPr>
              <w:drawing>
                <wp:inline distT="0" distB="0" distL="0" distR="0">
                  <wp:extent cx="1663700" cy="1441450"/>
                  <wp:effectExtent l="0" t="0" r="0" b="6350"/>
                  <wp:docPr id="14" name="圖片 14" descr="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B5C" w:rsidRDefault="00B50B5C" w:rsidP="00B50B5C">
      <w:pPr>
        <w:pStyle w:val="1--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7"/>
        <w:gridCol w:w="2238"/>
        <w:gridCol w:w="3413"/>
      </w:tblGrid>
      <w:tr w:rsidR="00B50B5C" w:rsidTr="00A3070D">
        <w:trPr>
          <w:trHeight w:val="70"/>
        </w:trPr>
        <w:tc>
          <w:tcPr>
            <w:tcW w:w="3991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Pr="00594013" w:rsidRDefault="00B50B5C" w:rsidP="00A3070D">
            <w:pPr>
              <w:pStyle w:val="03-1"/>
              <w:widowControl w:val="0"/>
              <w:adjustRightInd/>
              <w:snapToGrid/>
              <w:spacing w:line="240" w:lineRule="auto"/>
              <w:ind w:left="360" w:hangingChars="130" w:hanging="312"/>
            </w:pPr>
            <w:r w:rsidRPr="00A50561">
              <w:rPr>
                <w:color w:val="FF00FF"/>
              </w:rPr>
              <w:fldChar w:fldCharType="begin"/>
            </w:r>
            <w:r w:rsidRPr="00A50561">
              <w:rPr>
                <w:color w:val="FF00FF"/>
              </w:rPr>
              <w:instrText xml:space="preserve"> </w:instrText>
            </w:r>
            <w:r w:rsidRPr="00A50561">
              <w:rPr>
                <w:rFonts w:hint="eastAsia"/>
                <w:color w:val="FF00FF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FDD23E"/>
              </w:rPr>
              <w:instrText>■</w:instrText>
            </w:r>
            <w:r w:rsidRPr="00A50561">
              <w:rPr>
                <w:rFonts w:hint="eastAsia"/>
                <w:color w:val="FF00FF"/>
              </w:rPr>
              <w:instrText>,</w:instrText>
            </w:r>
            <w:r w:rsidRPr="00A50561">
              <w:rPr>
                <w:rFonts w:hint="eastAsia"/>
                <w:color w:val="000000"/>
                <w:position w:val="2"/>
                <w:sz w:val="16"/>
              </w:rPr>
              <w:instrText>3</w:instrText>
            </w:r>
            <w:r w:rsidRPr="00A50561">
              <w:rPr>
                <w:rFonts w:hint="eastAsia"/>
                <w:color w:val="FF00FF"/>
              </w:rPr>
              <w:instrText>)</w:instrText>
            </w:r>
            <w:r w:rsidRPr="00A50561">
              <w:rPr>
                <w:color w:val="FF00FF"/>
              </w:rPr>
              <w:fldChar w:fldCharType="end"/>
            </w:r>
            <w:r w:rsidRPr="00F0741B">
              <w:rPr>
                <w:rFonts w:hint="eastAsia"/>
              </w:rPr>
              <w:tab/>
            </w:r>
            <w:r w:rsidRPr="00C50926">
              <w:rPr>
                <w:rFonts w:hint="eastAsia"/>
              </w:rPr>
              <w:t>將小蘇打粉倒入錐形瓶中，待反應一段時間後，秤量總質量。</w:t>
            </w:r>
            <w:r w:rsidRPr="00A50561">
              <w:rPr>
                <w:rFonts w:hint="eastAsia"/>
                <w:noProof/>
                <w:position w:val="-6"/>
              </w:rPr>
              <w:drawing>
                <wp:inline distT="0" distB="0" distL="0" distR="0">
                  <wp:extent cx="736600" cy="177800"/>
                  <wp:effectExtent l="0" t="0" r="6350" b="0"/>
                  <wp:docPr id="13" name="圖片 13" descr="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B50B5C" w:rsidRPr="00594013" w:rsidRDefault="00B50B5C" w:rsidP="00A3070D">
            <w:pPr>
              <w:pStyle w:val="03-1"/>
              <w:widowControl w:val="0"/>
              <w:adjustRightInd/>
              <w:snapToGrid/>
              <w:spacing w:line="240" w:lineRule="auto"/>
              <w:ind w:left="360" w:hangingChars="130" w:hanging="3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4450" cy="1803400"/>
                  <wp:effectExtent l="0" t="0" r="0" b="6350"/>
                  <wp:docPr id="12" name="圖片 12" descr="7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7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  <w:shd w:val="clear" w:color="auto" w:fill="auto"/>
          </w:tcPr>
          <w:p w:rsidR="00B50B5C" w:rsidRPr="001C7B78" w:rsidRDefault="00B50B5C" w:rsidP="00A3070D">
            <w:pPr>
              <w:ind w:left="312" w:hangingChars="130" w:hanging="312"/>
              <w:jc w:val="both"/>
            </w:pPr>
            <w:r w:rsidRPr="00A50561">
              <w:rPr>
                <w:color w:val="FF00FF"/>
              </w:rPr>
              <w:fldChar w:fldCharType="begin"/>
            </w:r>
            <w:r w:rsidRPr="00A50561">
              <w:rPr>
                <w:color w:val="FF00FF"/>
              </w:rPr>
              <w:instrText xml:space="preserve"> </w:instrText>
            </w:r>
            <w:r w:rsidRPr="00A50561">
              <w:rPr>
                <w:rFonts w:hint="eastAsia"/>
                <w:color w:val="FF00FF"/>
              </w:rPr>
              <w:instrText>eq \o\ac(</w:instrText>
            </w:r>
            <w:r w:rsidRPr="00A50561">
              <w:rPr>
                <w:rFonts w:ascii="新細明體" w:hAnsi="新細明體" w:hint="eastAsia"/>
                <w:color w:val="FDD23E"/>
              </w:rPr>
              <w:instrText>■</w:instrText>
            </w:r>
            <w:r w:rsidRPr="00A50561">
              <w:rPr>
                <w:rFonts w:hint="eastAsia"/>
                <w:color w:val="FF00FF"/>
              </w:rPr>
              <w:instrText>,</w:instrText>
            </w:r>
            <w:r w:rsidRPr="00A50561">
              <w:rPr>
                <w:rFonts w:hint="eastAsia"/>
                <w:color w:val="000000"/>
                <w:position w:val="2"/>
                <w:sz w:val="16"/>
              </w:rPr>
              <w:instrText>4</w:instrText>
            </w:r>
            <w:r w:rsidRPr="00A50561">
              <w:rPr>
                <w:rFonts w:hint="eastAsia"/>
                <w:color w:val="FF00FF"/>
              </w:rPr>
              <w:instrText>)</w:instrText>
            </w:r>
            <w:r w:rsidRPr="00A50561">
              <w:rPr>
                <w:color w:val="FF00FF"/>
              </w:rPr>
              <w:fldChar w:fldCharType="end"/>
            </w:r>
            <w:r w:rsidRPr="00F0741B">
              <w:rPr>
                <w:rFonts w:hint="eastAsia"/>
              </w:rPr>
              <w:tab/>
            </w:r>
            <w:r w:rsidRPr="00C50926">
              <w:rPr>
                <w:rFonts w:hint="eastAsia"/>
              </w:rPr>
              <w:t>將氣球拆下後，放置於電子天平上，再次秤量總質量。</w:t>
            </w:r>
            <w:r w:rsidRPr="00A50561">
              <w:rPr>
                <w:rFonts w:hint="eastAsia"/>
                <w:noProof/>
                <w:position w:val="-6"/>
              </w:rPr>
              <w:drawing>
                <wp:inline distT="0" distB="0" distL="0" distR="0">
                  <wp:extent cx="736600" cy="177800"/>
                  <wp:effectExtent l="0" t="0" r="6350" b="0"/>
                  <wp:docPr id="11" name="圖片 11" descr="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B5C" w:rsidTr="00A3070D">
        <w:trPr>
          <w:trHeight w:val="80"/>
        </w:trPr>
        <w:tc>
          <w:tcPr>
            <w:tcW w:w="3991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Pr="00A50561" w:rsidRDefault="00B50B5C" w:rsidP="00A3070D">
            <w:pPr>
              <w:pStyle w:val="03-1"/>
              <w:widowControl w:val="0"/>
              <w:adjustRightInd/>
              <w:snapToGrid/>
              <w:spacing w:line="240" w:lineRule="auto"/>
              <w:ind w:leftChars="150" w:left="648" w:hangingChars="120" w:hanging="288"/>
              <w:rPr>
                <w:color w:val="000000"/>
              </w:rPr>
            </w:pPr>
            <w:r w:rsidRPr="00A50561">
              <w:rPr>
                <w:rFonts w:hint="eastAsia"/>
                <w:color w:val="000000"/>
              </w:rPr>
              <w:t>Q.</w:t>
            </w:r>
            <w:r w:rsidRPr="00A50561">
              <w:rPr>
                <w:rFonts w:hint="eastAsia"/>
                <w:color w:val="000000"/>
              </w:rPr>
              <w:tab/>
            </w:r>
            <w:r w:rsidRPr="00A50561">
              <w:rPr>
                <w:rFonts w:hint="eastAsia"/>
                <w:color w:val="000000"/>
              </w:rPr>
              <w:t>倒入小蘇打粉後，氣球發生了什麼變化？</w:t>
            </w:r>
          </w:p>
          <w:p w:rsidR="00B50B5C" w:rsidRDefault="00B50B5C" w:rsidP="00A3070D">
            <w:pPr>
              <w:pStyle w:val="03-1"/>
              <w:widowControl w:val="0"/>
              <w:tabs>
                <w:tab w:val="right" w:pos="3720"/>
              </w:tabs>
              <w:adjustRightInd/>
              <w:snapToGrid/>
              <w:spacing w:line="240" w:lineRule="auto"/>
              <w:ind w:leftChars="270" w:left="648" w:firstLineChars="0" w:firstLine="0"/>
              <w:rPr>
                <w:rStyle w:val="06-0"/>
              </w:rPr>
            </w:pPr>
            <w:r w:rsidRPr="00A50561">
              <w:rPr>
                <w:rStyle w:val="06-0"/>
              </w:rPr>
              <w:tab/>
            </w:r>
            <w:r w:rsidRPr="00A50561">
              <w:rPr>
                <w:rStyle w:val="06-0"/>
                <w:rFonts w:hint="eastAsia"/>
              </w:rPr>
              <w:t xml:space="preserve"> </w:t>
            </w:r>
          </w:p>
          <w:p w:rsidR="00B50B5C" w:rsidRPr="00A50561" w:rsidRDefault="00B50B5C" w:rsidP="00A3070D">
            <w:pPr>
              <w:pStyle w:val="03-1"/>
              <w:widowControl w:val="0"/>
              <w:tabs>
                <w:tab w:val="right" w:pos="3720"/>
              </w:tabs>
              <w:adjustRightInd/>
              <w:snapToGrid/>
              <w:spacing w:line="240" w:lineRule="auto"/>
              <w:ind w:leftChars="270" w:left="648" w:firstLineChars="0" w:firstLine="0"/>
              <w:rPr>
                <w:rStyle w:val="06-0"/>
              </w:rPr>
            </w:pPr>
            <w:r>
              <w:rPr>
                <w:rStyle w:val="06-0"/>
                <w:rFonts w:hint="eastAsia"/>
              </w:rPr>
              <w:t xml:space="preserve">                         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B50B5C" w:rsidRPr="00A50561" w:rsidRDefault="00B50B5C" w:rsidP="00A3070D">
            <w:pPr>
              <w:pStyle w:val="03-1"/>
              <w:widowControl w:val="0"/>
              <w:adjustRightInd/>
              <w:snapToGrid/>
              <w:spacing w:line="240" w:lineRule="auto"/>
              <w:ind w:left="360" w:hangingChars="130" w:hanging="312"/>
              <w:jc w:val="center"/>
              <w:rPr>
                <w:color w:val="FF00FF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B50B5C" w:rsidRPr="00A50561" w:rsidRDefault="00B50B5C" w:rsidP="00A3070D">
            <w:pPr>
              <w:ind w:left="312" w:hangingChars="130" w:hanging="312"/>
              <w:jc w:val="center"/>
              <w:rPr>
                <w:color w:val="FF00FF"/>
              </w:rPr>
            </w:pPr>
            <w:r w:rsidRPr="00A50561">
              <w:rPr>
                <w:noProof/>
                <w:color w:val="FF00FF"/>
              </w:rPr>
              <w:drawing>
                <wp:inline distT="0" distB="0" distL="0" distR="0">
                  <wp:extent cx="1422400" cy="1441450"/>
                  <wp:effectExtent l="0" t="0" r="6350" b="6350"/>
                  <wp:docPr id="10" name="圖片 10" descr="7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7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B5C" w:rsidRDefault="00B50B5C" w:rsidP="00B50B5C">
      <w:pPr>
        <w:pStyle w:val="00-"/>
        <w:spacing w:after="72"/>
      </w:pPr>
      <w:r>
        <w:rPr>
          <w:rStyle w:val="a4"/>
        </w:rPr>
        <w:br w:type="page"/>
      </w:r>
    </w:p>
    <w:p w:rsidR="00B50B5C" w:rsidRPr="00421CE9" w:rsidRDefault="00B50B5C" w:rsidP="00B50B5C">
      <w:pPr>
        <w:pStyle w:val="0-"/>
        <w:rPr>
          <w:sz w:val="24"/>
          <w:szCs w:val="24"/>
        </w:rPr>
      </w:pPr>
      <w:r>
        <w:rPr>
          <w:rFonts w:hint="eastAsia"/>
        </w:rPr>
        <w:lastRenderedPageBreak/>
        <w:t>二</w:t>
      </w:r>
      <w:r w:rsidRPr="005F7E27">
        <w:rPr>
          <w:rFonts w:hint="eastAsia"/>
        </w:rPr>
        <w:t>、</w:t>
      </w:r>
      <w:r w:rsidRPr="00421CE9">
        <w:rPr>
          <w:rFonts w:hint="eastAsia"/>
        </w:rPr>
        <w:t>氯化鈣與碳酸鈉的化學反應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825"/>
      </w:tblGrid>
      <w:tr w:rsidR="00B50B5C" w:rsidTr="00A3070D">
        <w:trPr>
          <w:trHeight w:val="1335"/>
        </w:trPr>
        <w:tc>
          <w:tcPr>
            <w:tcW w:w="484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0B5C" w:rsidRPr="00594013" w:rsidRDefault="00B50B5C" w:rsidP="00A3070D">
            <w:pPr>
              <w:pStyle w:val="03-1"/>
              <w:ind w:left="360" w:hangingChars="130" w:hanging="312"/>
            </w:pPr>
            <w:r w:rsidRPr="00E11DF9">
              <w:rPr>
                <w:color w:val="FF00FF"/>
              </w:rPr>
              <w:fldChar w:fldCharType="begin"/>
            </w:r>
            <w:r w:rsidRPr="00E11DF9">
              <w:rPr>
                <w:color w:val="FF00FF"/>
              </w:rPr>
              <w:instrText xml:space="preserve"> </w:instrText>
            </w:r>
            <w:r w:rsidRPr="00E11DF9">
              <w:rPr>
                <w:rFonts w:hint="eastAsia"/>
                <w:color w:val="FF00FF"/>
              </w:rPr>
              <w:instrText>eq \o\ac(</w:instrText>
            </w:r>
            <w:r w:rsidRPr="00E11DF9">
              <w:rPr>
                <w:rFonts w:ascii="新細明體" w:hAnsi="新細明體" w:hint="eastAsia"/>
                <w:color w:val="FDD23E"/>
              </w:rPr>
              <w:instrText>■</w:instrText>
            </w:r>
            <w:r w:rsidRPr="00E11DF9">
              <w:rPr>
                <w:rFonts w:hint="eastAsia"/>
                <w:color w:val="FF00FF"/>
              </w:rPr>
              <w:instrText>,</w:instrText>
            </w:r>
            <w:r w:rsidRPr="00E11DF9">
              <w:rPr>
                <w:rFonts w:hint="eastAsia"/>
                <w:color w:val="000000"/>
                <w:position w:val="2"/>
                <w:sz w:val="16"/>
              </w:rPr>
              <w:instrText>1</w:instrText>
            </w:r>
            <w:r w:rsidRPr="00E11DF9">
              <w:rPr>
                <w:rFonts w:hint="eastAsia"/>
                <w:color w:val="FF00FF"/>
              </w:rPr>
              <w:instrText>)</w:instrText>
            </w:r>
            <w:r w:rsidRPr="00E11DF9">
              <w:rPr>
                <w:color w:val="FF00FF"/>
              </w:rPr>
              <w:fldChar w:fldCharType="end"/>
            </w:r>
            <w:r w:rsidRPr="00F0741B">
              <w:rPr>
                <w:rFonts w:hint="eastAsia"/>
              </w:rPr>
              <w:tab/>
            </w:r>
            <w:r>
              <w:rPr>
                <w:rFonts w:hint="eastAsia"/>
              </w:rPr>
              <w:t>將兩支試管各加入</w:t>
            </w:r>
            <w:r>
              <w:rPr>
                <w:rFonts w:hint="eastAsia"/>
              </w:rPr>
              <w:t>5mL</w:t>
            </w:r>
            <w:r>
              <w:rPr>
                <w:rFonts w:hint="eastAsia"/>
              </w:rPr>
              <w:t>的蒸餾水，取一支加入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公克碳酸鈉粉末，另一支加入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公克氯化鈣粉末，分別以玻棒攪拌，使粉末溶解。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0B5C" w:rsidRPr="005F7E27" w:rsidRDefault="00B50B5C" w:rsidP="00A3070D">
            <w:pPr>
              <w:pStyle w:val="03-1"/>
              <w:ind w:left="360" w:hangingChars="130" w:hanging="312"/>
            </w:pPr>
            <w:r w:rsidRPr="00E11DF9">
              <w:rPr>
                <w:color w:val="FF00FF"/>
              </w:rPr>
              <w:fldChar w:fldCharType="begin"/>
            </w:r>
            <w:r w:rsidRPr="00E11DF9">
              <w:rPr>
                <w:color w:val="FF00FF"/>
              </w:rPr>
              <w:instrText xml:space="preserve"> </w:instrText>
            </w:r>
            <w:r w:rsidRPr="00E11DF9">
              <w:rPr>
                <w:rFonts w:hint="eastAsia"/>
                <w:color w:val="FF00FF"/>
              </w:rPr>
              <w:instrText>eq \o\ac(</w:instrText>
            </w:r>
            <w:r w:rsidRPr="00E11DF9">
              <w:rPr>
                <w:rFonts w:ascii="新細明體" w:hAnsi="新細明體" w:hint="eastAsia"/>
                <w:color w:val="FDD23E"/>
              </w:rPr>
              <w:instrText>■</w:instrText>
            </w:r>
            <w:r w:rsidRPr="00E11DF9">
              <w:rPr>
                <w:rFonts w:hint="eastAsia"/>
                <w:color w:val="FF00FF"/>
              </w:rPr>
              <w:instrText>,</w:instrText>
            </w:r>
            <w:r w:rsidRPr="00E11DF9">
              <w:rPr>
                <w:rFonts w:hint="eastAsia"/>
                <w:color w:val="000000"/>
                <w:position w:val="2"/>
                <w:sz w:val="16"/>
              </w:rPr>
              <w:instrText>2</w:instrText>
            </w:r>
            <w:r w:rsidRPr="00E11DF9">
              <w:rPr>
                <w:rFonts w:hint="eastAsia"/>
                <w:color w:val="FF00FF"/>
              </w:rPr>
              <w:instrText>)</w:instrText>
            </w:r>
            <w:r w:rsidRPr="00E11DF9">
              <w:rPr>
                <w:color w:val="FF00FF"/>
              </w:rPr>
              <w:fldChar w:fldCharType="end"/>
            </w:r>
            <w:r w:rsidRPr="00F0741B">
              <w:rPr>
                <w:rFonts w:hint="eastAsia"/>
              </w:rPr>
              <w:tab/>
            </w:r>
            <w:r w:rsidRPr="00421CE9">
              <w:rPr>
                <w:rFonts w:hint="eastAsia"/>
              </w:rPr>
              <w:t>將碳酸鈉水溶液倒入</w:t>
            </w:r>
            <w:r>
              <w:rPr>
                <w:rFonts w:hint="eastAsia"/>
              </w:rPr>
              <w:t>250mL</w:t>
            </w:r>
            <w:r w:rsidRPr="00421CE9">
              <w:rPr>
                <w:rFonts w:hint="eastAsia"/>
              </w:rPr>
              <w:t>錐形瓶中。</w:t>
            </w:r>
          </w:p>
        </w:tc>
      </w:tr>
      <w:tr w:rsidR="00B50B5C" w:rsidTr="00A3070D">
        <w:trPr>
          <w:trHeight w:val="2271"/>
        </w:trPr>
        <w:tc>
          <w:tcPr>
            <w:tcW w:w="484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0B5C" w:rsidRPr="00E11DF9" w:rsidRDefault="00B50B5C" w:rsidP="00A3070D">
            <w:pPr>
              <w:pStyle w:val="03-1"/>
              <w:spacing w:line="600" w:lineRule="auto"/>
              <w:ind w:left="360" w:hangingChars="130" w:hanging="312"/>
              <w:jc w:val="center"/>
              <w:rPr>
                <w:color w:val="FF00FF"/>
              </w:rPr>
            </w:pPr>
            <w:r w:rsidRPr="00A473DC">
              <w:rPr>
                <w:noProof/>
              </w:rPr>
              <w:drawing>
                <wp:inline distT="0" distB="0" distL="0" distR="0">
                  <wp:extent cx="1612900" cy="1485900"/>
                  <wp:effectExtent l="0" t="0" r="635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0B5C" w:rsidRPr="00324904" w:rsidRDefault="00B50B5C" w:rsidP="00A3070D">
            <w:pPr>
              <w:pStyle w:val="03-1"/>
              <w:spacing w:line="360" w:lineRule="auto"/>
              <w:ind w:left="360" w:hangingChars="130" w:hanging="312"/>
              <w:rPr>
                <w:color w:val="FF00FF"/>
              </w:rPr>
            </w:pPr>
            <w:r w:rsidRPr="00A473DC">
              <w:rPr>
                <w:noProof/>
              </w:rPr>
              <w:drawing>
                <wp:inline distT="0" distB="0" distL="0" distR="0">
                  <wp:extent cx="2260600" cy="1352550"/>
                  <wp:effectExtent l="0" t="0" r="635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B5C" w:rsidRDefault="00B50B5C" w:rsidP="00B50B5C">
      <w:pPr>
        <w:ind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20"/>
      </w:tblGrid>
      <w:tr w:rsidR="00B50B5C" w:rsidTr="00A3070D">
        <w:trPr>
          <w:trHeight w:val="481"/>
        </w:trPr>
        <w:tc>
          <w:tcPr>
            <w:tcW w:w="4847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Pr="0059044B" w:rsidRDefault="00B50B5C" w:rsidP="00A3070D">
            <w:pPr>
              <w:pStyle w:val="03-1"/>
              <w:ind w:left="360" w:hangingChars="130" w:hanging="312"/>
            </w:pPr>
            <w:r w:rsidRPr="00E11DF9">
              <w:rPr>
                <w:color w:val="FF00FF"/>
              </w:rPr>
              <w:fldChar w:fldCharType="begin"/>
            </w:r>
            <w:r w:rsidRPr="00E11DF9">
              <w:rPr>
                <w:color w:val="FF00FF"/>
              </w:rPr>
              <w:instrText xml:space="preserve"> </w:instrText>
            </w:r>
            <w:r w:rsidRPr="00E11DF9">
              <w:rPr>
                <w:rFonts w:hint="eastAsia"/>
                <w:color w:val="FF00FF"/>
              </w:rPr>
              <w:instrText>eq \o\ac(</w:instrText>
            </w:r>
            <w:r w:rsidRPr="00E11DF9">
              <w:rPr>
                <w:rFonts w:ascii="新細明體" w:hAnsi="新細明體" w:hint="eastAsia"/>
                <w:color w:val="FDD23E"/>
              </w:rPr>
              <w:instrText>■</w:instrText>
            </w:r>
            <w:r w:rsidRPr="00E11DF9">
              <w:rPr>
                <w:rFonts w:hint="eastAsia"/>
                <w:color w:val="FF00FF"/>
              </w:rPr>
              <w:instrText>,</w:instrText>
            </w:r>
            <w:r w:rsidRPr="00E11DF9">
              <w:rPr>
                <w:rFonts w:hint="eastAsia"/>
                <w:color w:val="000000"/>
                <w:position w:val="2"/>
                <w:sz w:val="16"/>
              </w:rPr>
              <w:instrText>3</w:instrText>
            </w:r>
            <w:r w:rsidRPr="00E11DF9">
              <w:rPr>
                <w:rFonts w:hint="eastAsia"/>
                <w:color w:val="FF00FF"/>
              </w:rPr>
              <w:instrText>)</w:instrText>
            </w:r>
            <w:r w:rsidRPr="00E11DF9">
              <w:rPr>
                <w:color w:val="FF00FF"/>
              </w:rPr>
              <w:fldChar w:fldCharType="end"/>
            </w:r>
            <w:r w:rsidRPr="00F0741B">
              <w:rPr>
                <w:rFonts w:hint="eastAsia"/>
              </w:rPr>
              <w:tab/>
            </w:r>
            <w:r w:rsidRPr="00AF2E8B">
              <w:rPr>
                <w:rFonts w:hint="eastAsia"/>
              </w:rPr>
              <w:t>以滴管吸取氯化鈣水溶液至小試管中。</w:t>
            </w:r>
          </w:p>
        </w:tc>
        <w:tc>
          <w:tcPr>
            <w:tcW w:w="4848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Pr="00594013" w:rsidRDefault="00B50B5C" w:rsidP="00A3070D">
            <w:pPr>
              <w:pStyle w:val="03-1"/>
              <w:ind w:left="360" w:hangingChars="130" w:hanging="312"/>
            </w:pPr>
            <w:r w:rsidRPr="00E11DF9">
              <w:rPr>
                <w:color w:val="FF00FF"/>
              </w:rPr>
              <w:fldChar w:fldCharType="begin"/>
            </w:r>
            <w:r w:rsidRPr="00E11DF9">
              <w:rPr>
                <w:color w:val="FF00FF"/>
              </w:rPr>
              <w:instrText xml:space="preserve"> </w:instrText>
            </w:r>
            <w:r w:rsidRPr="00E11DF9">
              <w:rPr>
                <w:rFonts w:hint="eastAsia"/>
                <w:color w:val="FF00FF"/>
              </w:rPr>
              <w:instrText>eq \o\ac(</w:instrText>
            </w:r>
            <w:r w:rsidRPr="00E11DF9">
              <w:rPr>
                <w:rFonts w:ascii="新細明體" w:hAnsi="新細明體" w:hint="eastAsia"/>
                <w:color w:val="FDD23E"/>
              </w:rPr>
              <w:instrText>■</w:instrText>
            </w:r>
            <w:r w:rsidRPr="00E11DF9">
              <w:rPr>
                <w:rFonts w:hint="eastAsia"/>
                <w:color w:val="FF00FF"/>
              </w:rPr>
              <w:instrText>,</w:instrText>
            </w:r>
            <w:r w:rsidRPr="00E11DF9">
              <w:rPr>
                <w:rFonts w:hint="eastAsia"/>
                <w:color w:val="000000"/>
                <w:position w:val="2"/>
                <w:sz w:val="16"/>
              </w:rPr>
              <w:instrText>4</w:instrText>
            </w:r>
            <w:r w:rsidRPr="00E11DF9">
              <w:rPr>
                <w:rFonts w:hint="eastAsia"/>
                <w:color w:val="FF00FF"/>
              </w:rPr>
              <w:instrText>)</w:instrText>
            </w:r>
            <w:r w:rsidRPr="00E11DF9">
              <w:rPr>
                <w:color w:val="FF00FF"/>
              </w:rPr>
              <w:fldChar w:fldCharType="end"/>
            </w:r>
            <w:r w:rsidRPr="00F0741B">
              <w:rPr>
                <w:rFonts w:hint="eastAsia"/>
              </w:rPr>
              <w:tab/>
            </w:r>
            <w:r>
              <w:rPr>
                <w:rFonts w:hint="eastAsia"/>
              </w:rPr>
              <w:t>將小試管開口朝上，放入錐形瓶後，塞上橡皮蓋並秤量總質量。</w:t>
            </w:r>
            <w:r w:rsidRPr="00E11DF9">
              <w:rPr>
                <w:rFonts w:hint="eastAsia"/>
                <w:noProof/>
                <w:position w:val="-6"/>
              </w:rPr>
              <w:drawing>
                <wp:inline distT="0" distB="0" distL="0" distR="0">
                  <wp:extent cx="736600" cy="171450"/>
                  <wp:effectExtent l="0" t="0" r="6350" b="0"/>
                  <wp:docPr id="7" name="圖片 7" descr="4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B5C" w:rsidTr="00A3070D">
        <w:trPr>
          <w:trHeight w:val="2197"/>
        </w:trPr>
        <w:tc>
          <w:tcPr>
            <w:tcW w:w="4847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Pr="00E11DF9" w:rsidRDefault="00B50B5C" w:rsidP="00A3070D">
            <w:pPr>
              <w:pStyle w:val="03-1"/>
              <w:spacing w:line="360" w:lineRule="auto"/>
              <w:ind w:left="360" w:hangingChars="130" w:hanging="312"/>
              <w:jc w:val="center"/>
              <w:rPr>
                <w:color w:val="FF00FF"/>
              </w:rPr>
            </w:pPr>
            <w:r w:rsidRPr="00A473DC">
              <w:rPr>
                <w:noProof/>
              </w:rPr>
              <w:drawing>
                <wp:inline distT="0" distB="0" distL="0" distR="0">
                  <wp:extent cx="1746250" cy="1574800"/>
                  <wp:effectExtent l="0" t="0" r="635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Pr="00E11DF9" w:rsidRDefault="00B50B5C" w:rsidP="00A3070D">
            <w:pPr>
              <w:pStyle w:val="03-1"/>
              <w:spacing w:line="360" w:lineRule="auto"/>
              <w:ind w:left="360" w:hangingChars="130" w:hanging="312"/>
              <w:jc w:val="center"/>
              <w:rPr>
                <w:color w:val="FF00FF"/>
              </w:rPr>
            </w:pPr>
            <w:r w:rsidRPr="00A473DC">
              <w:rPr>
                <w:noProof/>
              </w:rPr>
              <w:drawing>
                <wp:inline distT="0" distB="0" distL="0" distR="0">
                  <wp:extent cx="2120900" cy="14097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B5C" w:rsidRDefault="00B50B5C" w:rsidP="00B50B5C">
      <w:pPr>
        <w:ind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09"/>
      </w:tblGrid>
      <w:tr w:rsidR="00B50B5C" w:rsidTr="00A3070D">
        <w:trPr>
          <w:trHeight w:val="481"/>
        </w:trPr>
        <w:tc>
          <w:tcPr>
            <w:tcW w:w="4847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Pr="0059044B" w:rsidRDefault="00B50B5C" w:rsidP="00A3070D">
            <w:pPr>
              <w:pStyle w:val="03-1"/>
              <w:ind w:left="360" w:hangingChars="130" w:hanging="312"/>
            </w:pPr>
            <w:r w:rsidRPr="004D1209">
              <w:rPr>
                <w:color w:val="FF00FF"/>
              </w:rPr>
              <w:fldChar w:fldCharType="begin"/>
            </w:r>
            <w:r w:rsidRPr="004D1209">
              <w:rPr>
                <w:color w:val="FF00FF"/>
              </w:rPr>
              <w:instrText xml:space="preserve"> </w:instrText>
            </w:r>
            <w:r w:rsidRPr="004D1209">
              <w:rPr>
                <w:rFonts w:hint="eastAsia"/>
                <w:color w:val="FF00FF"/>
              </w:rPr>
              <w:instrText>eq \o\ac(</w:instrText>
            </w:r>
            <w:r w:rsidRPr="004D1209">
              <w:rPr>
                <w:rFonts w:ascii="新細明體" w:hAnsi="新細明體" w:hint="eastAsia"/>
                <w:color w:val="FDD23E"/>
              </w:rPr>
              <w:instrText>■</w:instrText>
            </w:r>
            <w:r w:rsidRPr="004D1209">
              <w:rPr>
                <w:rFonts w:hint="eastAsia"/>
                <w:color w:val="FF00FF"/>
              </w:rPr>
              <w:instrText>,</w:instrText>
            </w:r>
            <w:r w:rsidRPr="004D1209">
              <w:rPr>
                <w:rFonts w:hint="eastAsia"/>
                <w:color w:val="000000"/>
                <w:position w:val="2"/>
                <w:sz w:val="16"/>
              </w:rPr>
              <w:instrText>5</w:instrText>
            </w:r>
            <w:r w:rsidRPr="004D1209">
              <w:rPr>
                <w:rFonts w:hint="eastAsia"/>
                <w:color w:val="FF00FF"/>
              </w:rPr>
              <w:instrText>)</w:instrText>
            </w:r>
            <w:r w:rsidRPr="004D1209">
              <w:rPr>
                <w:color w:val="FF00FF"/>
              </w:rPr>
              <w:fldChar w:fldCharType="end"/>
            </w:r>
            <w:r w:rsidRPr="00F0741B">
              <w:rPr>
                <w:rFonts w:hint="eastAsia"/>
              </w:rPr>
              <w:tab/>
            </w:r>
            <w:r>
              <w:rPr>
                <w:rFonts w:hint="eastAsia"/>
              </w:rPr>
              <w:t>倒立錐形瓶，使兩液體混合，觀察並記錄產生的現象，待反應完成後，秤量總質量。</w:t>
            </w:r>
            <w:r w:rsidRPr="00E11DF9">
              <w:rPr>
                <w:rFonts w:hint="eastAsia"/>
                <w:noProof/>
                <w:position w:val="-6"/>
              </w:rPr>
              <w:drawing>
                <wp:inline distT="0" distB="0" distL="0" distR="0">
                  <wp:extent cx="736600" cy="171450"/>
                  <wp:effectExtent l="0" t="0" r="6350" b="0"/>
                  <wp:docPr id="4" name="圖片 4" descr="4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4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Pr="00594013" w:rsidRDefault="00B50B5C" w:rsidP="00A3070D">
            <w:pPr>
              <w:pStyle w:val="03-1"/>
              <w:ind w:left="360" w:hangingChars="130" w:hanging="312"/>
            </w:pPr>
            <w:r w:rsidRPr="004D1209">
              <w:rPr>
                <w:color w:val="FF00FF"/>
              </w:rPr>
              <w:fldChar w:fldCharType="begin"/>
            </w:r>
            <w:r w:rsidRPr="004D1209">
              <w:rPr>
                <w:color w:val="FF00FF"/>
              </w:rPr>
              <w:instrText xml:space="preserve"> </w:instrText>
            </w:r>
            <w:r w:rsidRPr="004D1209">
              <w:rPr>
                <w:rFonts w:hint="eastAsia"/>
                <w:color w:val="FF00FF"/>
              </w:rPr>
              <w:instrText>eq \o\ac(</w:instrText>
            </w:r>
            <w:r w:rsidRPr="004D1209">
              <w:rPr>
                <w:rFonts w:ascii="新細明體" w:hAnsi="新細明體" w:hint="eastAsia"/>
                <w:color w:val="FDD23E"/>
              </w:rPr>
              <w:instrText>■</w:instrText>
            </w:r>
            <w:r w:rsidRPr="004D1209">
              <w:rPr>
                <w:rFonts w:hint="eastAsia"/>
                <w:color w:val="FF00FF"/>
              </w:rPr>
              <w:instrText>,</w:instrText>
            </w:r>
            <w:r w:rsidRPr="004D1209">
              <w:rPr>
                <w:rFonts w:hint="eastAsia"/>
                <w:color w:val="000000"/>
                <w:position w:val="2"/>
                <w:sz w:val="16"/>
              </w:rPr>
              <w:instrText>6</w:instrText>
            </w:r>
            <w:r w:rsidRPr="004D1209">
              <w:rPr>
                <w:rFonts w:hint="eastAsia"/>
                <w:color w:val="FF00FF"/>
              </w:rPr>
              <w:instrText>)</w:instrText>
            </w:r>
            <w:r w:rsidRPr="004D1209">
              <w:rPr>
                <w:color w:val="FF00FF"/>
              </w:rPr>
              <w:fldChar w:fldCharType="end"/>
            </w:r>
            <w:r w:rsidRPr="00F0741B">
              <w:rPr>
                <w:rFonts w:hint="eastAsia"/>
              </w:rPr>
              <w:tab/>
            </w:r>
            <w:r>
              <w:rPr>
                <w:rFonts w:hint="eastAsia"/>
              </w:rPr>
              <w:t>將瓶塞拆下後，放置於電子天平上，再次秤量總質量。</w:t>
            </w:r>
            <w:r w:rsidRPr="00E11DF9">
              <w:rPr>
                <w:rFonts w:hint="eastAsia"/>
                <w:noProof/>
                <w:position w:val="-6"/>
              </w:rPr>
              <w:drawing>
                <wp:inline distT="0" distB="0" distL="0" distR="0">
                  <wp:extent cx="736600" cy="171450"/>
                  <wp:effectExtent l="0" t="0" r="6350" b="0"/>
                  <wp:docPr id="3" name="圖片 3" descr="4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B5C" w:rsidTr="00A3070D">
        <w:trPr>
          <w:trHeight w:val="2197"/>
        </w:trPr>
        <w:tc>
          <w:tcPr>
            <w:tcW w:w="4847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Default="00B50B5C" w:rsidP="00A3070D">
            <w:pPr>
              <w:pStyle w:val="03-1"/>
              <w:spacing w:line="360" w:lineRule="auto"/>
              <w:ind w:left="360" w:hangingChars="130" w:hanging="312"/>
              <w:jc w:val="center"/>
            </w:pPr>
          </w:p>
          <w:p w:rsidR="00B50B5C" w:rsidRPr="00E11DF9" w:rsidRDefault="00B50B5C" w:rsidP="00A3070D">
            <w:pPr>
              <w:pStyle w:val="03-1"/>
              <w:spacing w:line="360" w:lineRule="auto"/>
              <w:ind w:left="360" w:hangingChars="130" w:hanging="312"/>
              <w:jc w:val="center"/>
              <w:rPr>
                <w:color w:val="FF00FF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117600"/>
                  <wp:effectExtent l="0" t="0" r="0" b="6350"/>
                  <wp:docPr id="2" name="圖片 2" descr="1-2-9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-2-9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Pr="00E11DF9" w:rsidRDefault="00B50B5C" w:rsidP="00A3070D">
            <w:pPr>
              <w:pStyle w:val="03-1"/>
              <w:spacing w:line="360" w:lineRule="auto"/>
              <w:ind w:left="360" w:hangingChars="130" w:hanging="312"/>
              <w:jc w:val="center"/>
              <w:rPr>
                <w:color w:val="FF00FF"/>
              </w:rPr>
            </w:pPr>
            <w:r>
              <w:rPr>
                <w:noProof/>
              </w:rPr>
              <w:drawing>
                <wp:inline distT="0" distB="0" distL="0" distR="0">
                  <wp:extent cx="1460500" cy="1543050"/>
                  <wp:effectExtent l="0" t="0" r="6350" b="0"/>
                  <wp:docPr id="1" name="圖片 1" descr="1-2-10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-2-10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32F" w:rsidRDefault="0033732F" w:rsidP="00B50B5C">
      <w:pPr>
        <w:pStyle w:val="0-"/>
      </w:pPr>
    </w:p>
    <w:p w:rsidR="00B50B5C" w:rsidRPr="0036327A" w:rsidRDefault="00B50B5C" w:rsidP="00B50B5C">
      <w:pPr>
        <w:pStyle w:val="0-"/>
        <w:rPr>
          <w:rFonts w:hAnsi="細明體" w:cs="細明體"/>
          <w:b w:val="0"/>
          <w:color w:val="FF0000"/>
        </w:rPr>
      </w:pPr>
      <w:r>
        <w:rPr>
          <w:rFonts w:hint="eastAsia"/>
        </w:rPr>
        <w:lastRenderedPageBreak/>
        <w:t>實驗紀錄</w:t>
      </w:r>
      <w:r w:rsidRPr="003F6BE6">
        <w:rPr>
          <w:rFonts w:hAnsi="細明體" w:cs="細明體" w:hint="eastAsia"/>
          <w:b w:val="0"/>
          <w:color w:val="FF0000"/>
        </w:rPr>
        <w:t>【</w:t>
      </w:r>
      <w:r w:rsidRPr="00594013">
        <w:rPr>
          <w:rFonts w:hAnsi="細明體" w:cs="細明體" w:hint="eastAsia"/>
          <w:b w:val="0"/>
          <w:color w:val="FF0000"/>
        </w:rPr>
        <w:t>依學生實際實驗情形填寫及繪製</w:t>
      </w:r>
      <w:r w:rsidRPr="003F6BE6">
        <w:rPr>
          <w:rFonts w:hAnsi="細明體" w:cs="細明體" w:hint="eastAsia"/>
          <w:b w:val="0"/>
          <w:color w:val="FF0000"/>
        </w:rPr>
        <w:t>】</w:t>
      </w:r>
      <w:r>
        <w:rPr>
          <w:rFonts w:hAnsi="細明體" w:cs="細明體" w:hint="eastAsia"/>
          <w:b w:val="0"/>
          <w:color w:val="FF0000"/>
        </w:rPr>
        <w:t xml:space="preserve">　　　　</w:t>
      </w:r>
      <w:r w:rsidRPr="0036327A">
        <w:rPr>
          <w:rFonts w:hAnsi="細明體" w:cs="細明體" w:hint="eastAsia"/>
          <w:b w:val="0"/>
          <w:color w:val="FFFFFF"/>
          <w:bdr w:val="single" w:sz="4" w:space="0" w:color="FF6600"/>
          <w:shd w:val="clear" w:color="auto" w:fill="FF6600"/>
        </w:rPr>
        <w:t>實驗日期</w:t>
      </w:r>
      <w:r w:rsidRPr="0036327A">
        <w:rPr>
          <w:rFonts w:hAnsi="細明體" w:cs="細明體" w:hint="eastAsia"/>
          <w:b w:val="0"/>
          <w:color w:val="000000"/>
          <w:bdr w:val="single" w:sz="4" w:space="0" w:color="FF6600"/>
        </w:rPr>
        <w:t xml:space="preserve">　　月　　日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11"/>
      </w:tblGrid>
      <w:tr w:rsidR="00B50B5C" w:rsidRPr="00001706" w:rsidTr="00A3070D">
        <w:trPr>
          <w:cantSplit/>
          <w:trHeight w:val="445"/>
          <w:jc w:val="center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5C" w:rsidRDefault="00B50B5C" w:rsidP="00A3070D">
            <w:pPr>
              <w:pStyle w:val="03-1"/>
            </w:pPr>
            <w:r>
              <w:rPr>
                <w:color w:val="FF00FF"/>
              </w:rPr>
              <w:fldChar w:fldCharType="begin"/>
            </w:r>
            <w:r>
              <w:rPr>
                <w:color w:val="FF00FF"/>
              </w:rPr>
              <w:instrText xml:space="preserve"> </w:instrText>
            </w:r>
            <w:r>
              <w:rPr>
                <w:rFonts w:hint="eastAsia"/>
                <w:color w:val="FF00FF"/>
              </w:rPr>
              <w:instrText>eq \o\ac(</w:instrText>
            </w:r>
            <w:r w:rsidRPr="008703C3">
              <w:rPr>
                <w:rFonts w:ascii="新細明體" w:hAnsi="新細明體" w:hint="eastAsia"/>
                <w:color w:val="FDD23E"/>
              </w:rPr>
              <w:instrText>■</w:instrText>
            </w:r>
            <w:r>
              <w:rPr>
                <w:rFonts w:hint="eastAsia"/>
                <w:color w:val="FF00FF"/>
              </w:rPr>
              <w:instrText>,</w:instrText>
            </w:r>
            <w:r w:rsidRPr="008703C3">
              <w:rPr>
                <w:rFonts w:hint="eastAsia"/>
                <w:color w:val="000000"/>
                <w:position w:val="2"/>
                <w:sz w:val="16"/>
              </w:rPr>
              <w:instrText>1</w:instrText>
            </w:r>
            <w:r>
              <w:rPr>
                <w:rFonts w:hint="eastAsia"/>
                <w:color w:val="FF00FF"/>
              </w:rPr>
              <w:instrText>)</w:instrText>
            </w:r>
            <w:r>
              <w:rPr>
                <w:color w:val="FF00FF"/>
              </w:rPr>
              <w:fldChar w:fldCharType="end"/>
            </w:r>
          </w:p>
          <w:p w:rsidR="00B50B5C" w:rsidRDefault="00B50B5C" w:rsidP="00A3070D">
            <w:pPr>
              <w:pStyle w:val="1--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加入</w:t>
            </w:r>
            <w:r>
              <w:rPr>
                <w:rFonts w:hint="eastAsia"/>
              </w:rPr>
              <w:t>20mL</w:t>
            </w:r>
            <w:r>
              <w:rPr>
                <w:rFonts w:hint="eastAsia"/>
              </w:rPr>
              <w:t>鹽酸的錐形瓶質量為</w:t>
            </w:r>
            <w:r w:rsidRPr="00C47666">
              <w:rPr>
                <w:rFonts w:hint="eastAsia"/>
                <w:color w:val="FF0000"/>
                <w:u w:val="single" w:color="000000"/>
              </w:rPr>
              <w:t xml:space="preserve">　</w:t>
            </w:r>
            <w:r w:rsidR="0033732F">
              <w:rPr>
                <w:rFonts w:hint="eastAsia"/>
                <w:color w:val="FF0000"/>
                <w:u w:val="single" w:color="000000"/>
              </w:rPr>
              <w:t xml:space="preserve">      </w:t>
            </w:r>
            <w:r w:rsidRPr="00C47666"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</w:rPr>
              <w:t>。</w:t>
            </w:r>
          </w:p>
          <w:p w:rsidR="00B50B5C" w:rsidRDefault="00B50B5C" w:rsidP="00A3070D">
            <w:pPr>
              <w:pStyle w:val="1--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套上氣球的錐形瓶質量為</w:t>
            </w:r>
            <w:r w:rsidRPr="00C47666">
              <w:rPr>
                <w:rFonts w:hint="eastAsia"/>
                <w:color w:val="FF0000"/>
                <w:u w:val="single" w:color="000000"/>
              </w:rPr>
              <w:t xml:space="preserve">　</w:t>
            </w:r>
            <w:r w:rsidR="0033732F">
              <w:rPr>
                <w:rFonts w:hint="eastAsia"/>
                <w:color w:val="FF0000"/>
                <w:u w:val="single" w:color="000000"/>
              </w:rPr>
              <w:t xml:space="preserve">     </w:t>
            </w:r>
            <w:r w:rsidRPr="00C47666"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</w:rPr>
              <w:t>。</w:t>
            </w:r>
          </w:p>
          <w:p w:rsidR="0033732F" w:rsidRDefault="00B50B5C" w:rsidP="00A3070D">
            <w:pPr>
              <w:pStyle w:val="1--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將小蘇打粉倒入錐形瓶中，與鹽酸發生反應會</w:t>
            </w:r>
            <w:r w:rsidRPr="003C7566"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  <w:color w:val="FF0000"/>
                <w:u w:val="single" w:color="000000"/>
              </w:rPr>
              <w:t xml:space="preserve"> </w:t>
            </w:r>
            <w:r w:rsidR="0033732F">
              <w:rPr>
                <w:rFonts w:hint="eastAsia"/>
                <w:color w:val="FF0000"/>
                <w:u w:val="single" w:color="000000"/>
              </w:rPr>
              <w:t xml:space="preserve">   </w:t>
            </w:r>
            <w:r>
              <w:rPr>
                <w:rFonts w:hint="eastAsia"/>
                <w:color w:val="FF0000"/>
                <w:u w:val="single" w:color="000000"/>
              </w:rPr>
              <w:t xml:space="preserve"> </w:t>
            </w:r>
            <w:r w:rsidRPr="003C7566"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</w:rPr>
              <w:t>，反應完成後錐形瓶質量</w:t>
            </w:r>
            <w:r w:rsidR="0033732F">
              <w:rPr>
                <w:rFonts w:hint="eastAsia"/>
              </w:rPr>
              <w:t xml:space="preserve"> </w:t>
            </w:r>
          </w:p>
          <w:p w:rsidR="00B50B5C" w:rsidRDefault="0033732F" w:rsidP="00A3070D">
            <w:pPr>
              <w:pStyle w:val="1--"/>
            </w:pPr>
            <w:r>
              <w:rPr>
                <w:rFonts w:hint="eastAsia"/>
              </w:rPr>
              <w:t xml:space="preserve">  </w:t>
            </w:r>
            <w:r w:rsidR="00B50B5C">
              <w:rPr>
                <w:rFonts w:hint="eastAsia"/>
              </w:rPr>
              <w:t>為</w:t>
            </w:r>
            <w:r w:rsidR="00B50B5C" w:rsidRPr="00C47666"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  <w:color w:val="FF0000"/>
                <w:u w:val="single" w:color="000000"/>
              </w:rPr>
              <w:t xml:space="preserve">      </w:t>
            </w:r>
            <w:r w:rsidR="00B50B5C" w:rsidRPr="00C47666">
              <w:rPr>
                <w:rFonts w:hint="eastAsia"/>
                <w:color w:val="FF0000"/>
                <w:u w:val="single" w:color="000000"/>
              </w:rPr>
              <w:t xml:space="preserve">　</w:t>
            </w:r>
            <w:r w:rsidR="00B50B5C">
              <w:rPr>
                <w:rFonts w:hint="eastAsia"/>
              </w:rPr>
              <w:t>。</w:t>
            </w:r>
          </w:p>
          <w:p w:rsidR="00B50B5C" w:rsidRPr="00001706" w:rsidRDefault="00B50B5C" w:rsidP="00A3070D">
            <w:pPr>
              <w:pStyle w:val="1--"/>
              <w:rPr>
                <w:sz w:val="20"/>
                <w:szCs w:val="20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將氣球拔除後，錐形瓶與氣球總質量為</w:t>
            </w:r>
            <w:r w:rsidRPr="00C47666">
              <w:rPr>
                <w:rFonts w:hint="eastAsia"/>
                <w:color w:val="FF0000"/>
                <w:u w:val="single" w:color="000000"/>
              </w:rPr>
              <w:t xml:space="preserve">　</w:t>
            </w:r>
            <w:r w:rsidR="0033732F">
              <w:rPr>
                <w:rFonts w:hint="eastAsia"/>
                <w:color w:val="FF0000"/>
                <w:u w:val="single" w:color="000000"/>
              </w:rPr>
              <w:t xml:space="preserve">    </w:t>
            </w:r>
            <w:r w:rsidRPr="00C47666">
              <w:rPr>
                <w:rFonts w:hint="eastAsia"/>
                <w:color w:val="FF0000"/>
                <w:u w:val="single" w:color="000000"/>
              </w:rPr>
              <w:t xml:space="preserve">　</w:t>
            </w:r>
            <w:r w:rsidR="00210FB8">
              <w:rPr>
                <w:rFonts w:hint="eastAsia"/>
                <w:color w:val="FF0000"/>
                <w:u w:val="single" w:color="000000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</w:tr>
    </w:tbl>
    <w:p w:rsidR="00B50B5C" w:rsidRDefault="00B50B5C" w:rsidP="00B50B5C">
      <w:pPr>
        <w:pStyle w:val="1--"/>
        <w:ind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50B5C" w:rsidRPr="00EF20A5" w:rsidTr="00A3070D">
        <w:tc>
          <w:tcPr>
            <w:tcW w:w="9695" w:type="dxa"/>
            <w:shd w:val="clear" w:color="auto" w:fill="auto"/>
            <w:tcMar>
              <w:left w:w="57" w:type="dxa"/>
              <w:right w:w="57" w:type="dxa"/>
            </w:tcMar>
          </w:tcPr>
          <w:p w:rsidR="00B50B5C" w:rsidRDefault="00B50B5C" w:rsidP="00A3070D">
            <w:pPr>
              <w:pStyle w:val="03-1"/>
              <w:widowControl w:val="0"/>
              <w:rPr>
                <w:color w:val="FF00FF"/>
              </w:rPr>
            </w:pPr>
            <w:r w:rsidRPr="00E11DF9">
              <w:rPr>
                <w:color w:val="FF00FF"/>
              </w:rPr>
              <w:fldChar w:fldCharType="begin"/>
            </w:r>
            <w:r w:rsidRPr="00E11DF9">
              <w:rPr>
                <w:color w:val="FF00FF"/>
              </w:rPr>
              <w:instrText xml:space="preserve"> </w:instrText>
            </w:r>
            <w:r w:rsidRPr="00E11DF9">
              <w:rPr>
                <w:rFonts w:hint="eastAsia"/>
                <w:color w:val="FF00FF"/>
              </w:rPr>
              <w:instrText>eq \o\ac(</w:instrText>
            </w:r>
            <w:r w:rsidRPr="00E11DF9">
              <w:rPr>
                <w:rFonts w:ascii="新細明體" w:hAnsi="新細明體" w:hint="eastAsia"/>
                <w:color w:val="FDD23E"/>
              </w:rPr>
              <w:instrText>■</w:instrText>
            </w:r>
            <w:r w:rsidRPr="00E11DF9">
              <w:rPr>
                <w:rFonts w:hint="eastAsia"/>
                <w:color w:val="FF00FF"/>
              </w:rPr>
              <w:instrText>,</w:instrText>
            </w:r>
            <w:r w:rsidRPr="00E11DF9">
              <w:rPr>
                <w:rFonts w:hint="eastAsia"/>
                <w:color w:val="000000"/>
                <w:position w:val="2"/>
                <w:sz w:val="16"/>
              </w:rPr>
              <w:instrText>2</w:instrText>
            </w:r>
            <w:r w:rsidRPr="00E11DF9">
              <w:rPr>
                <w:rFonts w:hint="eastAsia"/>
                <w:color w:val="FF00FF"/>
              </w:rPr>
              <w:instrText>)</w:instrText>
            </w:r>
            <w:r w:rsidRPr="00E11DF9">
              <w:rPr>
                <w:color w:val="FF00FF"/>
              </w:rPr>
              <w:fldChar w:fldCharType="end"/>
            </w:r>
          </w:p>
          <w:p w:rsidR="00B50B5C" w:rsidRDefault="00B50B5C" w:rsidP="00A3070D">
            <w:pPr>
              <w:pStyle w:val="1--"/>
            </w:pPr>
            <w:r w:rsidRPr="006E3C56">
              <w:rPr>
                <w:rFonts w:hint="eastAsia"/>
              </w:rPr>
              <w:t>錐形瓶內的反應現象</w:t>
            </w:r>
          </w:p>
          <w:tbl>
            <w:tblPr>
              <w:tblpPr w:leftFromText="180" w:rightFromText="180" w:vertAnchor="text" w:tblpY="1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263"/>
              <w:gridCol w:w="2410"/>
              <w:gridCol w:w="2410"/>
              <w:gridCol w:w="2410"/>
            </w:tblGrid>
            <w:tr w:rsidR="00B50B5C" w:rsidRPr="00001706" w:rsidTr="00A3070D">
              <w:tc>
                <w:tcPr>
                  <w:tcW w:w="2263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D0DEF2"/>
                  <w:vAlign w:val="center"/>
                </w:tcPr>
                <w:p w:rsidR="00B50B5C" w:rsidRPr="00001706" w:rsidRDefault="00B50B5C" w:rsidP="00A3070D">
                  <w:pPr>
                    <w:pStyle w:val="03-1"/>
                    <w:widowControl w:val="0"/>
                    <w:adjustRightInd/>
                    <w:snapToGrid/>
                    <w:spacing w:line="240" w:lineRule="auto"/>
                    <w:ind w:leftChars="0" w:left="0" w:firstLineChars="0" w:firstLine="0"/>
                    <w:jc w:val="center"/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0DEF2"/>
                  <w:vAlign w:val="center"/>
                </w:tcPr>
                <w:p w:rsidR="00B50B5C" w:rsidRPr="00001706" w:rsidRDefault="00B50B5C" w:rsidP="00A3070D">
                  <w:pPr>
                    <w:pStyle w:val="03-1"/>
                    <w:widowControl w:val="0"/>
                    <w:adjustRightInd/>
                    <w:snapToGrid/>
                    <w:spacing w:line="240" w:lineRule="auto"/>
                    <w:ind w:leftChars="0" w:left="0" w:firstLineChars="0" w:firstLine="0"/>
                    <w:jc w:val="center"/>
                  </w:pPr>
                  <w:r>
                    <w:rPr>
                      <w:rFonts w:hint="eastAsia"/>
                    </w:rPr>
                    <w:t>反應前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0DEF2"/>
                  <w:vAlign w:val="center"/>
                </w:tcPr>
                <w:p w:rsidR="00B50B5C" w:rsidRPr="00001706" w:rsidRDefault="00B50B5C" w:rsidP="00A3070D">
                  <w:pPr>
                    <w:pStyle w:val="03-1"/>
                    <w:widowControl w:val="0"/>
                    <w:adjustRightInd/>
                    <w:snapToGrid/>
                    <w:spacing w:line="240" w:lineRule="auto"/>
                    <w:ind w:leftChars="0" w:left="0" w:firstLineChars="0" w:firstLine="0"/>
                    <w:jc w:val="center"/>
                  </w:pPr>
                  <w:r>
                    <w:rPr>
                      <w:rFonts w:hint="eastAsia"/>
                    </w:rPr>
                    <w:t>反應後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0DEF2"/>
                  <w:vAlign w:val="center"/>
                </w:tcPr>
                <w:p w:rsidR="00B50B5C" w:rsidRPr="00001706" w:rsidRDefault="00B50B5C" w:rsidP="00A3070D">
                  <w:pPr>
                    <w:pStyle w:val="03-1"/>
                    <w:widowControl w:val="0"/>
                    <w:adjustRightInd/>
                    <w:snapToGrid/>
                    <w:spacing w:line="240" w:lineRule="auto"/>
                    <w:ind w:leftChars="0" w:left="0" w:firstLineChars="0" w:firstLine="0"/>
                    <w:jc w:val="center"/>
                  </w:pPr>
                  <w:r w:rsidRPr="0064135A">
                    <w:rPr>
                      <w:rFonts w:hint="eastAsia"/>
                    </w:rPr>
                    <w:t>瓶塞拔除後</w:t>
                  </w:r>
                </w:p>
              </w:tc>
            </w:tr>
            <w:tr w:rsidR="00B50B5C" w:rsidRPr="00001706" w:rsidTr="00A3070D">
              <w:tc>
                <w:tcPr>
                  <w:tcW w:w="2263" w:type="dxa"/>
                  <w:shd w:val="clear" w:color="auto" w:fill="auto"/>
                  <w:vAlign w:val="center"/>
                </w:tcPr>
                <w:p w:rsidR="00B50B5C" w:rsidRPr="00E11DF9" w:rsidRDefault="00B50B5C" w:rsidP="00A3070D">
                  <w:pPr>
                    <w:pStyle w:val="03-1"/>
                    <w:widowControl w:val="0"/>
                    <w:adjustRightInd/>
                    <w:snapToGrid/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</w:rPr>
                  </w:pPr>
                  <w:r w:rsidRPr="0064135A">
                    <w:rPr>
                      <w:rFonts w:hint="eastAsia"/>
                      <w:color w:val="000000"/>
                    </w:rPr>
                    <w:t>錐形瓶內溶液顏色</w:t>
                  </w:r>
                </w:p>
              </w:tc>
              <w:tc>
                <w:tcPr>
                  <w:tcW w:w="2410" w:type="dxa"/>
                  <w:shd w:val="clear" w:color="auto" w:fill="FFFFFF"/>
                  <w:vAlign w:val="center"/>
                </w:tcPr>
                <w:p w:rsidR="00B50B5C" w:rsidRPr="00E11DF9" w:rsidRDefault="00B50B5C" w:rsidP="00A3070D">
                  <w:pPr>
                    <w:pStyle w:val="03-1"/>
                    <w:widowControl w:val="0"/>
                    <w:adjustRightInd/>
                    <w:snapToGrid/>
                    <w:spacing w:line="240" w:lineRule="auto"/>
                    <w:ind w:leftChars="0" w:left="0" w:firstLineChars="0" w:firstLine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410" w:type="dxa"/>
                  <w:shd w:val="clear" w:color="auto" w:fill="FFFFFF"/>
                  <w:vAlign w:val="center"/>
                </w:tcPr>
                <w:p w:rsidR="00B50B5C" w:rsidRPr="00E11DF9" w:rsidRDefault="00B50B5C" w:rsidP="00A3070D">
                  <w:pPr>
                    <w:pStyle w:val="03-1"/>
                    <w:widowControl w:val="0"/>
                    <w:adjustRightInd/>
                    <w:snapToGrid/>
                    <w:spacing w:line="240" w:lineRule="auto"/>
                    <w:ind w:leftChars="0" w:left="0" w:firstLineChars="0" w:firstLine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410" w:type="dxa"/>
                  <w:shd w:val="clear" w:color="auto" w:fill="FFFFFF"/>
                  <w:vAlign w:val="center"/>
                </w:tcPr>
                <w:p w:rsidR="00B50B5C" w:rsidRPr="00E11DF9" w:rsidRDefault="00B50B5C" w:rsidP="00A3070D">
                  <w:pPr>
                    <w:pStyle w:val="03-1"/>
                    <w:widowControl w:val="0"/>
                    <w:adjustRightInd/>
                    <w:snapToGrid/>
                    <w:spacing w:line="240" w:lineRule="auto"/>
                    <w:ind w:leftChars="0" w:left="0" w:firstLineChars="0" w:firstLine="0"/>
                    <w:jc w:val="center"/>
                    <w:rPr>
                      <w:color w:val="FF0000"/>
                    </w:rPr>
                  </w:pPr>
                </w:p>
              </w:tc>
            </w:tr>
            <w:tr w:rsidR="00B50B5C" w:rsidRPr="00001706" w:rsidTr="00A3070D">
              <w:tc>
                <w:tcPr>
                  <w:tcW w:w="2263" w:type="dxa"/>
                  <w:shd w:val="clear" w:color="auto" w:fill="auto"/>
                  <w:vAlign w:val="center"/>
                </w:tcPr>
                <w:p w:rsidR="00B50B5C" w:rsidRPr="00E11DF9" w:rsidRDefault="00B50B5C" w:rsidP="00A3070D">
                  <w:pPr>
                    <w:pStyle w:val="03-1"/>
                    <w:widowControl w:val="0"/>
                    <w:adjustRightInd/>
                    <w:snapToGrid/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</w:rPr>
                  </w:pPr>
                  <w:r w:rsidRPr="0064135A">
                    <w:rPr>
                      <w:rFonts w:hint="eastAsia"/>
                      <w:color w:val="000000"/>
                    </w:rPr>
                    <w:t>總質量</w:t>
                  </w:r>
                </w:p>
              </w:tc>
              <w:tc>
                <w:tcPr>
                  <w:tcW w:w="2410" w:type="dxa"/>
                  <w:shd w:val="clear" w:color="auto" w:fill="FFFFFF"/>
                  <w:vAlign w:val="center"/>
                </w:tcPr>
                <w:p w:rsidR="00B50B5C" w:rsidRPr="00E11DF9" w:rsidRDefault="00B50B5C" w:rsidP="00A3070D">
                  <w:pPr>
                    <w:pStyle w:val="03-1"/>
                    <w:widowControl w:val="0"/>
                    <w:adjustRightInd/>
                    <w:snapToGrid/>
                    <w:spacing w:line="240" w:lineRule="auto"/>
                    <w:ind w:leftChars="0" w:left="0" w:firstLineChars="0" w:firstLine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410" w:type="dxa"/>
                  <w:shd w:val="clear" w:color="auto" w:fill="FFFFFF"/>
                </w:tcPr>
                <w:p w:rsidR="00B50B5C" w:rsidRDefault="00B50B5C" w:rsidP="00A3070D">
                  <w:pPr>
                    <w:ind w:firstLine="480"/>
                    <w:jc w:val="center"/>
                  </w:pPr>
                </w:p>
              </w:tc>
              <w:tc>
                <w:tcPr>
                  <w:tcW w:w="2410" w:type="dxa"/>
                  <w:shd w:val="clear" w:color="auto" w:fill="FFFFFF"/>
                </w:tcPr>
                <w:p w:rsidR="00B50B5C" w:rsidRDefault="00B50B5C" w:rsidP="00A3070D">
                  <w:pPr>
                    <w:ind w:firstLine="480"/>
                    <w:jc w:val="center"/>
                  </w:pPr>
                </w:p>
              </w:tc>
            </w:tr>
          </w:tbl>
          <w:p w:rsidR="00B50B5C" w:rsidRPr="003C7566" w:rsidRDefault="00B50B5C" w:rsidP="00A3070D">
            <w:pPr>
              <w:pStyle w:val="1--"/>
              <w:ind w:firstLine="480"/>
            </w:pPr>
          </w:p>
          <w:p w:rsidR="00B50B5C" w:rsidRPr="00EF20A5" w:rsidRDefault="00B50B5C" w:rsidP="00A3070D">
            <w:pPr>
              <w:pStyle w:val="1--"/>
              <w:ind w:firstLine="480"/>
              <w:jc w:val="center"/>
            </w:pPr>
          </w:p>
        </w:tc>
      </w:tr>
    </w:tbl>
    <w:p w:rsidR="00B50B5C" w:rsidRDefault="00B50B5C" w:rsidP="00B50B5C">
      <w:pPr>
        <w:pStyle w:val="0-"/>
        <w:ind w:firstLine="480"/>
      </w:pPr>
      <w:r>
        <w:rPr>
          <w:rFonts w:hint="eastAsia"/>
        </w:rPr>
        <w:t>問題與討論</w:t>
      </w:r>
    </w:p>
    <w:p w:rsidR="00B50B5C" w:rsidRPr="00F94F52" w:rsidRDefault="00B50B5C" w:rsidP="00B50B5C">
      <w:pPr>
        <w:pStyle w:val="06-1"/>
        <w:numPr>
          <w:ilvl w:val="0"/>
          <w:numId w:val="1"/>
        </w:numPr>
        <w:ind w:hanging="644"/>
        <w:rPr>
          <w:rFonts w:cs="TimesNewRomanPSMT"/>
          <w:color w:val="FF0000"/>
          <w:u w:val="single" w:color="000000"/>
        </w:rPr>
      </w:pPr>
      <w:r>
        <w:rPr>
          <w:rFonts w:hint="eastAsia"/>
        </w:rPr>
        <w:t>將小蘇打粉和鹽酸混合後，可依據哪些觀察到的變化來說明錐形瓶內發生了化學反應？</w:t>
      </w:r>
    </w:p>
    <w:p w:rsidR="00B50B5C" w:rsidRPr="00A44A44" w:rsidRDefault="00B50B5C" w:rsidP="00B50B5C">
      <w:pPr>
        <w:pStyle w:val="06-1"/>
        <w:tabs>
          <w:tab w:val="left" w:pos="9639"/>
        </w:tabs>
        <w:ind w:left="0" w:firstLine="0"/>
        <w:rPr>
          <w:rStyle w:val="a3"/>
        </w:rPr>
      </w:pPr>
      <w:r>
        <w:t>答：</w:t>
      </w:r>
      <w:r w:rsidR="00210FB8">
        <w:rPr>
          <w:rStyle w:val="a3"/>
          <w:rFonts w:hint="eastAsia"/>
        </w:rPr>
        <w:t xml:space="preserve">                                   </w:t>
      </w:r>
      <w:r w:rsidR="00431F70">
        <w:rPr>
          <w:rStyle w:val="a3"/>
          <w:rFonts w:hint="eastAsia"/>
        </w:rPr>
        <w:t xml:space="preserve">                                    </w:t>
      </w:r>
    </w:p>
    <w:p w:rsidR="00B50B5C" w:rsidRPr="00A44A44" w:rsidRDefault="00210FB8" w:rsidP="00B50B5C">
      <w:pPr>
        <w:pStyle w:val="06-1"/>
        <w:tabs>
          <w:tab w:val="left" w:pos="9639"/>
        </w:tabs>
        <w:ind w:left="567" w:firstLine="0"/>
        <w:rPr>
          <w:rStyle w:val="a3"/>
        </w:rPr>
      </w:pPr>
      <w:r>
        <w:rPr>
          <w:rStyle w:val="a3"/>
          <w:rFonts w:hint="eastAsia"/>
        </w:rPr>
        <w:t xml:space="preserve">                                                                   </w:t>
      </w:r>
      <w:r w:rsidR="00B50B5C">
        <w:rPr>
          <w:rStyle w:val="a3"/>
          <w:rFonts w:hint="eastAsia"/>
        </w:rPr>
        <w:tab/>
      </w:r>
    </w:p>
    <w:p w:rsidR="00B50B5C" w:rsidRDefault="00210FB8" w:rsidP="00B50B5C">
      <w:pPr>
        <w:pStyle w:val="06-1"/>
        <w:tabs>
          <w:tab w:val="left" w:pos="9639"/>
        </w:tabs>
        <w:ind w:left="567" w:firstLine="0"/>
      </w:pPr>
      <w:r>
        <w:rPr>
          <w:rStyle w:val="a3"/>
          <w:rFonts w:hint="eastAsia"/>
        </w:rPr>
        <w:t xml:space="preserve">                                                                  </w:t>
      </w:r>
      <w:r w:rsidR="00B50B5C">
        <w:rPr>
          <w:rStyle w:val="a3"/>
          <w:rFonts w:hint="eastAsia"/>
        </w:rPr>
        <w:tab/>
      </w:r>
      <w:r w:rsidR="00B50B5C">
        <w:rPr>
          <w:rStyle w:val="a3"/>
          <w:rFonts w:hint="eastAsia"/>
        </w:rPr>
        <w:br/>
      </w:r>
      <w:r w:rsidR="00B50B5C">
        <w:rPr>
          <w:rStyle w:val="a3"/>
          <w:rFonts w:hint="eastAsia"/>
        </w:rPr>
        <w:tab/>
      </w:r>
      <w:r w:rsidR="00B50B5C">
        <w:rPr>
          <w:rStyle w:val="a3"/>
          <w:rFonts w:hint="eastAsia"/>
        </w:rPr>
        <w:br/>
      </w:r>
      <w:r w:rsidR="00B50B5C">
        <w:rPr>
          <w:rStyle w:val="a3"/>
          <w:rFonts w:hint="eastAsia"/>
        </w:rPr>
        <w:tab/>
      </w:r>
      <w:r w:rsidR="00B50B5C">
        <w:rPr>
          <w:rStyle w:val="a3"/>
          <w:rFonts w:hint="eastAsia"/>
        </w:rPr>
        <w:br/>
      </w:r>
      <w:r w:rsidR="00B50B5C">
        <w:rPr>
          <w:rStyle w:val="a3"/>
          <w:rFonts w:hint="eastAsia"/>
        </w:rPr>
        <w:tab/>
      </w:r>
    </w:p>
    <w:p w:rsidR="00B50B5C" w:rsidRPr="00AD4B97" w:rsidRDefault="00B50B5C" w:rsidP="00B50B5C">
      <w:pPr>
        <w:pStyle w:val="00-"/>
        <w:spacing w:after="72"/>
      </w:pPr>
      <w:r>
        <w:rPr>
          <w:rStyle w:val="a4"/>
        </w:rPr>
        <w:br w:type="page"/>
      </w:r>
    </w:p>
    <w:p w:rsidR="00B50B5C" w:rsidRPr="00C50926" w:rsidRDefault="00B50B5C" w:rsidP="00B50B5C">
      <w:pPr>
        <w:pStyle w:val="06-1"/>
        <w:spacing w:before="0"/>
      </w:pPr>
      <w:r w:rsidRPr="00210FB8">
        <w:rPr>
          <w:rFonts w:hint="eastAsia"/>
          <w:color w:val="000000" w:themeColor="text1"/>
        </w:rPr>
        <w:lastRenderedPageBreak/>
        <w:t>2.</w:t>
      </w:r>
      <w:r w:rsidRPr="00210FB8">
        <w:rPr>
          <w:rFonts w:hint="eastAsia"/>
          <w:color w:val="000000" w:themeColor="text1"/>
        </w:rPr>
        <w:tab/>
      </w:r>
      <w:r w:rsidRPr="00210FB8">
        <w:rPr>
          <w:rFonts w:hint="eastAsia"/>
          <w:color w:val="000000" w:themeColor="text1"/>
        </w:rPr>
        <w:t>將碳酸鈉水溶液與氯化鈣水溶液混合後，可依據哪些現象說明錐形瓶內發生了化</w:t>
      </w:r>
      <w:r w:rsidRPr="00C50926">
        <w:rPr>
          <w:rFonts w:hint="eastAsia"/>
        </w:rPr>
        <w:t>學反應？</w:t>
      </w:r>
    </w:p>
    <w:p w:rsidR="00B50B5C" w:rsidRDefault="00B50B5C" w:rsidP="00B50B5C">
      <w:pPr>
        <w:pStyle w:val="06-"/>
        <w:tabs>
          <w:tab w:val="left" w:pos="9639"/>
        </w:tabs>
        <w:jc w:val="both"/>
        <w:rPr>
          <w:rFonts w:ascii="Times New Roman"/>
        </w:rPr>
      </w:pPr>
      <w:r>
        <w:rPr>
          <w:rFonts w:ascii="Times New Roman"/>
        </w:rPr>
        <w:t>答</w:t>
      </w:r>
      <w:r w:rsidR="00210FB8" w:rsidRPr="00210FB8">
        <w:rPr>
          <w:rStyle w:val="a3"/>
          <w:rFonts w:hint="eastAsia"/>
          <w:color w:val="000000" w:themeColor="text1"/>
          <w:u w:val="none"/>
        </w:rPr>
        <w:t>：</w:t>
      </w:r>
      <w:r>
        <w:rPr>
          <w:rStyle w:val="a3"/>
        </w:rPr>
        <w:br/>
      </w:r>
      <w:r>
        <w:rPr>
          <w:rStyle w:val="a3"/>
        </w:rPr>
        <w:tab/>
      </w:r>
      <w:r>
        <w:rPr>
          <w:rStyle w:val="a3"/>
          <w:rFonts w:hint="eastAsia"/>
        </w:rPr>
        <w:br/>
      </w:r>
      <w:r>
        <w:rPr>
          <w:rStyle w:val="a3"/>
          <w:rFonts w:hint="eastAsia"/>
        </w:rPr>
        <w:tab/>
      </w:r>
      <w:r>
        <w:rPr>
          <w:rStyle w:val="a3"/>
        </w:rPr>
        <w:br/>
      </w:r>
      <w:r>
        <w:rPr>
          <w:rStyle w:val="a3"/>
          <w:rFonts w:hint="eastAsia"/>
        </w:rPr>
        <w:tab/>
      </w:r>
    </w:p>
    <w:p w:rsidR="00B50B5C" w:rsidRPr="007B79F5" w:rsidRDefault="00B50B5C" w:rsidP="00B50B5C">
      <w:pPr>
        <w:pStyle w:val="06-1"/>
        <w:spacing w:before="0"/>
      </w:pPr>
      <w:r>
        <w:rPr>
          <w:rFonts w:hint="eastAsia"/>
        </w:rPr>
        <w:t>3</w:t>
      </w:r>
      <w:r w:rsidRPr="007B79F5">
        <w:rPr>
          <w:rFonts w:hint="eastAsia"/>
        </w:rPr>
        <w:t>.</w:t>
      </w:r>
      <w:r w:rsidRPr="007B79F5">
        <w:rPr>
          <w:rFonts w:hint="eastAsia"/>
        </w:rPr>
        <w:tab/>
      </w:r>
      <w:r w:rsidRPr="00C50926">
        <w:rPr>
          <w:rFonts w:hint="eastAsia"/>
        </w:rPr>
        <w:t>分別分析比較未移除氣球或橡皮塞時，兩個反應前後質量是否有差異？</w:t>
      </w:r>
    </w:p>
    <w:p w:rsidR="00B50B5C" w:rsidRPr="00C50926" w:rsidRDefault="00B50B5C" w:rsidP="00B50B5C">
      <w:pPr>
        <w:pStyle w:val="06-"/>
        <w:tabs>
          <w:tab w:val="right" w:pos="9639"/>
        </w:tabs>
        <w:autoSpaceDE/>
        <w:autoSpaceDN/>
        <w:jc w:val="both"/>
        <w:rPr>
          <w:rStyle w:val="a3"/>
        </w:rPr>
      </w:pPr>
      <w:r>
        <w:rPr>
          <w:rFonts w:ascii="Times New Roman"/>
        </w:rPr>
        <w:t>答：</w:t>
      </w:r>
      <w:r w:rsidR="00210FB8">
        <w:rPr>
          <w:rStyle w:val="a3"/>
        </w:rPr>
        <w:t xml:space="preserve"> </w:t>
      </w:r>
      <w:r w:rsidR="00210FB8">
        <w:rPr>
          <w:rStyle w:val="a3"/>
          <w:rFonts w:hint="eastAsia"/>
        </w:rPr>
        <w:t xml:space="preserve">                                                                     </w:t>
      </w:r>
      <w:r>
        <w:rPr>
          <w:rStyle w:val="a3"/>
        </w:rPr>
        <w:br/>
      </w:r>
      <w:r>
        <w:rPr>
          <w:rStyle w:val="a3"/>
          <w:rFonts w:hint="eastAsia"/>
        </w:rPr>
        <w:tab/>
      </w:r>
      <w:r>
        <w:rPr>
          <w:rStyle w:val="a3"/>
        </w:rPr>
        <w:br/>
      </w:r>
      <w:r>
        <w:rPr>
          <w:rStyle w:val="a3"/>
          <w:rFonts w:hint="eastAsia"/>
        </w:rPr>
        <w:tab/>
      </w:r>
      <w:r>
        <w:rPr>
          <w:rStyle w:val="a3"/>
        </w:rPr>
        <w:br/>
      </w:r>
      <w:r>
        <w:rPr>
          <w:rStyle w:val="a3"/>
          <w:rFonts w:hint="eastAsia"/>
        </w:rPr>
        <w:tab/>
      </w:r>
    </w:p>
    <w:p w:rsidR="00B50B5C" w:rsidRPr="007B79F5" w:rsidRDefault="00B50B5C" w:rsidP="00B50B5C">
      <w:pPr>
        <w:pStyle w:val="a6"/>
        <w:rPr>
          <w:sz w:val="28"/>
          <w:szCs w:val="28"/>
        </w:rPr>
      </w:pPr>
      <w:r w:rsidRPr="007B79F5">
        <w:rPr>
          <w:rFonts w:hint="eastAsia"/>
          <w:sz w:val="28"/>
          <w:szCs w:val="28"/>
        </w:rPr>
        <w:t>探究提問</w:t>
      </w:r>
    </w:p>
    <w:p w:rsidR="00B50B5C" w:rsidRPr="00C50926" w:rsidRDefault="00B50B5C" w:rsidP="00B50B5C">
      <w:pPr>
        <w:pStyle w:val="06-1"/>
        <w:autoSpaceDE/>
        <w:autoSpaceDN/>
        <w:spacing w:before="0"/>
        <w:ind w:left="0" w:firstLine="0"/>
        <w:jc w:val="both"/>
      </w:pPr>
      <w:r w:rsidRPr="00744564">
        <w:rPr>
          <w:rFonts w:hint="eastAsia"/>
          <w:b/>
        </w:rPr>
        <w:t>【進階延伸題】</w:t>
      </w:r>
      <w:r w:rsidRPr="00C50926">
        <w:rPr>
          <w:rFonts w:hint="eastAsia"/>
        </w:rPr>
        <w:t>拔除氣球或橡皮塞後，所測得的質量是否改變？試推測可能原因。</w:t>
      </w:r>
      <w:r>
        <w:rPr>
          <w:rFonts w:hint="eastAsia"/>
        </w:rPr>
        <w:t xml:space="preserve"> </w:t>
      </w:r>
    </w:p>
    <w:p w:rsidR="00B50B5C" w:rsidRPr="00C50926" w:rsidRDefault="00B50B5C" w:rsidP="00B50B5C">
      <w:pPr>
        <w:pStyle w:val="1--"/>
        <w:ind w:left="702" w:hangingChars="270" w:hanging="702"/>
        <w:rPr>
          <w:sz w:val="26"/>
          <w:szCs w:val="26"/>
        </w:rPr>
      </w:pPr>
      <w:r w:rsidRPr="00C50926">
        <w:rPr>
          <w:rFonts w:hint="eastAsia"/>
          <w:sz w:val="26"/>
          <w:szCs w:val="26"/>
        </w:rPr>
        <w:t>答：</w:t>
      </w:r>
      <w:r w:rsidRPr="00C50926">
        <w:rPr>
          <w:rFonts w:hint="eastAsia"/>
          <w:sz w:val="26"/>
          <w:szCs w:val="26"/>
        </w:rPr>
        <w:t>(1)</w:t>
      </w:r>
      <w:r w:rsidRPr="00C50926">
        <w:rPr>
          <w:rFonts w:hint="eastAsia"/>
          <w:sz w:val="26"/>
          <w:szCs w:val="26"/>
        </w:rPr>
        <w:tab/>
      </w:r>
      <w:r w:rsidRPr="00C50926">
        <w:rPr>
          <w:rFonts w:hint="eastAsia"/>
          <w:sz w:val="26"/>
          <w:szCs w:val="26"/>
        </w:rPr>
        <w:t>拔除氣球後：質量</w:t>
      </w:r>
      <w:r w:rsidR="00CA2984">
        <w:rPr>
          <w:rStyle w:val="06-0"/>
          <w:rFonts w:hint="eastAsia"/>
        </w:rPr>
        <w:t xml:space="preserve">　</w:t>
      </w:r>
      <w:r w:rsidR="00CA2984">
        <w:rPr>
          <w:rStyle w:val="06-0"/>
          <w:rFonts w:hint="eastAsia"/>
        </w:rPr>
        <w:t xml:space="preserve">  </w:t>
      </w:r>
      <w:r w:rsidRPr="002F0403">
        <w:rPr>
          <w:rStyle w:val="06-0"/>
          <w:rFonts w:hint="eastAsia"/>
        </w:rPr>
        <w:t xml:space="preserve">　</w:t>
      </w:r>
      <w:r w:rsidRPr="00C50926">
        <w:rPr>
          <w:rFonts w:hint="eastAsia"/>
          <w:sz w:val="26"/>
          <w:szCs w:val="26"/>
        </w:rPr>
        <w:t>，因為</w:t>
      </w:r>
      <w:r w:rsidR="00CA2984">
        <w:rPr>
          <w:rStyle w:val="06-0"/>
          <w:rFonts w:hint="eastAsia"/>
        </w:rPr>
        <w:t xml:space="preserve">　</w:t>
      </w:r>
      <w:r w:rsidR="00CA2984">
        <w:rPr>
          <w:rStyle w:val="06-0"/>
          <w:rFonts w:hint="eastAsia"/>
        </w:rPr>
        <w:t xml:space="preserve">                            </w:t>
      </w:r>
      <w:r w:rsidRPr="002F0403">
        <w:rPr>
          <w:rStyle w:val="06-0"/>
          <w:rFonts w:hint="eastAsia"/>
        </w:rPr>
        <w:t xml:space="preserve">　</w:t>
      </w:r>
      <w:r w:rsidRPr="00C50926">
        <w:rPr>
          <w:rFonts w:hint="eastAsia"/>
          <w:sz w:val="26"/>
          <w:szCs w:val="26"/>
        </w:rPr>
        <w:t>。</w:t>
      </w:r>
    </w:p>
    <w:p w:rsidR="00B50B5C" w:rsidRPr="00C50926" w:rsidRDefault="00B50B5C" w:rsidP="00B50B5C">
      <w:pPr>
        <w:pStyle w:val="1--"/>
        <w:ind w:left="702" w:hangingChars="270" w:hanging="702"/>
        <w:rPr>
          <w:sz w:val="26"/>
          <w:szCs w:val="26"/>
        </w:rPr>
      </w:pPr>
      <w:r w:rsidRPr="00C50926">
        <w:rPr>
          <w:rFonts w:hint="eastAsia"/>
          <w:sz w:val="26"/>
          <w:szCs w:val="26"/>
        </w:rPr>
        <w:t xml:space="preserve">　　</w:t>
      </w:r>
      <w:r w:rsidRPr="00C50926">
        <w:rPr>
          <w:rFonts w:hint="eastAsia"/>
          <w:sz w:val="26"/>
          <w:szCs w:val="26"/>
        </w:rPr>
        <w:t>(2)</w:t>
      </w:r>
      <w:r w:rsidRPr="00C50926">
        <w:rPr>
          <w:rFonts w:hint="eastAsia"/>
          <w:sz w:val="26"/>
          <w:szCs w:val="26"/>
        </w:rPr>
        <w:tab/>
      </w:r>
      <w:r w:rsidRPr="00C50926">
        <w:rPr>
          <w:rFonts w:hint="eastAsia"/>
          <w:sz w:val="26"/>
          <w:szCs w:val="26"/>
        </w:rPr>
        <w:t>拔除橡皮塞後：質量</w:t>
      </w:r>
      <w:r w:rsidR="00CA2984">
        <w:rPr>
          <w:rStyle w:val="06-0"/>
          <w:rFonts w:hint="eastAsia"/>
        </w:rPr>
        <w:t xml:space="preserve">　</w:t>
      </w:r>
      <w:r w:rsidRPr="002F0403">
        <w:rPr>
          <w:rStyle w:val="06-0"/>
          <w:rFonts w:hint="eastAsia"/>
        </w:rPr>
        <w:t xml:space="preserve">　</w:t>
      </w:r>
      <w:r w:rsidRPr="00C50926">
        <w:rPr>
          <w:rFonts w:hint="eastAsia"/>
          <w:sz w:val="26"/>
          <w:szCs w:val="26"/>
        </w:rPr>
        <w:t>，因為</w:t>
      </w:r>
      <w:r w:rsidR="00CA2984">
        <w:rPr>
          <w:rStyle w:val="06-0"/>
          <w:rFonts w:hint="eastAsia"/>
        </w:rPr>
        <w:t xml:space="preserve">　</w:t>
      </w:r>
      <w:r w:rsidR="00CA2984">
        <w:rPr>
          <w:rStyle w:val="06-0"/>
          <w:rFonts w:hint="eastAsia"/>
        </w:rPr>
        <w:t xml:space="preserve">                            </w:t>
      </w:r>
      <w:r w:rsidRPr="002F0403">
        <w:rPr>
          <w:rStyle w:val="06-0"/>
          <w:rFonts w:hint="eastAsia"/>
        </w:rPr>
        <w:t xml:space="preserve">　</w:t>
      </w:r>
      <w:r w:rsidRPr="00C50926">
        <w:rPr>
          <w:rFonts w:hint="eastAsia"/>
          <w:sz w:val="26"/>
          <w:szCs w:val="26"/>
        </w:rPr>
        <w:t>。</w:t>
      </w:r>
    </w:p>
    <w:p w:rsidR="005B70B8" w:rsidRDefault="005B70B8" w:rsidP="00B50B5C">
      <w:pPr>
        <w:ind w:firstLineChars="0" w:firstLine="0"/>
      </w:pPr>
    </w:p>
    <w:sectPr w:rsidR="005B70B8" w:rsidSect="00B50B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27" w:rsidRDefault="00457D27" w:rsidP="00A63DC5">
      <w:pPr>
        <w:ind w:firstLine="480"/>
      </w:pPr>
      <w:r>
        <w:separator/>
      </w:r>
    </w:p>
  </w:endnote>
  <w:endnote w:type="continuationSeparator" w:id="0">
    <w:p w:rsidR="00457D27" w:rsidRDefault="00457D27" w:rsidP="00A63DC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StdKaiB5-Medium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5" w:rsidRDefault="00A63DC5">
    <w:pPr>
      <w:pStyle w:val="a9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5" w:rsidRDefault="00A63DC5">
    <w:pPr>
      <w:pStyle w:val="a9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5" w:rsidRDefault="00A63DC5">
    <w:pPr>
      <w:pStyle w:val="a9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27" w:rsidRDefault="00457D27" w:rsidP="00A63DC5">
      <w:pPr>
        <w:ind w:firstLine="480"/>
      </w:pPr>
      <w:r>
        <w:separator/>
      </w:r>
    </w:p>
  </w:footnote>
  <w:footnote w:type="continuationSeparator" w:id="0">
    <w:p w:rsidR="00457D27" w:rsidRDefault="00457D27" w:rsidP="00A63DC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5" w:rsidRDefault="00A63DC5">
    <w:pPr>
      <w:pStyle w:val="a7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5" w:rsidRDefault="00A63DC5">
    <w:pPr>
      <w:pStyle w:val="a7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C5" w:rsidRDefault="00A63DC5">
    <w:pPr>
      <w:pStyle w:val="a7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436"/>
    <w:multiLevelType w:val="hybridMultilevel"/>
    <w:tmpl w:val="BAFA9A4C"/>
    <w:lvl w:ilvl="0" w:tplc="90EC34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5C"/>
    <w:rsid w:val="00210FB8"/>
    <w:rsid w:val="0023190B"/>
    <w:rsid w:val="0033732F"/>
    <w:rsid w:val="00431F70"/>
    <w:rsid w:val="00457D27"/>
    <w:rsid w:val="004D2D65"/>
    <w:rsid w:val="005B70B8"/>
    <w:rsid w:val="00A63DC5"/>
    <w:rsid w:val="00B50B5C"/>
    <w:rsid w:val="00C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4344E8-4E21-42B8-BCEC-F82AF563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5C"/>
    <w:pPr>
      <w:widowControl w:val="0"/>
      <w:ind w:firstLineChars="200" w:firstLine="20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1">
    <w:name w:val="03-表格1."/>
    <w:rsid w:val="00B50B5C"/>
    <w:pPr>
      <w:adjustRightInd w:val="0"/>
      <w:snapToGrid w:val="0"/>
      <w:spacing w:line="440" w:lineRule="exact"/>
      <w:ind w:leftChars="20" w:left="288" w:hangingChars="100" w:hanging="240"/>
      <w:jc w:val="both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3">
    <w:name w:val="解答"/>
    <w:rsid w:val="00B50B5C"/>
    <w:rPr>
      <w:rFonts w:ascii="Times New Roman" w:eastAsia="新細明體" w:hAnsi="Times New Roman" w:cs="TimesNewRomanPSMT"/>
      <w:color w:val="FF0000"/>
      <w:kern w:val="0"/>
      <w:u w:val="single" w:color="000000"/>
    </w:rPr>
  </w:style>
  <w:style w:type="paragraph" w:customStyle="1" w:styleId="06-1">
    <w:name w:val="06-問題1."/>
    <w:rsid w:val="00B50B5C"/>
    <w:pPr>
      <w:autoSpaceDE w:val="0"/>
      <w:autoSpaceDN w:val="0"/>
      <w:adjustRightInd w:val="0"/>
      <w:snapToGrid w:val="0"/>
      <w:spacing w:before="240" w:line="440" w:lineRule="atLeast"/>
      <w:ind w:left="284" w:hanging="284"/>
    </w:pPr>
    <w:rPr>
      <w:rFonts w:ascii="Times New Roman" w:eastAsia="新細明體" w:hAnsi="Times New Roman" w:cs="Times New Roman"/>
      <w:color w:val="000000"/>
      <w:kern w:val="0"/>
      <w:sz w:val="26"/>
      <w:szCs w:val="26"/>
    </w:rPr>
  </w:style>
  <w:style w:type="paragraph" w:customStyle="1" w:styleId="06-">
    <w:name w:val="06-問題答(段)"/>
    <w:rsid w:val="00B50B5C"/>
    <w:pPr>
      <w:tabs>
        <w:tab w:val="left" w:leader="underscore" w:pos="9639"/>
      </w:tabs>
      <w:autoSpaceDE w:val="0"/>
      <w:autoSpaceDN w:val="0"/>
      <w:adjustRightInd w:val="0"/>
      <w:spacing w:line="440" w:lineRule="atLeast"/>
      <w:ind w:left="538" w:hangingChars="207" w:hanging="538"/>
    </w:pPr>
    <w:rPr>
      <w:rFonts w:ascii="新細明體" w:eastAsia="新細明體" w:hAnsi="新細明體" w:cs="Times New Roman"/>
      <w:color w:val="000000"/>
      <w:kern w:val="0"/>
      <w:sz w:val="26"/>
      <w:szCs w:val="28"/>
    </w:rPr>
  </w:style>
  <w:style w:type="paragraph" w:customStyle="1" w:styleId="0-">
    <w:name w:val="0標-一"/>
    <w:basedOn w:val="a"/>
    <w:link w:val="0-1"/>
    <w:rsid w:val="00B50B5C"/>
    <w:pPr>
      <w:spacing w:before="240" w:after="240" w:line="440" w:lineRule="atLeast"/>
      <w:ind w:firstLineChars="0" w:firstLine="0"/>
    </w:pPr>
    <w:rPr>
      <w:rFonts w:hAnsi="新細明體"/>
      <w:b/>
      <w:color w:val="0000FF"/>
      <w:sz w:val="28"/>
      <w:szCs w:val="28"/>
    </w:rPr>
  </w:style>
  <w:style w:type="paragraph" w:customStyle="1" w:styleId="0-0">
    <w:name w:val="0-文字"/>
    <w:basedOn w:val="a"/>
    <w:rsid w:val="00B50B5C"/>
    <w:pPr>
      <w:snapToGrid w:val="0"/>
      <w:spacing w:before="240" w:after="240" w:line="440" w:lineRule="atLeast"/>
      <w:ind w:left="300" w:hangingChars="300" w:hanging="300"/>
    </w:pPr>
    <w:rPr>
      <w:color w:val="000000"/>
      <w:kern w:val="0"/>
      <w:sz w:val="26"/>
      <w:szCs w:val="28"/>
    </w:rPr>
  </w:style>
  <w:style w:type="character" w:customStyle="1" w:styleId="a4">
    <w:name w:val="紅字"/>
    <w:rsid w:val="00B50B5C"/>
    <w:rPr>
      <w:color w:val="FF0000"/>
    </w:rPr>
  </w:style>
  <w:style w:type="paragraph" w:customStyle="1" w:styleId="1--">
    <w:name w:val="1-內文-齊頭"/>
    <w:rsid w:val="00B50B5C"/>
    <w:pPr>
      <w:widowControl w:val="0"/>
      <w:jc w:val="both"/>
    </w:pPr>
    <w:rPr>
      <w:rFonts w:ascii="Times New Roman" w:eastAsia="新細明體" w:hAnsi="Times New Roman" w:cs="Times New Roman"/>
      <w:kern w:val="0"/>
      <w:szCs w:val="28"/>
    </w:rPr>
  </w:style>
  <w:style w:type="character" w:customStyle="1" w:styleId="0-1">
    <w:name w:val="0標-一 字元1"/>
    <w:link w:val="0-"/>
    <w:rsid w:val="00B50B5C"/>
    <w:rPr>
      <w:rFonts w:ascii="Times New Roman" w:eastAsia="新細明體" w:hAnsi="新細明體" w:cs="Times New Roman"/>
      <w:b/>
      <w:color w:val="0000FF"/>
      <w:sz w:val="28"/>
      <w:szCs w:val="28"/>
    </w:rPr>
  </w:style>
  <w:style w:type="character" w:customStyle="1" w:styleId="06-0">
    <w:name w:val="06-問題答"/>
    <w:rsid w:val="00B50B5C"/>
    <w:rPr>
      <w:rFonts w:cs="ARStdKaiB5-Medium"/>
      <w:color w:val="FF0000"/>
      <w:sz w:val="26"/>
      <w:szCs w:val="26"/>
      <w:u w:val="single" w:color="000000"/>
    </w:rPr>
  </w:style>
  <w:style w:type="paragraph" w:customStyle="1" w:styleId="a5">
    <w:name w:val="&lt;&lt;主標"/>
    <w:rsid w:val="00B50B5C"/>
    <w:pPr>
      <w:widowControl w:val="0"/>
      <w:spacing w:line="440" w:lineRule="atLeast"/>
      <w:jc w:val="both"/>
    </w:pPr>
    <w:rPr>
      <w:rFonts w:ascii="Times New Roman" w:eastAsia="新細明體" w:hAnsi="新細明體" w:cs="Times New Roman"/>
      <w:b/>
      <w:bCs/>
      <w:sz w:val="28"/>
      <w:szCs w:val="24"/>
    </w:rPr>
  </w:style>
  <w:style w:type="paragraph" w:customStyle="1" w:styleId="a6">
    <w:name w:val="&lt;&lt;小標"/>
    <w:rsid w:val="00B50B5C"/>
    <w:pPr>
      <w:widowControl w:val="0"/>
      <w:spacing w:line="440" w:lineRule="atLeast"/>
      <w:jc w:val="both"/>
    </w:pPr>
    <w:rPr>
      <w:rFonts w:ascii="Times New Roman" w:eastAsia="新細明體" w:hAnsi="Times New Roman" w:cs="Times New Roman"/>
      <w:b/>
      <w:color w:val="AB6D48"/>
      <w:kern w:val="0"/>
      <w:sz w:val="26"/>
      <w:szCs w:val="26"/>
    </w:rPr>
  </w:style>
  <w:style w:type="paragraph" w:customStyle="1" w:styleId="00-">
    <w:name w:val="00-頁碼"/>
    <w:rsid w:val="00B50B5C"/>
    <w:pPr>
      <w:widowControl w:val="0"/>
      <w:spacing w:afterLines="20" w:after="20"/>
      <w:jc w:val="both"/>
    </w:pPr>
    <w:rPr>
      <w:rFonts w:ascii="Times New Roman" w:eastAsia="新細明體" w:hAnsi="Times New Roman" w:cs="Times New Roman"/>
      <w:b/>
      <w:bCs/>
      <w:sz w:val="28"/>
      <w:szCs w:val="24"/>
      <w:bdr w:val="single" w:sz="4" w:space="0" w:color="auto"/>
    </w:rPr>
  </w:style>
  <w:style w:type="paragraph" w:styleId="a7">
    <w:name w:val="header"/>
    <w:basedOn w:val="a"/>
    <w:link w:val="a8"/>
    <w:uiPriority w:val="99"/>
    <w:unhideWhenUsed/>
    <w:rsid w:val="00A63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3D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3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3D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梁明展</dc:creator>
  <cp:keywords/>
  <dc:description/>
  <cp:lastModifiedBy>梁明展</cp:lastModifiedBy>
  <cp:revision>2</cp:revision>
  <dcterms:created xsi:type="dcterms:W3CDTF">2023-02-17T14:51:00Z</dcterms:created>
  <dcterms:modified xsi:type="dcterms:W3CDTF">2023-02-17T14:51:00Z</dcterms:modified>
</cp:coreProperties>
</file>