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9889"/>
      </w:tblGrid>
      <w:tr w:rsidR="002E513C" w:rsidRPr="00545F3B" w:rsidTr="00EE3FE2">
        <w:trPr>
          <w:trHeight w:val="480"/>
        </w:trPr>
        <w:tc>
          <w:tcPr>
            <w:tcW w:w="9889" w:type="dxa"/>
          </w:tcPr>
          <w:p w:rsidR="002E513C" w:rsidRPr="00545F3B" w:rsidRDefault="002E513C" w:rsidP="00EE3FE2">
            <w:pPr>
              <w:pStyle w:val="Default"/>
              <w:jc w:val="center"/>
              <w:rPr>
                <w:rFonts w:eastAsia="標楷體"/>
                <w:sz w:val="23"/>
                <w:szCs w:val="23"/>
              </w:rPr>
            </w:pPr>
            <w:r w:rsidRPr="00545F3B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68580</wp:posOffset>
                      </wp:positionV>
                      <wp:extent cx="729615" cy="274320"/>
                      <wp:effectExtent l="11430" t="8255" r="11430" b="1270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9615" cy="274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E513C" w:rsidRPr="00CD3E0B" w:rsidRDefault="002E513C" w:rsidP="002E513C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CD3E0B">
                                    <w:rPr>
                                      <w:rFonts w:ascii="標楷體" w:eastAsia="標楷體" w:hAnsi="標楷體" w:hint="eastAsia"/>
                                    </w:rPr>
                                    <w:t>附件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" o:spid="_x0000_s1029" type="#_x0000_t202" style="position:absolute;left:0;text-align:left;margin-left:.15pt;margin-top:5.4pt;width:57.4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" filled="f">
                      <v:textbox>
                        <w:txbxContent>
                          <w:p w:rsidR="002E513C" w:rsidRPr="00CD3E0B" w:rsidRDefault="002E513C" w:rsidP="002E513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CD3E0B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45F3B">
              <w:rPr>
                <w:rFonts w:eastAsia="標楷體" w:hint="eastAsia"/>
                <w:sz w:val="28"/>
                <w:szCs w:val="28"/>
              </w:rPr>
              <w:t>彰化縣僑信國小公開授課議課成果記錄表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27"/>
              <w:gridCol w:w="4436"/>
            </w:tblGrid>
            <w:tr w:rsidR="002E513C" w:rsidRPr="00545F3B" w:rsidTr="00EE3FE2">
              <w:trPr>
                <w:trHeight w:val="1557"/>
              </w:trPr>
              <w:tc>
                <w:tcPr>
                  <w:tcW w:w="0" w:type="auto"/>
                  <w:gridSpan w:val="2"/>
                  <w:shd w:val="clear" w:color="auto" w:fill="auto"/>
                </w:tcPr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>授課教師：</w:t>
                  </w:r>
                  <w:r>
                    <w:rPr>
                      <w:rFonts w:eastAsia="標楷體" w:hint="eastAsia"/>
                      <w:sz w:val="23"/>
                      <w:szCs w:val="23"/>
                    </w:rPr>
                    <w:t>蔡美慧老師</w:t>
                  </w: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 xml:space="preserve">   任教年級： </w:t>
                  </w:r>
                  <w:r>
                    <w:rPr>
                      <w:rFonts w:eastAsia="標楷體" w:hint="eastAsia"/>
                      <w:sz w:val="23"/>
                      <w:szCs w:val="23"/>
                    </w:rPr>
                    <w:t>二年級</w:t>
                  </w: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 xml:space="preserve">  任教領域</w:t>
                  </w:r>
                  <w:r w:rsidRPr="00545F3B">
                    <w:rPr>
                      <w:rFonts w:eastAsia="標楷體"/>
                      <w:sz w:val="23"/>
                      <w:szCs w:val="23"/>
                    </w:rPr>
                    <w:t>/</w:t>
                  </w: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>科目：</w:t>
                  </w:r>
                  <w:r>
                    <w:rPr>
                      <w:rFonts w:eastAsia="標楷體" w:hint="eastAsia"/>
                      <w:sz w:val="23"/>
                      <w:szCs w:val="23"/>
                    </w:rPr>
                    <w:t>數學第四單元</w:t>
                  </w: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b/>
                      <w:sz w:val="23"/>
                      <w:szCs w:val="23"/>
                    </w:rPr>
                  </w:pP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>觀課教師：</w:t>
                  </w:r>
                  <w:r>
                    <w:rPr>
                      <w:rFonts w:ascii="Times New Roman" w:eastAsia="標楷體" w:hAnsi="Times New Roman" w:hint="eastAsia"/>
                      <w:sz w:val="26"/>
                      <w:szCs w:val="26"/>
                    </w:rPr>
                    <w:t>吳秋瑰老師</w:t>
                  </w:r>
                  <w:r>
                    <w:rPr>
                      <w:rFonts w:ascii="Times New Roman" w:eastAsia="標楷體" w:hAnsi="Times New Roman" w:hint="eastAsia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eastAsia="標楷體" w:hAnsi="Times New Roman" w:hint="eastAsia"/>
                      <w:sz w:val="26"/>
                      <w:szCs w:val="26"/>
                    </w:rPr>
                    <w:t>邱祺方老師</w:t>
                  </w: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 xml:space="preserve">             </w:t>
                  </w: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 xml:space="preserve">觀課日期： </w:t>
                  </w:r>
                  <w:r>
                    <w:rPr>
                      <w:rFonts w:eastAsia="標楷體" w:hint="eastAsia"/>
                      <w:sz w:val="23"/>
                      <w:szCs w:val="23"/>
                    </w:rPr>
                    <w:t>109</w:t>
                  </w: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 xml:space="preserve"> 年 </w:t>
                  </w:r>
                  <w:r>
                    <w:rPr>
                      <w:rFonts w:eastAsia="標楷體" w:hint="eastAsia"/>
                      <w:sz w:val="23"/>
                      <w:szCs w:val="23"/>
                    </w:rPr>
                    <w:t>10</w:t>
                  </w: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 xml:space="preserve"> 月 </w:t>
                  </w:r>
                  <w:r>
                    <w:rPr>
                      <w:rFonts w:eastAsia="標楷體" w:hint="eastAsia"/>
                      <w:sz w:val="23"/>
                      <w:szCs w:val="23"/>
                    </w:rPr>
                    <w:t>24</w:t>
                  </w: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 xml:space="preserve"> 日</w:t>
                  </w:r>
                </w:p>
              </w:tc>
            </w:tr>
            <w:tr w:rsidR="002E513C" w:rsidRPr="00545F3B" w:rsidTr="00EE3FE2">
              <w:trPr>
                <w:trHeight w:val="3304"/>
              </w:trPr>
              <w:tc>
                <w:tcPr>
                  <w:tcW w:w="0" w:type="auto"/>
                  <w:gridSpan w:val="2"/>
                  <w:shd w:val="clear" w:color="auto" w:fill="auto"/>
                </w:tcPr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>一、</w:t>
                  </w:r>
                  <w:r w:rsidRPr="00545F3B">
                    <w:rPr>
                      <w:rFonts w:eastAsia="標楷體"/>
                      <w:sz w:val="23"/>
                      <w:szCs w:val="23"/>
                    </w:rPr>
                    <w:t xml:space="preserve"> </w:t>
                  </w: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>教學者分享授課心得：</w:t>
                  </w:r>
                  <w:r w:rsidRPr="00545F3B">
                    <w:rPr>
                      <w:rFonts w:eastAsia="標楷體"/>
                      <w:sz w:val="23"/>
                      <w:szCs w:val="23"/>
                    </w:rPr>
                    <w:t>(</w:t>
                  </w: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>如說明教學設計理念、學生學習重點、授課心得…</w:t>
                  </w:r>
                  <w:r w:rsidRPr="00545F3B">
                    <w:rPr>
                      <w:rFonts w:eastAsia="標楷體"/>
                      <w:sz w:val="23"/>
                      <w:szCs w:val="23"/>
                    </w:rPr>
                    <w:t>)</w:t>
                  </w: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  <w:r>
                    <w:rPr>
                      <w:rFonts w:eastAsia="標楷體" w:hint="eastAsia"/>
                      <w:sz w:val="23"/>
                      <w:szCs w:val="23"/>
                    </w:rPr>
                    <w:t xml:space="preserve">     當初選定這個單元來觀課,是覺得學生利用生活中常常會遇到的情境來學習減法,這樣的課堂活動由簡入深,大家按步驟學習,教學過程中,每位學生都爭取著要上台演算自己的練習過程,當然這時候的秩序控制就非常重要,所以加入小組記分制度,讓各組在活動中也別忘記了秩序表現。</w:t>
                  </w: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</w:p>
              </w:tc>
            </w:tr>
            <w:tr w:rsidR="002E513C" w:rsidRPr="00545F3B" w:rsidTr="00EE3FE2">
              <w:trPr>
                <w:trHeight w:val="3059"/>
              </w:trPr>
              <w:tc>
                <w:tcPr>
                  <w:tcW w:w="0" w:type="auto"/>
                  <w:gridSpan w:val="2"/>
                  <w:shd w:val="clear" w:color="auto" w:fill="auto"/>
                </w:tcPr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>二、</w:t>
                  </w:r>
                  <w:r w:rsidRPr="00545F3B">
                    <w:rPr>
                      <w:rFonts w:eastAsia="標楷體"/>
                      <w:sz w:val="23"/>
                      <w:szCs w:val="23"/>
                    </w:rPr>
                    <w:t xml:space="preserve"> </w:t>
                  </w: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>觀課者回饋觀課心得：</w:t>
                  </w:r>
                  <w:r w:rsidRPr="00545F3B">
                    <w:rPr>
                      <w:rFonts w:eastAsia="標楷體"/>
                      <w:sz w:val="23"/>
                      <w:szCs w:val="23"/>
                    </w:rPr>
                    <w:t>(</w:t>
                  </w: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>如從學習目標探究教師教學與學生學習情況、學生學習表現和教材連結情況回饋、回應教學者關切的焦點、分享觀課的學習…</w:t>
                  </w:r>
                  <w:r w:rsidRPr="00545F3B">
                    <w:rPr>
                      <w:rFonts w:eastAsia="標楷體"/>
                      <w:sz w:val="23"/>
                      <w:szCs w:val="23"/>
                    </w:rPr>
                    <w:t>)</w:t>
                  </w: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  <w:r>
                    <w:rPr>
                      <w:rFonts w:eastAsia="標楷體" w:hint="eastAsia"/>
                      <w:sz w:val="23"/>
                      <w:szCs w:val="23"/>
                    </w:rPr>
                    <w:t>這堂課學生的表現有條不紊,也搶著說出自己的發現,並且和自己在座位上的練習具有成就感,並樂於將自己的演算結果分享給大家,可以見得學生樂在學習。</w:t>
                  </w: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</w:p>
              </w:tc>
            </w:tr>
            <w:tr w:rsidR="002E513C" w:rsidRPr="00545F3B" w:rsidTr="00EE3FE2">
              <w:trPr>
                <w:trHeight w:val="3209"/>
              </w:trPr>
              <w:tc>
                <w:tcPr>
                  <w:tcW w:w="0" w:type="auto"/>
                  <w:shd w:val="clear" w:color="auto" w:fill="auto"/>
                </w:tcPr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>照片</w:t>
                  </w: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  <w:r>
                    <w:rPr>
                      <w:rFonts w:eastAsia="標楷體" w:hint="eastAsia"/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2828925" cy="2247900"/>
                        <wp:effectExtent l="0" t="0" r="9525" b="0"/>
                        <wp:docPr id="2" name="圖片 2" descr="D:\208級務\觀議課\XHKE48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208級務\觀議課\XHKE48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247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>照片</w:t>
                  </w:r>
                </w:p>
                <w:p w:rsidR="002E513C" w:rsidRPr="00545F3B" w:rsidRDefault="002E513C" w:rsidP="00EE3FE2">
                  <w:pPr>
                    <w:pStyle w:val="Default"/>
                    <w:tabs>
                      <w:tab w:val="right" w:pos="4935"/>
                    </w:tabs>
                    <w:jc w:val="center"/>
                    <w:rPr>
                      <w:rFonts w:eastAsia="標楷體"/>
                      <w:sz w:val="23"/>
                      <w:szCs w:val="23"/>
                    </w:rPr>
                  </w:pPr>
                  <w:r>
                    <w:rPr>
                      <w:rFonts w:eastAsia="標楷體"/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2581275" cy="2505075"/>
                        <wp:effectExtent l="0" t="0" r="9525" b="9525"/>
                        <wp:docPr id="1" name="圖片 1" descr="D:\208級務\觀議課\FOGX08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208級務\觀議課\FOGX08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25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E513C" w:rsidRPr="00545F3B" w:rsidTr="00EE3FE2">
              <w:trPr>
                <w:trHeight w:val="388"/>
              </w:trPr>
              <w:tc>
                <w:tcPr>
                  <w:tcW w:w="0" w:type="auto"/>
                  <w:shd w:val="clear" w:color="auto" w:fill="auto"/>
                </w:tcPr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>說明</w:t>
                  </w: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  <w:r>
                    <w:rPr>
                      <w:rFonts w:ascii="Times New Roman" w:eastAsia="標楷體" w:hAnsi="Times New Roman" w:hint="eastAsia"/>
                    </w:rPr>
                    <w:t>利用孩子已會的橫式和直式紀錄在</w:t>
                  </w:r>
                  <w:r>
                    <w:rPr>
                      <w:rFonts w:ascii="Times New Roman" w:eastAsia="標楷體" w:hAnsi="Times New Roman" w:hint="eastAsia"/>
                    </w:rPr>
                    <w:t>50</w:t>
                  </w:r>
                  <w:r>
                    <w:rPr>
                      <w:rFonts w:ascii="Times New Roman" w:eastAsia="標楷體" w:hAnsi="Times New Roman" w:hint="eastAsia"/>
                    </w:rPr>
                    <w:t>以內二位數的加減問題</w:t>
                  </w:r>
                  <w:r>
                    <w:rPr>
                      <w:rFonts w:eastAsia="標楷體" w:hint="eastAsia"/>
                    </w:rPr>
                    <w:t>，</w:t>
                  </w:r>
                  <w:r>
                    <w:rPr>
                      <w:rFonts w:ascii="Times New Roman" w:eastAsia="標楷體" w:hAnsi="Times New Roman" w:hint="eastAsia"/>
                    </w:rPr>
                    <w:t>進一步做</w:t>
                  </w:r>
                  <w:r>
                    <w:rPr>
                      <w:rFonts w:eastAsia="標楷體" w:hint="eastAsia"/>
                    </w:rPr>
                    <w:t>「減法</w:t>
                  </w:r>
                  <w:r>
                    <w:rPr>
                      <w:rFonts w:ascii="Times New Roman" w:eastAsia="標楷體" w:hAnsi="Times New Roman" w:hint="eastAsia"/>
                    </w:rPr>
                    <w:t>不退位</w:t>
                  </w:r>
                  <w:r>
                    <w:rPr>
                      <w:rFonts w:eastAsia="標楷體" w:hint="eastAsia"/>
                    </w:rPr>
                    <w:t>、</w:t>
                  </w:r>
                  <w:r>
                    <w:rPr>
                      <w:rFonts w:ascii="Times New Roman" w:eastAsia="標楷體" w:hAnsi="Times New Roman" w:hint="eastAsia"/>
                    </w:rPr>
                    <w:t>退位問題</w:t>
                  </w:r>
                  <w:r>
                    <w:rPr>
                      <w:rFonts w:eastAsia="標楷體" w:hint="eastAsia"/>
                    </w:rPr>
                    <w:t>」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2E513C" w:rsidRDefault="002E513C" w:rsidP="00EE3FE2">
                  <w:pPr>
                    <w:pStyle w:val="Default"/>
                    <w:tabs>
                      <w:tab w:val="left" w:pos="1692"/>
                    </w:tabs>
                    <w:rPr>
                      <w:rFonts w:eastAsia="標楷體"/>
                      <w:sz w:val="23"/>
                      <w:szCs w:val="23"/>
                    </w:rPr>
                  </w:pPr>
                  <w:r w:rsidRPr="00545F3B">
                    <w:rPr>
                      <w:rFonts w:eastAsia="標楷體" w:hint="eastAsia"/>
                      <w:sz w:val="23"/>
                      <w:szCs w:val="23"/>
                    </w:rPr>
                    <w:t>說明</w:t>
                  </w:r>
                  <w:r>
                    <w:rPr>
                      <w:rFonts w:eastAsia="標楷體"/>
                      <w:sz w:val="23"/>
                      <w:szCs w:val="23"/>
                    </w:rPr>
                    <w:tab/>
                  </w:r>
                </w:p>
                <w:p w:rsidR="002E513C" w:rsidRPr="00545F3B" w:rsidRDefault="002E513C" w:rsidP="00EE3FE2">
                  <w:pPr>
                    <w:pStyle w:val="Default"/>
                    <w:rPr>
                      <w:rFonts w:eastAsia="標楷體"/>
                      <w:sz w:val="23"/>
                      <w:szCs w:val="23"/>
                    </w:rPr>
                  </w:pPr>
                  <w:r>
                    <w:rPr>
                      <w:rFonts w:ascii="Times New Roman" w:eastAsia="標楷體" w:hAnsi="Times New Roman" w:hint="eastAsia"/>
                    </w:rPr>
                    <w:t>上台在黑板上演練自己直式的操作</w:t>
                  </w:r>
                </w:p>
              </w:tc>
            </w:tr>
          </w:tbl>
          <w:p w:rsidR="002E513C" w:rsidRPr="00545F3B" w:rsidRDefault="002E513C" w:rsidP="00EE3FE2">
            <w:pPr>
              <w:pStyle w:val="Default"/>
              <w:rPr>
                <w:rFonts w:eastAsia="標楷體"/>
                <w:sz w:val="23"/>
                <w:szCs w:val="23"/>
              </w:rPr>
            </w:pPr>
          </w:p>
        </w:tc>
      </w:tr>
    </w:tbl>
    <w:p w:rsidR="002E513C" w:rsidRDefault="002E513C" w:rsidP="002E513C">
      <w:pPr>
        <w:rPr>
          <w:rFonts w:ascii="標楷體" w:eastAsia="標楷體" w:hAnsi="標楷體"/>
        </w:rPr>
      </w:pPr>
      <w:r w:rsidRPr="00545F3B">
        <w:rPr>
          <w:rFonts w:ascii="標楷體" w:eastAsia="標楷體" w:hAnsi="標楷體" w:hint="eastAsia"/>
        </w:rPr>
        <w:t>**表格不敷使用請自行增加</w:t>
      </w:r>
    </w:p>
    <w:p w:rsidR="002E513C" w:rsidRPr="00545F3B" w:rsidRDefault="002E513C" w:rsidP="002E513C">
      <w:pPr>
        <w:rPr>
          <w:rFonts w:ascii="標楷體" w:eastAsia="標楷體" w:hAnsi="標楷體"/>
        </w:rPr>
      </w:pPr>
      <w:bookmarkStart w:id="0" w:name="_GoBack"/>
      <w:bookmarkEnd w:id="0"/>
    </w:p>
    <w:sectPr w:rsidR="002E513C" w:rsidRPr="00545F3B" w:rsidSect="00D664D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明體"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75105"/>
    <w:multiLevelType w:val="hybridMultilevel"/>
    <w:tmpl w:val="D6F06FF6"/>
    <w:lvl w:ilvl="0" w:tplc="4364E4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2042FEF"/>
    <w:multiLevelType w:val="hybridMultilevel"/>
    <w:tmpl w:val="6AA6F8C2"/>
    <w:lvl w:ilvl="0" w:tplc="1096B3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9377E2F"/>
    <w:multiLevelType w:val="hybridMultilevel"/>
    <w:tmpl w:val="2EE6A502"/>
    <w:lvl w:ilvl="0" w:tplc="AAB44C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18D2C40"/>
    <w:multiLevelType w:val="hybridMultilevel"/>
    <w:tmpl w:val="1FDED8D8"/>
    <w:lvl w:ilvl="0" w:tplc="83443F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A571C4D"/>
    <w:multiLevelType w:val="hybridMultilevel"/>
    <w:tmpl w:val="C136CB88"/>
    <w:lvl w:ilvl="0" w:tplc="1326154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02"/>
        </w:tabs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13C"/>
    <w:rsid w:val="001452F4"/>
    <w:rsid w:val="002E513C"/>
    <w:rsid w:val="00685ABE"/>
    <w:rsid w:val="00D9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79D013-7AB0-4A69-A5EA-90489D047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13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E513C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paragraph" w:styleId="a3">
    <w:name w:val="Normal Indent"/>
    <w:basedOn w:val="a"/>
    <w:rsid w:val="002E513C"/>
    <w:pPr>
      <w:spacing w:line="440" w:lineRule="exact"/>
      <w:ind w:left="480" w:firstLine="284"/>
    </w:pPr>
    <w:rPr>
      <w:rFonts w:ascii="Times New Roman" w:eastAsia="華康中明體" w:hAnsi="Times New Roman"/>
      <w:szCs w:val="20"/>
    </w:rPr>
  </w:style>
  <w:style w:type="paragraph" w:styleId="a4">
    <w:name w:val="Plain Text"/>
    <w:basedOn w:val="a"/>
    <w:link w:val="a5"/>
    <w:rsid w:val="002E513C"/>
    <w:rPr>
      <w:rFonts w:ascii="細明體" w:eastAsia="細明體" w:hAnsi="Courier New" w:cs="Courier New"/>
      <w:szCs w:val="24"/>
    </w:rPr>
  </w:style>
  <w:style w:type="character" w:customStyle="1" w:styleId="a5">
    <w:name w:val="純文字 字元"/>
    <w:basedOn w:val="a0"/>
    <w:link w:val="a4"/>
    <w:rsid w:val="002E513C"/>
    <w:rPr>
      <w:rFonts w:ascii="細明體" w:eastAsia="細明體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2023-02-20T08:06:00Z</dcterms:created>
  <dcterms:modified xsi:type="dcterms:W3CDTF">2023-02-20T08:06:00Z</dcterms:modified>
</cp:coreProperties>
</file>