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73" w:rsidRPr="008D6755" w:rsidRDefault="00D32473" w:rsidP="00D32473">
      <w:pPr>
        <w:spacing w:line="52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8D6755">
        <w:rPr>
          <w:rFonts w:ascii="標楷體" w:eastAsia="標楷體" w:hAnsi="標楷體" w:hint="eastAsia"/>
          <w:b/>
          <w:bCs/>
          <w:sz w:val="28"/>
          <w:szCs w:val="28"/>
        </w:rPr>
        <w:t>這次觀課對我自己教學的啟發是：</w:t>
      </w:r>
    </w:p>
    <w:p w:rsidR="00D32473" w:rsidRPr="008D6755" w:rsidRDefault="00D32473" w:rsidP="00AC1CF1">
      <w:pPr>
        <w:spacing w:line="520" w:lineRule="exact"/>
        <w:ind w:firstLineChars="150" w:firstLine="420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傳統教學輔以新的資訊科技，可以激發不同的教學效果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，藉由視覺的刺激，更能引起學生的興趣</w:t>
      </w:r>
      <w:r w:rsidR="00AC1CF1">
        <w:rPr>
          <w:rFonts w:ascii="標楷體" w:eastAsia="標楷體" w:hAnsi="標楷體" w:hint="eastAsia"/>
          <w:b/>
          <w:bCs/>
          <w:sz w:val="28"/>
          <w:szCs w:val="28"/>
        </w:rPr>
        <w:t>，再</w:t>
      </w:r>
      <w:bookmarkStart w:id="0" w:name="_GoBack"/>
      <w:bookmarkEnd w:id="0"/>
      <w:r w:rsidR="00AC1CF1">
        <w:rPr>
          <w:rFonts w:ascii="標楷體" w:eastAsia="標楷體" w:hAnsi="標楷體" w:hint="eastAsia"/>
          <w:b/>
          <w:bCs/>
          <w:sz w:val="28"/>
          <w:szCs w:val="28"/>
        </w:rPr>
        <w:t>輔以一些相關影片的觀看，加深學生印象。</w:t>
      </w:r>
    </w:p>
    <w:p w:rsidR="00D32473" w:rsidRDefault="00D32473" w:rsidP="00D32473">
      <w:pPr>
        <w:spacing w:line="520" w:lineRule="exact"/>
        <w:ind w:firstLineChars="150" w:firstLine="42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學生學習態度佳，對於老師的提問會給予回饋，教室學習氛圍不沉悶</w:t>
      </w:r>
      <w:r w:rsidR="00AC1CF1">
        <w:rPr>
          <w:rFonts w:ascii="標楷體" w:eastAsia="標楷體" w:hAnsi="標楷體" w:hint="eastAsia"/>
          <w:b/>
          <w:bCs/>
          <w:sz w:val="28"/>
          <w:szCs w:val="28"/>
        </w:rPr>
        <w:t>，同時因班班有平板，讓學生學生自行</w:t>
      </w:r>
      <w:r w:rsidR="00AC1CF1">
        <w:rPr>
          <w:rFonts w:ascii="標楷體" w:eastAsia="標楷體" w:hAnsi="標楷體" w:hint="eastAsia"/>
          <w:b/>
          <w:bCs/>
          <w:sz w:val="28"/>
          <w:szCs w:val="28"/>
        </w:rPr>
        <w:t>上網</w:t>
      </w:r>
      <w:r w:rsidR="00AC1CF1">
        <w:rPr>
          <w:rFonts w:ascii="標楷體" w:eastAsia="標楷體" w:hAnsi="標楷體" w:hint="eastAsia"/>
          <w:b/>
          <w:bCs/>
          <w:sz w:val="28"/>
          <w:szCs w:val="28"/>
        </w:rPr>
        <w:t>搜索補充資料，回家亦可善用家中3C產品於課業中。</w:t>
      </w:r>
    </w:p>
    <w:p w:rsidR="00AC1CF1" w:rsidRPr="008D6755" w:rsidRDefault="00AC1CF1" w:rsidP="00D32473">
      <w:pPr>
        <w:spacing w:line="520" w:lineRule="exact"/>
        <w:ind w:firstLineChars="150" w:firstLine="420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該班學生學生態度佳，不論有無觀課皆展現積極的學習態度，學習效果也表現在成績。</w:t>
      </w:r>
    </w:p>
    <w:p w:rsidR="00D32473" w:rsidRPr="008D6755" w:rsidRDefault="00D32473" w:rsidP="00D32473">
      <w:pPr>
        <w:spacing w:line="520" w:lineRule="exact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D32473" w:rsidRPr="00D32473" w:rsidRDefault="00D32473"/>
    <w:sectPr w:rsidR="00D32473" w:rsidRPr="00D32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73"/>
    <w:rsid w:val="00AC1CF1"/>
    <w:rsid w:val="00D3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5891"/>
  <w15:chartTrackingRefBased/>
  <w15:docId w15:val="{1FB9671F-BAEF-41C4-B2E0-FE88DAA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4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63EB2-6982-4325-8D5A-9E9CAC3F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98</Characters>
  <Application>Microsoft Office Word</Application>
  <DocSecurity>0</DocSecurity>
  <Lines>5</Lines>
  <Paragraphs>3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ptjhstuact</dc:creator>
  <cp:keywords/>
  <dc:description/>
  <cp:lastModifiedBy>ptjhstuact</cp:lastModifiedBy>
  <cp:revision>1</cp:revision>
  <dcterms:created xsi:type="dcterms:W3CDTF">2022-12-21T00:50:00Z</dcterms:created>
  <dcterms:modified xsi:type="dcterms:W3CDTF">2022-12-21T01:07:00Z</dcterms:modified>
</cp:coreProperties>
</file>