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3E" w:rsidRDefault="0095733E" w:rsidP="0095733E">
      <w:pPr>
        <w:widowControl w:val="0"/>
        <w:jc w:val="center"/>
      </w:pPr>
      <w:r>
        <w:rPr>
          <w:rFonts w:ascii="標楷體" w:eastAsia="標楷體" w:hAnsi="標楷體"/>
          <w:sz w:val="28"/>
          <w:szCs w:val="28"/>
        </w:rPr>
        <w:t>萬興國中教師公開授課教學活動設計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724"/>
        <w:gridCol w:w="1559"/>
        <w:gridCol w:w="1417"/>
        <w:gridCol w:w="567"/>
        <w:gridCol w:w="850"/>
        <w:gridCol w:w="30"/>
        <w:gridCol w:w="1501"/>
      </w:tblGrid>
      <w:tr w:rsidR="0095733E" w:rsidTr="003314C5">
        <w:trPr>
          <w:trHeight w:val="688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CB5108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CB5108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CB5108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周柄男</w:t>
            </w:r>
          </w:p>
        </w:tc>
      </w:tr>
      <w:tr w:rsidR="0095733E" w:rsidTr="003314C5">
        <w:trPr>
          <w:trHeight w:val="699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CB5108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F904A4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111.9.26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F904A4" w:rsidP="003314C5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ascii="新細明體" w:hAnsi="新細明體" w:hint="eastAsia"/>
              </w:rPr>
              <w:t>～</w:t>
            </w:r>
          </w:p>
          <w:p w:rsidR="00F904A4" w:rsidRDefault="00F904A4" w:rsidP="003314C5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</w:tr>
      <w:tr w:rsidR="0095733E" w:rsidTr="003314C5">
        <w:trPr>
          <w:trHeight w:val="699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教材來源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3F6B7A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翰林版國文課本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</w:rPr>
              <w:t>?</w:t>
            </w:r>
            <w:r>
              <w:rPr>
                <w:rFonts w:eastAsia="標楷體"/>
                <w:sz w:val="28"/>
                <w:szCs w:val="28"/>
              </w:rPr>
              <w:t>節</w:t>
            </w:r>
            <w:r>
              <w:rPr>
                <w:rFonts w:eastAsia="標楷體"/>
                <w:sz w:val="28"/>
                <w:szCs w:val="28"/>
              </w:rPr>
              <w:t xml:space="preserve"> / </w:t>
            </w:r>
            <w:r>
              <w:rPr>
                <w:rFonts w:eastAsia="標楷體"/>
                <w:sz w:val="28"/>
                <w:szCs w:val="28"/>
              </w:rPr>
              <w:t>總節數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3F6B7A" w:rsidP="003314C5">
            <w:pPr>
              <w:widowControl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第三節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總共五節</w:t>
            </w:r>
          </w:p>
        </w:tc>
      </w:tr>
      <w:tr w:rsidR="0095733E" w:rsidTr="003314C5">
        <w:trPr>
          <w:trHeight w:val="70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授課單元名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Pr="003F6B7A" w:rsidRDefault="003F6B7A" w:rsidP="003314C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6B7A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F6B7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F6B7A"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</w:p>
        </w:tc>
      </w:tr>
      <w:tr w:rsidR="0095733E" w:rsidTr="003314C5">
        <w:trPr>
          <w:trHeight w:val="70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703CA8" w:rsidP="003314C5">
            <w:pPr>
              <w:widowControl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核心素養</w:t>
            </w:r>
            <w:r>
              <w:rPr>
                <w:rFonts w:eastAsia="標楷體" w:hint="eastAsia"/>
              </w:rPr>
              <w:t>：</w:t>
            </w:r>
          </w:p>
          <w:p w:rsidR="00433510" w:rsidRDefault="00433510" w:rsidP="004335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國-J-B3 具備欣賞文學與相關藝術的能力，並培養創作的興趣，透過對文本的</w:t>
            </w:r>
          </w:p>
          <w:p w:rsidR="00433510" w:rsidRDefault="00433510" w:rsidP="00433510"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反思與分享，印證生活經驗，提升審美判斷力。</w:t>
            </w:r>
          </w:p>
          <w:p w:rsidR="00433510" w:rsidRDefault="00433510" w:rsidP="004335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國-J-C1 閱讀各類文本，從中培養道德觀、責任感、同理心，並能觀察生活環</w:t>
            </w:r>
          </w:p>
          <w:p w:rsidR="00433510" w:rsidRDefault="00433510" w:rsidP="00433510"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境，主動關懷社會，增進對公共議題的興趣。</w:t>
            </w:r>
          </w:p>
          <w:p w:rsidR="00433510" w:rsidRDefault="00433510" w:rsidP="00433510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國-J-C2 在國語文學習情境中，與他人合作學習，增進理解、溝通與包容的能</w:t>
            </w:r>
          </w:p>
          <w:p w:rsidR="006A3A97" w:rsidRDefault="00433510" w:rsidP="00433510">
            <w:pPr>
              <w:widowControl w:val="0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力，在生活中建立友善的人際關係。</w:t>
            </w:r>
          </w:p>
          <w:p w:rsidR="00703CA8" w:rsidRDefault="00703CA8" w:rsidP="003314C5">
            <w:pPr>
              <w:widowControl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學習表現</w:t>
            </w:r>
            <w:r>
              <w:rPr>
                <w:rFonts w:eastAsia="標楷體" w:hint="eastAsia"/>
              </w:rPr>
              <w:t>：</w:t>
            </w:r>
          </w:p>
          <w:p w:rsidR="005E721E" w:rsidRPr="00E90280" w:rsidRDefault="005E721E" w:rsidP="005E721E">
            <w:pPr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E90280">
              <w:rPr>
                <w:rFonts w:eastAsia="標楷體"/>
                <w:bCs/>
                <w:snapToGrid w:val="0"/>
                <w:kern w:val="0"/>
                <w:szCs w:val="20"/>
              </w:rPr>
              <w:t xml:space="preserve">1-IV-2 </w:t>
            </w:r>
            <w:r w:rsidRPr="00E90280">
              <w:rPr>
                <w:rFonts w:eastAsia="標楷體"/>
                <w:bCs/>
                <w:snapToGrid w:val="0"/>
                <w:kern w:val="0"/>
                <w:szCs w:val="20"/>
              </w:rPr>
              <w:t>依據不同情境，分辨意涵及表達技巧，適切回應。</w:t>
            </w:r>
          </w:p>
          <w:p w:rsidR="005E721E" w:rsidRPr="00E90280" w:rsidRDefault="005E721E" w:rsidP="005E721E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</w:t>
            </w:r>
            <w:r w:rsidRPr="00E90280">
              <w:rPr>
                <w:rFonts w:eastAsia="標楷體"/>
                <w:szCs w:val="20"/>
              </w:rPr>
              <w:t xml:space="preserve">2-IV-1 </w:t>
            </w:r>
            <w:r w:rsidRPr="00E90280">
              <w:rPr>
                <w:rFonts w:eastAsia="標楷體"/>
                <w:szCs w:val="20"/>
              </w:rPr>
              <w:t>掌握生活情境，適切表情達意，分享自身經驗。</w:t>
            </w:r>
          </w:p>
          <w:p w:rsidR="005E721E" w:rsidRDefault="005E721E" w:rsidP="005E721E">
            <w:pPr>
              <w:widowControl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 w:rsidRPr="00E90280">
              <w:rPr>
                <w:rFonts w:eastAsia="標楷體"/>
              </w:rPr>
              <w:t xml:space="preserve">2-Ⅳ-2 </w:t>
            </w:r>
            <w:r w:rsidRPr="00E90280">
              <w:rPr>
                <w:rFonts w:eastAsia="標楷體"/>
              </w:rPr>
              <w:t>有效把握聽聞內容的邏輯，做出提問或回饋。</w:t>
            </w:r>
          </w:p>
          <w:p w:rsidR="0095733E" w:rsidRDefault="00703CA8" w:rsidP="003314C5">
            <w:pPr>
              <w:widowControl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學習內容</w:t>
            </w:r>
            <w:r>
              <w:rPr>
                <w:rFonts w:eastAsia="標楷體" w:hint="eastAsia"/>
              </w:rPr>
              <w:t>：</w:t>
            </w:r>
          </w:p>
          <w:p w:rsidR="005E721E" w:rsidRPr="003B3525" w:rsidRDefault="005E721E" w:rsidP="005E72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3B3525">
              <w:rPr>
                <w:rFonts w:eastAsia="標楷體"/>
              </w:rPr>
              <w:t>Ad-</w:t>
            </w:r>
            <w:r w:rsidRPr="003B3525">
              <w:rPr>
                <w:rFonts w:ascii="新細明體" w:hAnsi="新細明體" w:cs="新細明體" w:hint="eastAsia"/>
              </w:rPr>
              <w:t>Ⅳ</w:t>
            </w:r>
            <w:r w:rsidRPr="003B3525">
              <w:rPr>
                <w:rFonts w:eastAsia="標楷體"/>
              </w:rPr>
              <w:t xml:space="preserve">-1 </w:t>
            </w:r>
            <w:r w:rsidRPr="003B3525">
              <w:rPr>
                <w:rFonts w:eastAsia="標楷體"/>
              </w:rPr>
              <w:t>篇章的主旨、結構、寓意與分析。</w:t>
            </w:r>
          </w:p>
          <w:p w:rsidR="005E721E" w:rsidRDefault="005E721E" w:rsidP="005E72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3B3525">
              <w:rPr>
                <w:rFonts w:eastAsia="標楷體"/>
              </w:rPr>
              <w:t>Ba-</w:t>
            </w:r>
            <w:r w:rsidRPr="003B3525">
              <w:rPr>
                <w:rFonts w:ascii="新細明體" w:hAnsi="新細明體" w:cs="新細明體" w:hint="eastAsia"/>
              </w:rPr>
              <w:t>Ⅳ</w:t>
            </w:r>
            <w:r w:rsidRPr="003B3525">
              <w:rPr>
                <w:rFonts w:eastAsia="標楷體"/>
              </w:rPr>
              <w:t xml:space="preserve">-2 </w:t>
            </w:r>
            <w:r w:rsidRPr="003B3525">
              <w:rPr>
                <w:rFonts w:eastAsia="標楷體"/>
              </w:rPr>
              <w:t>各種描寫的作用及呈現的效果。</w:t>
            </w:r>
          </w:p>
          <w:p w:rsidR="005E721E" w:rsidRDefault="005E721E" w:rsidP="005E721E">
            <w:pPr>
              <w:widowControl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3B3525">
              <w:rPr>
                <w:rFonts w:eastAsia="標楷體"/>
              </w:rPr>
              <w:t>Bb-</w:t>
            </w:r>
            <w:r w:rsidRPr="003B3525">
              <w:rPr>
                <w:rFonts w:ascii="新細明體" w:hAnsi="新細明體" w:cs="新細明體" w:hint="eastAsia"/>
              </w:rPr>
              <w:t>Ⅲ</w:t>
            </w:r>
            <w:r w:rsidRPr="003B3525">
              <w:rPr>
                <w:rFonts w:eastAsia="標楷體"/>
              </w:rPr>
              <w:t xml:space="preserve">-5 </w:t>
            </w:r>
            <w:r w:rsidRPr="003B3525">
              <w:rPr>
                <w:rFonts w:eastAsia="標楷體"/>
              </w:rPr>
              <w:t>藉由敘述事件與描寫景物間接抒情。</w:t>
            </w:r>
          </w:p>
          <w:p w:rsidR="005E721E" w:rsidRPr="00703CA8" w:rsidRDefault="005E721E" w:rsidP="005E721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3B3525">
              <w:rPr>
                <w:rFonts w:eastAsia="標楷體"/>
              </w:rPr>
              <w:t>Cb-</w:t>
            </w:r>
            <w:r w:rsidRPr="003B3525">
              <w:rPr>
                <w:rFonts w:ascii="新細明體" w:hAnsi="新細明體" w:cs="新細明體" w:hint="eastAsia"/>
              </w:rPr>
              <w:t>Ⅳ</w:t>
            </w:r>
            <w:r w:rsidRPr="003B3525">
              <w:rPr>
                <w:rFonts w:eastAsia="標楷體"/>
              </w:rPr>
              <w:t xml:space="preserve">-2 </w:t>
            </w:r>
            <w:r w:rsidRPr="003B3525">
              <w:rPr>
                <w:rFonts w:eastAsia="標楷體"/>
              </w:rPr>
              <w:t>各類文本中所反映的個人與家庭、鄉里、國族及其他社群的關係。</w:t>
            </w:r>
          </w:p>
        </w:tc>
      </w:tr>
      <w:tr w:rsidR="0095733E" w:rsidTr="00E96408">
        <w:trPr>
          <w:trHeight w:val="701"/>
          <w:jc w:val="center"/>
        </w:trPr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Default="0095733E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95733E" w:rsidRPr="00E96408" w:rsidTr="00E96408">
        <w:trPr>
          <w:trHeight w:val="4810"/>
          <w:jc w:val="center"/>
        </w:trPr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08" w:rsidRDefault="00D435F2" w:rsidP="003314C5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 w:hint="eastAsia"/>
              </w:rPr>
              <w:t>1.</w:t>
            </w:r>
            <w:r w:rsidR="00E96408">
              <w:rPr>
                <w:rFonts w:ascii="Calibri" w:hAnsi="Calibri" w:cs="Tahoma" w:hint="eastAsia"/>
              </w:rPr>
              <w:t>複習第一、二段老殘初至山東濟南經歷，以口頭問答喚起學生記憶。</w:t>
            </w:r>
          </w:p>
          <w:p w:rsidR="0095733E" w:rsidRDefault="00E96408" w:rsidP="003314C5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 w:hint="eastAsia"/>
              </w:rPr>
              <w:t>2.</w:t>
            </w:r>
            <w:r>
              <w:rPr>
                <w:rFonts w:ascii="Calibri" w:hAnsi="Calibri" w:cs="Tahoma" w:hint="eastAsia"/>
              </w:rPr>
              <w:t>請學生將口頭提問的</w:t>
            </w:r>
            <w:r>
              <w:rPr>
                <w:rFonts w:ascii="Calibri" w:hAnsi="Calibri" w:cs="Tahoma" w:hint="eastAsia"/>
              </w:rPr>
              <w:t>答</w:t>
            </w:r>
            <w:r>
              <w:rPr>
                <w:rFonts w:ascii="Calibri" w:hAnsi="Calibri" w:cs="Tahoma" w:hint="eastAsia"/>
              </w:rPr>
              <w:t>案，書寫到學習單上面。</w:t>
            </w:r>
          </w:p>
          <w:p w:rsidR="0095733E" w:rsidRDefault="00E96408" w:rsidP="003314C5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 w:hint="eastAsia"/>
              </w:rPr>
              <w:t>3.</w:t>
            </w:r>
            <w:r>
              <w:rPr>
                <w:rFonts w:ascii="Calibri" w:hAnsi="Calibri" w:cs="Tahoma" w:hint="eastAsia"/>
              </w:rPr>
              <w:t>進入主文</w:t>
            </w:r>
            <w:r>
              <w:rPr>
                <w:rFonts w:ascii="Calibri" w:hAnsi="Calibri" w:cs="Tahoma" w:hint="eastAsia"/>
              </w:rPr>
              <w:t>(</w:t>
            </w:r>
            <w:r>
              <w:rPr>
                <w:rFonts w:ascii="Calibri" w:hAnsi="Calibri" w:cs="Tahoma" w:hint="eastAsia"/>
              </w:rPr>
              <w:t>第三段到第六段</w:t>
            </w:r>
            <w:r>
              <w:rPr>
                <w:rFonts w:ascii="Calibri" w:hAnsi="Calibri" w:cs="Tahoma" w:hint="eastAsia"/>
              </w:rPr>
              <w:t>)</w:t>
            </w:r>
            <w:r>
              <w:rPr>
                <w:rFonts w:ascii="Calibri" w:hAnsi="Calibri" w:cs="Tahoma" w:hint="eastAsia"/>
              </w:rPr>
              <w:t>，講解課文並書寫段落大意。</w:t>
            </w:r>
          </w:p>
          <w:p w:rsidR="0095733E" w:rsidRDefault="00E96408" w:rsidP="003314C5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 w:hint="eastAsia"/>
              </w:rPr>
              <w:t>4.</w:t>
            </w:r>
            <w:r>
              <w:rPr>
                <w:rFonts w:ascii="Calibri" w:hAnsi="Calibri" w:cs="Tahoma" w:hint="eastAsia"/>
              </w:rPr>
              <w:t>每段結束後，再以口頭提問方式讓學生書寫學習單</w:t>
            </w:r>
            <w:r w:rsidR="00D8416F">
              <w:rPr>
                <w:rFonts w:ascii="Calibri" w:hAnsi="Calibri" w:cs="Tahoma" w:hint="eastAsia"/>
              </w:rPr>
              <w:t>，</w:t>
            </w:r>
            <w:r w:rsidR="0090089B">
              <w:rPr>
                <w:rFonts w:ascii="Calibri" w:hAnsi="Calibri" w:cs="Tahoma" w:hint="eastAsia"/>
              </w:rPr>
              <w:t>以</w:t>
            </w:r>
            <w:r w:rsidR="00D8416F">
              <w:rPr>
                <w:rFonts w:ascii="Calibri" w:hAnsi="Calibri" w:cs="Tahoma" w:hint="eastAsia"/>
              </w:rPr>
              <w:t>加深印象</w:t>
            </w:r>
            <w:r>
              <w:rPr>
                <w:rFonts w:ascii="Calibri" w:hAnsi="Calibri" w:cs="Tahoma" w:hint="eastAsia"/>
              </w:rPr>
              <w:t>。</w:t>
            </w:r>
          </w:p>
          <w:p w:rsidR="0095733E" w:rsidRDefault="00E96408" w:rsidP="003314C5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 w:hint="eastAsia"/>
              </w:rPr>
              <w:t>5.</w:t>
            </w:r>
            <w:r>
              <w:rPr>
                <w:rFonts w:ascii="Calibri" w:hAnsi="Calibri" w:cs="Tahoma" w:hint="eastAsia"/>
              </w:rPr>
              <w:t>簡單畫出千佛山倒映圖</w:t>
            </w:r>
            <w:r w:rsidR="00EC2E0D">
              <w:rPr>
                <w:rFonts w:ascii="Calibri" w:hAnsi="Calibri" w:cs="Tahoma" w:hint="eastAsia"/>
              </w:rPr>
              <w:t>，讓學生了解老殘看到何種美妙景象。</w:t>
            </w:r>
          </w:p>
          <w:p w:rsidR="0095733E" w:rsidRDefault="00EC2E0D" w:rsidP="003314C5">
            <w:pPr>
              <w:widowControl w:val="0"/>
              <w:rPr>
                <w:rFonts w:ascii="Calibri" w:hAnsi="Calibri" w:cs="Tahoma" w:hint="eastAsia"/>
              </w:rPr>
            </w:pPr>
            <w:r>
              <w:rPr>
                <w:rFonts w:ascii="Calibri" w:hAnsi="Calibri" w:cs="Tahoma" w:hint="eastAsia"/>
              </w:rPr>
              <w:t>6.</w:t>
            </w:r>
            <w:r>
              <w:rPr>
                <w:rFonts w:ascii="Calibri" w:hAnsi="Calibri" w:cs="Tahoma" w:hint="eastAsia"/>
              </w:rPr>
              <w:t>總結本節課重點，</w:t>
            </w:r>
            <w:r w:rsidR="00CB0CEC">
              <w:rPr>
                <w:rFonts w:ascii="Calibri" w:hAnsi="Calibri" w:cs="Tahoma" w:hint="eastAsia"/>
              </w:rPr>
              <w:t>派作業</w:t>
            </w:r>
            <w:r>
              <w:rPr>
                <w:rFonts w:ascii="Calibri" w:hAnsi="Calibri" w:cs="Tahoma" w:hint="eastAsia"/>
              </w:rPr>
              <w:t>讓學生</w:t>
            </w:r>
            <w:r w:rsidR="00CB0CEC">
              <w:rPr>
                <w:rFonts w:ascii="Calibri" w:hAnsi="Calibri" w:cs="Tahoma" w:hint="eastAsia"/>
              </w:rPr>
              <w:t>練習。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3E" w:rsidRDefault="00E96408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  <w:p w:rsidR="00E96408" w:rsidRDefault="00E96408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96408" w:rsidRDefault="00E96408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35</w:t>
            </w:r>
          </w:p>
          <w:p w:rsidR="00E96408" w:rsidRDefault="00E96408" w:rsidP="003314C5">
            <w:pPr>
              <w:widowControl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E96408" w:rsidRDefault="00EC2E0D" w:rsidP="003314C5">
            <w:pPr>
              <w:widowControl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3E" w:rsidRPr="00E96408" w:rsidRDefault="00E96408" w:rsidP="00E96408">
            <w:pPr>
              <w:jc w:val="center"/>
            </w:pPr>
            <w:r w:rsidRPr="00E96408">
              <w:rPr>
                <w:rFonts w:hint="eastAsia"/>
              </w:rPr>
              <w:t>口頭問答</w:t>
            </w:r>
          </w:p>
          <w:p w:rsidR="00E96408" w:rsidRPr="00E96408" w:rsidRDefault="00E96408" w:rsidP="00E96408">
            <w:pPr>
              <w:jc w:val="center"/>
            </w:pPr>
          </w:p>
          <w:p w:rsidR="00E96408" w:rsidRPr="00E96408" w:rsidRDefault="00E96408" w:rsidP="00E96408">
            <w:pPr>
              <w:jc w:val="center"/>
            </w:pPr>
            <w:r w:rsidRPr="00E96408">
              <w:rPr>
                <w:rFonts w:hint="eastAsia"/>
              </w:rPr>
              <w:t>口頭問答</w:t>
            </w:r>
          </w:p>
          <w:p w:rsidR="00E96408" w:rsidRDefault="00E96408" w:rsidP="00273101">
            <w:pPr>
              <w:jc w:val="center"/>
            </w:pPr>
            <w:r>
              <w:rPr>
                <w:rFonts w:hint="eastAsia"/>
              </w:rPr>
              <w:t>學習單</w:t>
            </w:r>
          </w:p>
          <w:p w:rsidR="00273101" w:rsidRDefault="00273101" w:rsidP="00273101">
            <w:pPr>
              <w:jc w:val="center"/>
            </w:pPr>
          </w:p>
          <w:p w:rsidR="00273101" w:rsidRDefault="00273101" w:rsidP="00273101">
            <w:pPr>
              <w:jc w:val="center"/>
            </w:pPr>
          </w:p>
          <w:p w:rsidR="00273101" w:rsidRDefault="00273101" w:rsidP="00273101">
            <w:pPr>
              <w:jc w:val="center"/>
            </w:pPr>
          </w:p>
          <w:p w:rsidR="00273101" w:rsidRDefault="00273101" w:rsidP="00273101">
            <w:pPr>
              <w:jc w:val="center"/>
            </w:pPr>
          </w:p>
          <w:p w:rsidR="00273101" w:rsidRDefault="00273101" w:rsidP="00273101">
            <w:pPr>
              <w:jc w:val="center"/>
            </w:pPr>
          </w:p>
          <w:p w:rsidR="00273101" w:rsidRDefault="00273101" w:rsidP="00273101">
            <w:pPr>
              <w:jc w:val="center"/>
            </w:pPr>
          </w:p>
          <w:p w:rsidR="00273101" w:rsidRDefault="00273101" w:rsidP="00273101">
            <w:pPr>
              <w:jc w:val="center"/>
            </w:pPr>
          </w:p>
          <w:p w:rsidR="00273101" w:rsidRDefault="00273101" w:rsidP="00273101">
            <w:pPr>
              <w:jc w:val="center"/>
            </w:pPr>
          </w:p>
          <w:p w:rsidR="00273101" w:rsidRPr="00273101" w:rsidRDefault="00273101" w:rsidP="00273101">
            <w:pPr>
              <w:jc w:val="center"/>
              <w:rPr>
                <w:rFonts w:hint="eastAsia"/>
              </w:rPr>
            </w:pPr>
          </w:p>
        </w:tc>
      </w:tr>
    </w:tbl>
    <w:p w:rsidR="0095733E" w:rsidRPr="00273101" w:rsidRDefault="0095733E" w:rsidP="00273101">
      <w:pPr>
        <w:rPr>
          <w:rFonts w:hint="eastAsia"/>
        </w:rPr>
      </w:pPr>
    </w:p>
    <w:sectPr w:rsidR="0095733E" w:rsidRPr="00273101" w:rsidSect="007D2CCB">
      <w:footerReference w:type="firs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7C" w:rsidRDefault="0076757C">
      <w:r>
        <w:separator/>
      </w:r>
    </w:p>
  </w:endnote>
  <w:endnote w:type="continuationSeparator" w:id="0">
    <w:p w:rsidR="0076757C" w:rsidRDefault="0076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08" w:rsidRDefault="00DB3F7E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7C" w:rsidRDefault="0076757C">
      <w:r>
        <w:separator/>
      </w:r>
    </w:p>
  </w:footnote>
  <w:footnote w:type="continuationSeparator" w:id="0">
    <w:p w:rsidR="0076757C" w:rsidRDefault="0076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9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5"/>
    <w:rsid w:val="00006DEB"/>
    <w:rsid w:val="00020889"/>
    <w:rsid w:val="00025EAE"/>
    <w:rsid w:val="00044F0B"/>
    <w:rsid w:val="00052DD5"/>
    <w:rsid w:val="00093689"/>
    <w:rsid w:val="000A6601"/>
    <w:rsid w:val="001127C1"/>
    <w:rsid w:val="00135DB5"/>
    <w:rsid w:val="001414BC"/>
    <w:rsid w:val="001564B5"/>
    <w:rsid w:val="00166799"/>
    <w:rsid w:val="00175C4A"/>
    <w:rsid w:val="00180E84"/>
    <w:rsid w:val="001E5925"/>
    <w:rsid w:val="00214A39"/>
    <w:rsid w:val="00223351"/>
    <w:rsid w:val="00231250"/>
    <w:rsid w:val="00232288"/>
    <w:rsid w:val="00240B2F"/>
    <w:rsid w:val="00273101"/>
    <w:rsid w:val="00284F36"/>
    <w:rsid w:val="002C06C8"/>
    <w:rsid w:val="002C40FE"/>
    <w:rsid w:val="002D47D6"/>
    <w:rsid w:val="002D47EF"/>
    <w:rsid w:val="00362331"/>
    <w:rsid w:val="003D2274"/>
    <w:rsid w:val="003E33FE"/>
    <w:rsid w:val="003E5DD1"/>
    <w:rsid w:val="003F6B7A"/>
    <w:rsid w:val="00417FC3"/>
    <w:rsid w:val="004258C6"/>
    <w:rsid w:val="00433510"/>
    <w:rsid w:val="00436887"/>
    <w:rsid w:val="00454800"/>
    <w:rsid w:val="00464E34"/>
    <w:rsid w:val="00476006"/>
    <w:rsid w:val="004D3D86"/>
    <w:rsid w:val="004E1A69"/>
    <w:rsid w:val="00530AE3"/>
    <w:rsid w:val="005353A0"/>
    <w:rsid w:val="00536DC3"/>
    <w:rsid w:val="0057511A"/>
    <w:rsid w:val="00594283"/>
    <w:rsid w:val="0059782C"/>
    <w:rsid w:val="005D23B4"/>
    <w:rsid w:val="005E4432"/>
    <w:rsid w:val="005E721E"/>
    <w:rsid w:val="00612833"/>
    <w:rsid w:val="00620BEC"/>
    <w:rsid w:val="00632294"/>
    <w:rsid w:val="00657A7E"/>
    <w:rsid w:val="00693065"/>
    <w:rsid w:val="006A3A97"/>
    <w:rsid w:val="006B5EA0"/>
    <w:rsid w:val="006D252E"/>
    <w:rsid w:val="00703CA8"/>
    <w:rsid w:val="00734A26"/>
    <w:rsid w:val="0074087B"/>
    <w:rsid w:val="00747BCC"/>
    <w:rsid w:val="0076757C"/>
    <w:rsid w:val="007971C9"/>
    <w:rsid w:val="007C31C2"/>
    <w:rsid w:val="007D2CCB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4335"/>
    <w:rsid w:val="008A5076"/>
    <w:rsid w:val="008C1E42"/>
    <w:rsid w:val="008C64B4"/>
    <w:rsid w:val="0090089B"/>
    <w:rsid w:val="009129B8"/>
    <w:rsid w:val="00925B15"/>
    <w:rsid w:val="0095733E"/>
    <w:rsid w:val="009737DD"/>
    <w:rsid w:val="009A47FA"/>
    <w:rsid w:val="009A61BA"/>
    <w:rsid w:val="009C1FCB"/>
    <w:rsid w:val="009C2851"/>
    <w:rsid w:val="009D7B7F"/>
    <w:rsid w:val="009F2DEE"/>
    <w:rsid w:val="00A104C0"/>
    <w:rsid w:val="00A24B65"/>
    <w:rsid w:val="00A810A9"/>
    <w:rsid w:val="00AF210C"/>
    <w:rsid w:val="00B076B3"/>
    <w:rsid w:val="00B14492"/>
    <w:rsid w:val="00B23326"/>
    <w:rsid w:val="00B361A8"/>
    <w:rsid w:val="00B70F4D"/>
    <w:rsid w:val="00B71A60"/>
    <w:rsid w:val="00B92D68"/>
    <w:rsid w:val="00BD4032"/>
    <w:rsid w:val="00BD4687"/>
    <w:rsid w:val="00BE624C"/>
    <w:rsid w:val="00C04B11"/>
    <w:rsid w:val="00C06E09"/>
    <w:rsid w:val="00C14A08"/>
    <w:rsid w:val="00C35B32"/>
    <w:rsid w:val="00C371F4"/>
    <w:rsid w:val="00C41851"/>
    <w:rsid w:val="00C63834"/>
    <w:rsid w:val="00C6556E"/>
    <w:rsid w:val="00CB0CEC"/>
    <w:rsid w:val="00CB12CB"/>
    <w:rsid w:val="00CB5108"/>
    <w:rsid w:val="00CC670D"/>
    <w:rsid w:val="00CF0021"/>
    <w:rsid w:val="00CF3087"/>
    <w:rsid w:val="00CF3CCE"/>
    <w:rsid w:val="00CF4586"/>
    <w:rsid w:val="00CF483F"/>
    <w:rsid w:val="00CF5459"/>
    <w:rsid w:val="00D31C0C"/>
    <w:rsid w:val="00D435F2"/>
    <w:rsid w:val="00D53681"/>
    <w:rsid w:val="00D67810"/>
    <w:rsid w:val="00D76695"/>
    <w:rsid w:val="00D81CC9"/>
    <w:rsid w:val="00D8416F"/>
    <w:rsid w:val="00DA1408"/>
    <w:rsid w:val="00DB3F7E"/>
    <w:rsid w:val="00DE0B8F"/>
    <w:rsid w:val="00DF0A34"/>
    <w:rsid w:val="00DF7443"/>
    <w:rsid w:val="00E251D0"/>
    <w:rsid w:val="00E279BA"/>
    <w:rsid w:val="00E312C8"/>
    <w:rsid w:val="00E47D84"/>
    <w:rsid w:val="00E60709"/>
    <w:rsid w:val="00E82F59"/>
    <w:rsid w:val="00E96408"/>
    <w:rsid w:val="00EA65DA"/>
    <w:rsid w:val="00EC2E0D"/>
    <w:rsid w:val="00ED4AF3"/>
    <w:rsid w:val="00EF6AF3"/>
    <w:rsid w:val="00F223B8"/>
    <w:rsid w:val="00F23C4A"/>
    <w:rsid w:val="00F35314"/>
    <w:rsid w:val="00F52262"/>
    <w:rsid w:val="00F55B44"/>
    <w:rsid w:val="00F77CA2"/>
    <w:rsid w:val="00F904A4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1258C"/>
  <w15:docId w15:val="{E0380112-B3BB-4C6A-B908-F9A51AD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6B3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869C-DB82-4AB0-A5E6-51D1CCA4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whjh017</cp:lastModifiedBy>
  <cp:revision>20</cp:revision>
  <cp:lastPrinted>2018-06-28T03:48:00Z</cp:lastPrinted>
  <dcterms:created xsi:type="dcterms:W3CDTF">2022-09-19T03:50:00Z</dcterms:created>
  <dcterms:modified xsi:type="dcterms:W3CDTF">2023-06-14T05:16:00Z</dcterms:modified>
</cp:coreProperties>
</file>