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37" w:rsidRPr="004438BB" w:rsidRDefault="00215F2C" w:rsidP="00215F2C">
      <w:pPr>
        <w:spacing w:line="440" w:lineRule="exact"/>
        <w:rPr>
          <w:rFonts w:ascii="文鼎標楷注音" w:eastAsia="文鼎標楷注音" w:hint="eastAsia"/>
          <w:b/>
          <w:color w:val="000000"/>
          <w:sz w:val="28"/>
        </w:rPr>
      </w:pPr>
      <w:r w:rsidRPr="004438BB">
        <w:rPr>
          <w:rFonts w:ascii="文鼎標楷注音" w:eastAsia="文鼎標楷注音" w:hint="eastAsia"/>
          <w:b/>
          <w:color w:val="000000"/>
          <w:sz w:val="28"/>
        </w:rPr>
        <w:t>一、圈圈看：</w:t>
      </w:r>
    </w:p>
    <w:p w:rsidR="00215F2C" w:rsidRPr="004438BB" w:rsidRDefault="00215F2C" w:rsidP="00215F2C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t>讀一讀，記一記，把正確的圈起來。</w:t>
      </w:r>
      <w:r w:rsidRPr="004438BB">
        <w:rPr>
          <w:rStyle w:val="char"/>
          <w:rFonts w:ascii="文鼎標楷注音" w:eastAsia="文鼎標楷注音" w:hint="eastAsia"/>
        </w:rPr>
        <w:br/>
        <w:t>九分之一</w:t>
      </w:r>
      <w:r w:rsidR="004438BB" w:rsidRPr="004438BB">
        <w:rPr>
          <w:rStyle w:val="char"/>
          <w:rFonts w:ascii="文鼎標楷注音" w:eastAsia="文鼎標楷注音" w:hint="eastAsia"/>
        </w:rPr>
        <w:t xml:space="preserve">  (  </w:t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,\F(1,9))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="004438BB" w:rsidRPr="004438BB">
        <w:rPr>
          <w:rStyle w:val="char"/>
          <w:rFonts w:ascii="文鼎標楷注音" w:eastAsia="文鼎標楷注音" w:hint="eastAsia"/>
        </w:rPr>
        <w:t xml:space="preserve">  ,  </w:t>
      </w:r>
      <w:r w:rsidRPr="004438BB">
        <w:rPr>
          <w:rStyle w:val="char"/>
          <w:rFonts w:ascii="文鼎標楷注音" w:eastAsia="文鼎標楷注音" w:hint="eastAsia"/>
        </w:rPr>
        <w:t xml:space="preserve">　</w:t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,\F(9,1))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="004438BB" w:rsidRPr="004438BB">
        <w:rPr>
          <w:rStyle w:val="char"/>
          <w:rFonts w:ascii="文鼎標楷注音" w:eastAsia="文鼎標楷注音" w:hint="eastAsia"/>
        </w:rPr>
        <w:t xml:space="preserve">   )</w:t>
      </w:r>
    </w:p>
    <w:p w:rsidR="00215F2C" w:rsidRPr="001D30A1" w:rsidRDefault="00215F2C" w:rsidP="00215F2C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t>讀一讀，記一記，把正確的圈起來。</w:t>
      </w:r>
      <w:r w:rsidRPr="004438BB">
        <w:rPr>
          <w:rStyle w:val="char"/>
          <w:rFonts w:ascii="文鼎標楷注音" w:eastAsia="文鼎標楷注音" w:hint="eastAsia"/>
        </w:rPr>
        <w:br/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="004438BB" w:rsidRPr="004438BB">
        <w:rPr>
          <w:rStyle w:val="char"/>
          <w:rFonts w:ascii="文鼎標楷注音" w:eastAsia="文鼎標楷注音" w:hint="eastAsia"/>
        </w:rPr>
        <w:t xml:space="preserve">        ( </w:t>
      </w:r>
      <w:r w:rsidRPr="004438BB">
        <w:rPr>
          <w:rStyle w:val="char"/>
          <w:rFonts w:ascii="文鼎標楷注音" w:eastAsia="文鼎標楷注音" w:hint="eastAsia"/>
        </w:rPr>
        <w:t>一分之六</w:t>
      </w:r>
      <w:r w:rsidR="004438BB" w:rsidRPr="004438BB">
        <w:rPr>
          <w:rStyle w:val="char"/>
          <w:rFonts w:ascii="文鼎標楷注音" w:eastAsia="文鼎標楷注音" w:hint="eastAsia"/>
        </w:rPr>
        <w:t xml:space="preserve">   ,   </w:t>
      </w:r>
      <w:r w:rsidRPr="004438BB">
        <w:rPr>
          <w:rStyle w:val="char"/>
          <w:rFonts w:ascii="文鼎標楷注音" w:eastAsia="文鼎標楷注音" w:hint="eastAsia"/>
        </w:rPr>
        <w:t>六分之一</w:t>
      </w:r>
      <w:r w:rsidR="004438BB" w:rsidRPr="004438BB">
        <w:rPr>
          <w:rStyle w:val="char"/>
          <w:rFonts w:ascii="文鼎標楷注音" w:eastAsia="文鼎標楷注音" w:hint="eastAsia"/>
        </w:rPr>
        <w:t xml:space="preserve"> )</w:t>
      </w:r>
    </w:p>
    <w:p w:rsidR="00215F2C" w:rsidRPr="001D30A1" w:rsidRDefault="00215F2C" w:rsidP="00215F2C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t>有2張一樣大的報紙。</w:t>
      </w:r>
      <w:r w:rsidRPr="004438BB">
        <w:rPr>
          <w:rStyle w:val="char"/>
          <w:rFonts w:ascii="文鼎標楷注音" w:eastAsia="文鼎標楷注音" w:hint="eastAsia"/>
          <w:u w:val="single"/>
        </w:rPr>
        <w:t>莉芸</w:t>
      </w:r>
      <w:r w:rsidRPr="004438BB">
        <w:rPr>
          <w:rStyle w:val="char"/>
          <w:rFonts w:ascii="文鼎標楷注音" w:eastAsia="文鼎標楷注音" w:hint="eastAsia"/>
        </w:rPr>
        <w:t>用</w:t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,\F(1,8))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張，</w:t>
      </w:r>
      <w:r w:rsidRPr="004438BB">
        <w:rPr>
          <w:rStyle w:val="char"/>
          <w:rFonts w:ascii="文鼎標楷注音" w:eastAsia="文鼎標楷注音" w:hint="eastAsia"/>
          <w:u w:val="single"/>
        </w:rPr>
        <w:t>子翔</w:t>
      </w:r>
      <w:r w:rsidRPr="004438BB">
        <w:rPr>
          <w:rStyle w:val="char"/>
          <w:rFonts w:ascii="文鼎標楷注音" w:eastAsia="文鼎標楷注音" w:hint="eastAsia"/>
        </w:rPr>
        <w:t>用</w:t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,\F(1,4))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張。</w:t>
      </w:r>
      <w:r w:rsidRPr="004438BB">
        <w:rPr>
          <w:rStyle w:val="char"/>
          <w:rFonts w:ascii="文鼎標楷注音" w:eastAsia="文鼎標楷注音" w:hint="eastAsia"/>
        </w:rPr>
        <w:br/>
      </w:r>
      <w:r w:rsidR="00F7589E" w:rsidRPr="004438BB">
        <w:rPr>
          <w:rStyle w:val="char"/>
          <w:rFonts w:ascii="文鼎標楷注音" w:eastAsia="文鼎標楷注音" w:hint="eastAsia"/>
          <w:noProof/>
        </w:rPr>
        <w:drawing>
          <wp:inline distT="0" distB="0" distL="0" distR="0">
            <wp:extent cx="3486150" cy="9239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BB">
        <w:rPr>
          <w:rStyle w:val="char"/>
          <w:rFonts w:ascii="文鼎標楷注音" w:eastAsia="文鼎標楷注音" w:hint="eastAsia"/>
        </w:rPr>
        <w:br/>
        <w:t xml:space="preserve">(　</w:t>
      </w:r>
      <w:r w:rsidRPr="004438BB">
        <w:rPr>
          <w:rStyle w:val="char"/>
          <w:rFonts w:ascii="文鼎標楷注音" w:eastAsia="文鼎標楷注音" w:hint="eastAsia"/>
          <w:u w:val="single"/>
        </w:rPr>
        <w:t>莉芸</w:t>
      </w:r>
      <w:r w:rsidR="001D30A1" w:rsidRPr="004438BB">
        <w:rPr>
          <w:rStyle w:val="char"/>
          <w:rFonts w:ascii="文鼎標楷注音" w:eastAsia="文鼎標楷注音" w:hint="eastAsia"/>
        </w:rPr>
        <w:fldChar w:fldCharType="begin"/>
      </w:r>
      <w:r w:rsidR="001D30A1" w:rsidRPr="004438BB">
        <w:rPr>
          <w:rStyle w:val="char"/>
          <w:rFonts w:ascii="文鼎標楷注音" w:eastAsia="文鼎標楷注音" w:hint="eastAsia"/>
        </w:rPr>
        <w:instrText xml:space="preserve"> EQ \o\ac(　,\F(1,8))</w:instrText>
      </w:r>
      <w:r w:rsidR="001D30A1" w:rsidRPr="004438BB">
        <w:rPr>
          <w:rStyle w:val="char"/>
          <w:rFonts w:ascii="文鼎標楷注音" w:eastAsia="文鼎標楷注音" w:hint="eastAsia"/>
        </w:rPr>
        <w:fldChar w:fldCharType="end"/>
      </w:r>
      <w:r w:rsidR="001D30A1" w:rsidRPr="004438BB">
        <w:rPr>
          <w:rStyle w:val="char"/>
          <w:rFonts w:ascii="文鼎標楷注音" w:eastAsia="文鼎標楷注音" w:hint="eastAsia"/>
        </w:rPr>
        <w:t>張</w:t>
      </w:r>
      <w:r w:rsidRPr="004438BB">
        <w:rPr>
          <w:rStyle w:val="char"/>
          <w:rFonts w:ascii="文鼎標楷注音" w:eastAsia="文鼎標楷注音" w:hint="eastAsia"/>
        </w:rPr>
        <w:t xml:space="preserve">，　</w:t>
      </w:r>
      <w:r w:rsidRPr="004438BB">
        <w:rPr>
          <w:rStyle w:val="char"/>
          <w:rFonts w:ascii="文鼎標楷注音" w:eastAsia="文鼎標楷注音" w:hint="eastAsia"/>
          <w:u w:val="single"/>
        </w:rPr>
        <w:t>子翔</w:t>
      </w:r>
      <w:r w:rsidR="001D30A1" w:rsidRPr="004438BB">
        <w:rPr>
          <w:rStyle w:val="char"/>
          <w:rFonts w:ascii="文鼎標楷注音" w:eastAsia="文鼎標楷注音" w:hint="eastAsia"/>
        </w:rPr>
        <w:fldChar w:fldCharType="begin"/>
      </w:r>
      <w:r w:rsidR="001D30A1" w:rsidRPr="004438BB">
        <w:rPr>
          <w:rStyle w:val="char"/>
          <w:rFonts w:ascii="文鼎標楷注音" w:eastAsia="文鼎標楷注音" w:hint="eastAsia"/>
        </w:rPr>
        <w:instrText xml:space="preserve"> EQ \o\ac(　,\F(1,4))</w:instrText>
      </w:r>
      <w:r w:rsidR="001D30A1" w:rsidRPr="004438BB">
        <w:rPr>
          <w:rStyle w:val="char"/>
          <w:rFonts w:ascii="文鼎標楷注音" w:eastAsia="文鼎標楷注音" w:hint="eastAsia"/>
        </w:rPr>
        <w:fldChar w:fldCharType="end"/>
      </w:r>
      <w:r w:rsidR="001D30A1" w:rsidRPr="004438BB">
        <w:rPr>
          <w:rStyle w:val="char"/>
          <w:rFonts w:ascii="文鼎標楷注音" w:eastAsia="文鼎標楷注音" w:hint="eastAsia"/>
        </w:rPr>
        <w:t>張</w:t>
      </w:r>
      <w:r w:rsidRPr="004438BB">
        <w:rPr>
          <w:rStyle w:val="char"/>
          <w:rFonts w:ascii="文鼎標楷注音" w:eastAsia="文鼎標楷注音" w:hint="eastAsia"/>
        </w:rPr>
        <w:t>)用的報紙比較多。</w:t>
      </w:r>
    </w:p>
    <w:p w:rsidR="00215F2C" w:rsidRPr="004438BB" w:rsidRDefault="00215F2C" w:rsidP="00215F2C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t>媽媽做一個藍莓塔。</w:t>
      </w:r>
      <w:r w:rsidRPr="004438BB">
        <w:rPr>
          <w:rStyle w:val="char"/>
          <w:rFonts w:ascii="文鼎標楷注音" w:eastAsia="文鼎標楷注音" w:hint="eastAsia"/>
          <w:u w:val="single"/>
        </w:rPr>
        <w:t>志敏</w:t>
      </w:r>
      <w:r w:rsidRPr="004438BB">
        <w:rPr>
          <w:rStyle w:val="char"/>
          <w:rFonts w:ascii="文鼎標楷注音" w:eastAsia="文鼎標楷注音" w:hint="eastAsia"/>
        </w:rPr>
        <w:t>吃了</w:t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,\F(1,2))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個，</w:t>
      </w:r>
      <w:r w:rsidRPr="004438BB">
        <w:rPr>
          <w:rStyle w:val="char"/>
          <w:rFonts w:ascii="文鼎標楷注音" w:eastAsia="文鼎標楷注音" w:hint="eastAsia"/>
          <w:u w:val="single"/>
        </w:rPr>
        <w:t>樂恩</w:t>
      </w:r>
      <w:r w:rsidRPr="004438BB">
        <w:rPr>
          <w:rStyle w:val="char"/>
          <w:rFonts w:ascii="文鼎標楷注音" w:eastAsia="文鼎標楷注音" w:hint="eastAsia"/>
        </w:rPr>
        <w:t>吃了</w:t>
      </w: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個。</w:t>
      </w:r>
      <w:r w:rsidRPr="004438BB">
        <w:rPr>
          <w:rStyle w:val="char"/>
          <w:rFonts w:ascii="文鼎標楷注音" w:eastAsia="文鼎標楷注音" w:hint="eastAsia"/>
        </w:rPr>
        <w:br/>
        <w:t xml:space="preserve">(　</w:t>
      </w:r>
      <w:r w:rsidRPr="004438BB">
        <w:rPr>
          <w:rStyle w:val="char"/>
          <w:rFonts w:ascii="文鼎標楷注音" w:eastAsia="文鼎標楷注音" w:hint="eastAsia"/>
          <w:u w:val="single"/>
        </w:rPr>
        <w:t>志敏</w:t>
      </w:r>
      <w:r w:rsidR="001D30A1" w:rsidRPr="004438BB">
        <w:rPr>
          <w:rStyle w:val="char"/>
          <w:rFonts w:ascii="文鼎標楷注音" w:eastAsia="文鼎標楷注音" w:hint="eastAsia"/>
        </w:rPr>
        <w:fldChar w:fldCharType="begin"/>
      </w:r>
      <w:r w:rsidR="001D30A1" w:rsidRPr="004438BB">
        <w:rPr>
          <w:rStyle w:val="char"/>
          <w:rFonts w:ascii="文鼎標楷注音" w:eastAsia="文鼎標楷注音" w:hint="eastAsia"/>
        </w:rPr>
        <w:instrText xml:space="preserve"> EQ \o\ac(　,\F(1,2))</w:instrText>
      </w:r>
      <w:r w:rsidR="001D30A1" w:rsidRPr="004438BB">
        <w:rPr>
          <w:rStyle w:val="char"/>
          <w:rFonts w:ascii="文鼎標楷注音" w:eastAsia="文鼎標楷注音" w:hint="eastAsia"/>
        </w:rPr>
        <w:fldChar w:fldCharType="end"/>
      </w:r>
      <w:r w:rsidR="001D30A1" w:rsidRPr="004438BB">
        <w:rPr>
          <w:rStyle w:val="char"/>
          <w:rFonts w:ascii="文鼎標楷注音" w:eastAsia="文鼎標楷注音" w:hint="eastAsia"/>
        </w:rPr>
        <w:t>個</w:t>
      </w:r>
      <w:r w:rsidRPr="004438BB">
        <w:rPr>
          <w:rStyle w:val="char"/>
          <w:rFonts w:ascii="文鼎標楷注音" w:eastAsia="文鼎標楷注音" w:hint="eastAsia"/>
        </w:rPr>
        <w:t>，</w:t>
      </w:r>
      <w:r w:rsidR="001D30A1" w:rsidRPr="004438BB">
        <w:rPr>
          <w:rStyle w:val="char"/>
          <w:rFonts w:ascii="文鼎標楷注音" w:eastAsia="文鼎標楷注音" w:hint="eastAsia"/>
          <w:u w:val="single"/>
        </w:rPr>
        <w:t>樂恩</w:t>
      </w:r>
      <w:r w:rsidR="001D30A1" w:rsidRPr="004438BB">
        <w:rPr>
          <w:rStyle w:val="char"/>
          <w:rFonts w:ascii="文鼎標楷注音" w:eastAsia="文鼎標楷注音" w:hint="eastAsia"/>
        </w:rPr>
        <w:fldChar w:fldCharType="begin"/>
      </w:r>
      <w:r w:rsidR="001D30A1" w:rsidRPr="004438BB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="001D30A1" w:rsidRPr="004438BB">
        <w:rPr>
          <w:rStyle w:val="char"/>
          <w:rFonts w:ascii="文鼎標楷注音" w:eastAsia="文鼎標楷注音" w:hint="eastAsia"/>
        </w:rPr>
        <w:fldChar w:fldCharType="end"/>
      </w:r>
      <w:r w:rsidR="001D30A1" w:rsidRPr="004438BB">
        <w:rPr>
          <w:rStyle w:val="char"/>
          <w:rFonts w:ascii="文鼎標楷注音" w:eastAsia="文鼎標楷注音" w:hint="eastAsia"/>
        </w:rPr>
        <w:t>個</w:t>
      </w:r>
      <w:bookmarkStart w:id="0" w:name="_GoBack"/>
      <w:bookmarkEnd w:id="0"/>
      <w:r w:rsidRPr="004438BB">
        <w:rPr>
          <w:rStyle w:val="char"/>
          <w:rFonts w:ascii="文鼎標楷注音" w:eastAsia="文鼎標楷注音" w:hint="eastAsia"/>
        </w:rPr>
        <w:t>)吃的比較多。</w:t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215F2C" w:rsidRPr="001D30A1" w:rsidRDefault="00215F2C" w:rsidP="001D30A1">
      <w:pPr>
        <w:pStyle w:val="1"/>
        <w:adjustRightInd w:val="0"/>
        <w:snapToGrid w:val="0"/>
        <w:spacing w:line="440" w:lineRule="exact"/>
        <w:rPr>
          <w:rStyle w:val="char"/>
          <w:rFonts w:ascii="文鼎標楷注音" w:eastAsia="文鼎標楷注音" w:hint="eastAsia"/>
          <w:b/>
        </w:rPr>
      </w:pPr>
      <w:r w:rsidRPr="004438BB">
        <w:rPr>
          <w:rFonts w:ascii="文鼎標楷注音" w:eastAsia="文鼎標楷注音" w:hint="eastAsia"/>
          <w:b/>
          <w:sz w:val="28"/>
        </w:rPr>
        <w:t>二、畫畫看，做做看：</w:t>
      </w:r>
    </w:p>
    <w:p w:rsidR="00215F2C" w:rsidRPr="001D30A1" w:rsidRDefault="00215F2C" w:rsidP="00215F2C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1D30A1">
        <w:rPr>
          <w:rStyle w:val="char"/>
          <w:rFonts w:ascii="文鼎標楷注音" w:eastAsia="文鼎標楷注音" w:hint="eastAsia"/>
        </w:rPr>
        <w:t>下圖是相同的三塊蛋糕，畫出三種不同的</w:t>
      </w:r>
      <w:r w:rsidRPr="001D30A1">
        <w:rPr>
          <w:rStyle w:val="char"/>
          <w:rFonts w:ascii="文鼎標楷注音" w:eastAsia="文鼎標楷注音" w:hint="eastAsia"/>
        </w:rPr>
        <w:fldChar w:fldCharType="begin"/>
      </w:r>
      <w:r w:rsidRPr="001D30A1">
        <w:rPr>
          <w:rStyle w:val="char"/>
          <w:rFonts w:ascii="文鼎標楷注音" w:eastAsia="文鼎標楷注音" w:hint="eastAsia"/>
        </w:rPr>
        <w:instrText xml:space="preserve"> EQ \o\ac(　,\F(1,4))</w:instrText>
      </w:r>
      <w:r w:rsidRPr="001D30A1">
        <w:rPr>
          <w:rStyle w:val="char"/>
          <w:rFonts w:ascii="文鼎標楷注音" w:eastAsia="文鼎標楷注音" w:hint="eastAsia"/>
        </w:rPr>
        <w:fldChar w:fldCharType="end"/>
      </w:r>
      <w:r w:rsidRPr="001D30A1">
        <w:rPr>
          <w:rStyle w:val="char"/>
          <w:rFonts w:ascii="文鼎標楷注音" w:eastAsia="文鼎標楷注音" w:hint="eastAsia"/>
        </w:rPr>
        <w:t>塊蛋糕。</w:t>
      </w:r>
      <w:r w:rsidRPr="001D30A1">
        <w:rPr>
          <w:rStyle w:val="char"/>
          <w:rFonts w:ascii="文鼎標楷注音" w:eastAsia="文鼎標楷注音" w:hint="eastAsia"/>
        </w:rPr>
        <w:br/>
      </w:r>
      <w:r w:rsidR="00F7589E" w:rsidRPr="004438BB">
        <w:rPr>
          <w:rStyle w:val="char0"/>
          <w:rFonts w:ascii="文鼎標楷注音" w:eastAsia="文鼎標楷注音" w:hint="eastAsia"/>
          <w:noProof/>
        </w:rPr>
        <w:drawing>
          <wp:inline distT="0" distB="0" distL="0" distR="0">
            <wp:extent cx="1019175" cy="1019175"/>
            <wp:effectExtent l="0" t="0" r="9525" b="9525"/>
            <wp:docPr id="55" name="圖片 55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0A1" w:rsidRPr="001D30A1">
        <w:rPr>
          <w:rStyle w:val="char0"/>
          <w:rFonts w:ascii="文鼎標楷注音" w:eastAsia="文鼎標楷注音" w:hint="eastAsia"/>
        </w:rPr>
        <w:t xml:space="preserve">   </w:t>
      </w:r>
      <w:r w:rsidR="00F7589E" w:rsidRPr="004438BB">
        <w:rPr>
          <w:rStyle w:val="char0"/>
          <w:rFonts w:ascii="文鼎標楷注音" w:eastAsia="文鼎標楷注音" w:hint="eastAsia"/>
          <w:noProof/>
        </w:rPr>
        <w:drawing>
          <wp:inline distT="0" distB="0" distL="0" distR="0">
            <wp:extent cx="1019175" cy="1019175"/>
            <wp:effectExtent l="0" t="0" r="9525" b="9525"/>
            <wp:docPr id="56" name="圖片 56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0A1" w:rsidRPr="001D30A1">
        <w:rPr>
          <w:rStyle w:val="char0"/>
          <w:rFonts w:ascii="文鼎標楷注音" w:eastAsia="文鼎標楷注音" w:hint="eastAsia"/>
        </w:rPr>
        <w:t xml:space="preserve">   </w:t>
      </w:r>
      <w:r w:rsidR="00F7589E" w:rsidRPr="004438BB">
        <w:rPr>
          <w:rStyle w:val="char0"/>
          <w:rFonts w:ascii="文鼎標楷注音" w:eastAsia="文鼎標楷注音" w:hint="eastAsia"/>
          <w:noProof/>
        </w:rPr>
        <w:drawing>
          <wp:inline distT="0" distB="0" distL="0" distR="0">
            <wp:extent cx="1019175" cy="1019175"/>
            <wp:effectExtent l="0" t="0" r="9525" b="9525"/>
            <wp:docPr id="58" name="圖片 58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2C" w:rsidRPr="001D30A1" w:rsidRDefault="00215F2C" w:rsidP="00215F2C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1D30A1">
        <w:rPr>
          <w:rStyle w:val="char"/>
          <w:rFonts w:ascii="文鼎標楷注音" w:eastAsia="文鼎標楷注音" w:hint="eastAsia"/>
        </w:rPr>
        <w:lastRenderedPageBreak/>
        <w:t>把</w:t>
      </w:r>
      <w:r w:rsidRPr="001D30A1">
        <w:rPr>
          <w:rStyle w:val="char"/>
          <w:rFonts w:ascii="文鼎標楷注音" w:eastAsia="文鼎標楷注音" w:hint="eastAsia"/>
        </w:rPr>
        <w:fldChar w:fldCharType="begin"/>
      </w:r>
      <w:r w:rsidRPr="001D30A1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Pr="001D30A1">
        <w:rPr>
          <w:rStyle w:val="char"/>
          <w:rFonts w:ascii="文鼎標楷注音" w:eastAsia="文鼎標楷注音" w:hint="eastAsia"/>
        </w:rPr>
        <w:fldChar w:fldCharType="end"/>
      </w:r>
      <w:r w:rsidRPr="001D30A1">
        <w:rPr>
          <w:rStyle w:val="char"/>
          <w:rFonts w:ascii="文鼎標楷注音" w:eastAsia="文鼎標楷注音" w:hint="eastAsia"/>
        </w:rPr>
        <w:t>個蘋果派塗上顏色。</w:t>
      </w:r>
      <w:r w:rsidRPr="001D30A1">
        <w:rPr>
          <w:rStyle w:val="char"/>
          <w:rFonts w:ascii="文鼎標楷注音" w:eastAsia="文鼎標楷注音" w:hint="eastAsia"/>
        </w:rPr>
        <w:br/>
      </w:r>
      <w:r w:rsidR="00F7589E" w:rsidRPr="004438BB">
        <w:rPr>
          <w:rStyle w:val="char"/>
          <w:rFonts w:ascii="文鼎標楷注音" w:eastAsia="文鼎標楷注音" w:hint="eastAsia"/>
          <w:noProof/>
        </w:rPr>
        <w:drawing>
          <wp:inline distT="0" distB="0" distL="0" distR="0">
            <wp:extent cx="1085850" cy="1085850"/>
            <wp:effectExtent l="0" t="0" r="0" b="0"/>
            <wp:docPr id="57" name="圖片 57" descr="10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03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0A1">
        <w:rPr>
          <w:rFonts w:ascii="文鼎標楷注音" w:eastAsia="文鼎標楷注音" w:hint="eastAsia"/>
          <w:sz w:val="28"/>
        </w:rPr>
        <w:br/>
      </w:r>
    </w:p>
    <w:p w:rsidR="00215F2C" w:rsidRPr="004438BB" w:rsidRDefault="00215F2C" w:rsidP="00215F2C">
      <w:pPr>
        <w:pStyle w:val="1"/>
        <w:adjustRightInd w:val="0"/>
        <w:snapToGrid w:val="0"/>
        <w:spacing w:line="440" w:lineRule="exact"/>
        <w:rPr>
          <w:rFonts w:ascii="文鼎標楷注音" w:eastAsia="文鼎標楷注音" w:hint="eastAsia"/>
          <w:b/>
          <w:sz w:val="28"/>
        </w:rPr>
      </w:pPr>
      <w:r w:rsidRPr="004438BB">
        <w:rPr>
          <w:rFonts w:ascii="文鼎標楷注音" w:eastAsia="文鼎標楷注音" w:hint="eastAsia"/>
          <w:b/>
          <w:sz w:val="28"/>
        </w:rPr>
        <w:t>三、填填看：</w:t>
      </w:r>
    </w:p>
    <w:p w:rsidR="00215F2C" w:rsidRPr="004438BB" w:rsidRDefault="00215F2C" w:rsidP="00215F2C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的分</w:t>
      </w:r>
      <w:r w:rsidRPr="00643EAE">
        <w:rPr>
          <w:rStyle w:val="char"/>
          <w:rFonts w:ascii="文鼎標楷注音破音一" w:eastAsia="文鼎標楷注音破音一" w:hint="eastAsia"/>
        </w:rPr>
        <w:t>子</w:t>
      </w:r>
      <w:r w:rsidRPr="004438BB">
        <w:rPr>
          <w:rStyle w:val="char"/>
          <w:rFonts w:ascii="文鼎標楷注音" w:eastAsia="文鼎標楷注音" w:hint="eastAsia"/>
        </w:rPr>
        <w:t>是(　　　)，分母是(　　　)。</w:t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581EC6" w:rsidRDefault="00215F2C" w:rsidP="00215F2C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文鼎標楷注音" w:eastAsia="文鼎標楷注音"/>
        </w:rPr>
      </w:pPr>
      <w:r w:rsidRPr="004438BB">
        <w:rPr>
          <w:rStyle w:val="char"/>
          <w:rFonts w:ascii="文鼎標楷注音" w:eastAsia="文鼎標楷注音" w:hint="eastAsia"/>
        </w:rPr>
        <w:t>一條巧克力平分成8塊，媽媽吃了其中的1塊，</w:t>
      </w:r>
    </w:p>
    <w:p w:rsidR="00215F2C" w:rsidRPr="004438BB" w:rsidRDefault="00581EC6" w:rsidP="00581EC6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  <w:r>
        <w:rPr>
          <w:rStyle w:val="char"/>
          <w:rFonts w:ascii="文鼎標楷注音" w:eastAsia="文鼎標楷注音" w:hint="eastAsia"/>
          <w:snapToGrid/>
          <w:szCs w:val="22"/>
        </w:rPr>
        <w:t xml:space="preserve">     </w:t>
      </w:r>
      <w:r w:rsidR="00215F2C" w:rsidRPr="004438BB">
        <w:rPr>
          <w:rStyle w:val="char"/>
          <w:rFonts w:ascii="文鼎標楷注音" w:eastAsia="文鼎標楷注音" w:hint="eastAsia"/>
        </w:rPr>
        <w:t>是</w:t>
      </w:r>
      <w:r w:rsidRPr="004438BB">
        <w:rPr>
          <w:rStyle w:val="char"/>
          <w:rFonts w:ascii="文鼎標楷注音" w:eastAsia="文鼎標楷注音" w:hint="eastAsia"/>
        </w:rPr>
        <w:t>(　　)條</w:t>
      </w:r>
      <w:r w:rsidR="00215F2C" w:rsidRPr="004438BB">
        <w:rPr>
          <w:rStyle w:val="char"/>
          <w:rFonts w:ascii="文鼎標楷注音" w:eastAsia="文鼎標楷注音" w:hint="eastAsia"/>
        </w:rPr>
        <w:t>巧克力，它的讀法是(　　　　　)。</w:t>
      </w:r>
    </w:p>
    <w:p w:rsidR="00215F2C" w:rsidRPr="00581EC6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215F2C" w:rsidRPr="00581EC6" w:rsidRDefault="00215F2C" w:rsidP="00581EC6">
      <w:pPr>
        <w:pStyle w:val="1"/>
        <w:numPr>
          <w:ilvl w:val="0"/>
          <w:numId w:val="3"/>
        </w:numPr>
        <w:adjustRightInd w:val="0"/>
        <w:snapToGrid w:val="0"/>
        <w:spacing w:line="276" w:lineRule="auto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t>寫成分數。</w:t>
      </w:r>
      <w:r w:rsidRPr="004438BB">
        <w:rPr>
          <w:rStyle w:val="char"/>
          <w:rFonts w:ascii="文鼎標楷注音" w:eastAsia="文鼎標楷注音" w:hint="eastAsia"/>
        </w:rPr>
        <w:br/>
        <w:t>(1)四分之一：(　　　)</w:t>
      </w:r>
      <w:r w:rsidRPr="004438BB">
        <w:rPr>
          <w:rStyle w:val="char"/>
          <w:rFonts w:ascii="文鼎標楷注音" w:eastAsia="文鼎標楷注音" w:hint="eastAsia"/>
        </w:rPr>
        <w:br/>
        <w:t>(2)十分之一：(　　　)</w:t>
      </w:r>
      <w:r w:rsidRPr="004438BB">
        <w:rPr>
          <w:rStyle w:val="char"/>
          <w:rFonts w:ascii="文鼎標楷注音" w:eastAsia="文鼎標楷注音" w:hint="eastAsia"/>
        </w:rPr>
        <w:br/>
        <w:t>(3)七分之一：(　　　)</w:t>
      </w:r>
      <w:r w:rsidRPr="00581EC6">
        <w:rPr>
          <w:rStyle w:val="char"/>
          <w:rFonts w:ascii="文鼎標楷注音" w:eastAsia="文鼎標楷注音" w:hint="eastAsia"/>
        </w:rPr>
        <w:br/>
        <w:t>(</w:t>
      </w:r>
      <w:r w:rsidR="00581EC6">
        <w:rPr>
          <w:rStyle w:val="char"/>
          <w:rFonts w:ascii="文鼎標楷注音" w:eastAsia="文鼎標楷注音" w:hint="eastAsia"/>
        </w:rPr>
        <w:t>4</w:t>
      </w:r>
      <w:r w:rsidRPr="00581EC6">
        <w:rPr>
          <w:rStyle w:val="char"/>
          <w:rFonts w:ascii="文鼎標楷注音" w:eastAsia="文鼎標楷注音" w:hint="eastAsia"/>
        </w:rPr>
        <w:t>)六分之一：(　　　)</w:t>
      </w:r>
      <w:r w:rsidRPr="00581EC6">
        <w:rPr>
          <w:rStyle w:val="char"/>
          <w:rFonts w:ascii="文鼎標楷注音" w:eastAsia="文鼎標楷注音" w:hint="eastAsia"/>
        </w:rPr>
        <w:br/>
        <w:t>(</w:t>
      </w:r>
      <w:r w:rsidR="00581EC6">
        <w:rPr>
          <w:rStyle w:val="char"/>
          <w:rFonts w:ascii="文鼎標楷注音" w:eastAsia="文鼎標楷注音" w:hint="eastAsia"/>
        </w:rPr>
        <w:t>5</w:t>
      </w:r>
      <w:r w:rsidRPr="00581EC6">
        <w:rPr>
          <w:rStyle w:val="char"/>
          <w:rFonts w:ascii="文鼎標楷注音" w:eastAsia="文鼎標楷注音" w:hint="eastAsia"/>
        </w:rPr>
        <w:t>)八分之一：(　　　)</w:t>
      </w:r>
      <w:r w:rsidRPr="00581EC6">
        <w:rPr>
          <w:rStyle w:val="char"/>
          <w:rFonts w:ascii="文鼎標楷注音" w:eastAsia="文鼎標楷注音" w:hint="eastAsia"/>
        </w:rPr>
        <w:br/>
        <w:t>(</w:t>
      </w:r>
      <w:r w:rsidR="00581EC6">
        <w:rPr>
          <w:rStyle w:val="char"/>
          <w:rFonts w:ascii="文鼎標楷注音" w:eastAsia="文鼎標楷注音" w:hint="eastAsia"/>
        </w:rPr>
        <w:t>6</w:t>
      </w:r>
      <w:r w:rsidRPr="00581EC6">
        <w:rPr>
          <w:rStyle w:val="char"/>
          <w:rFonts w:ascii="文鼎標楷注音" w:eastAsia="文鼎標楷注音" w:hint="eastAsia"/>
        </w:rPr>
        <w:t>)三分之一：(　　　)</w:t>
      </w:r>
    </w:p>
    <w:p w:rsidR="00215F2C" w:rsidRPr="00581EC6" w:rsidRDefault="00215F2C" w:rsidP="00215F2C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讀作(　　　　　　　　)。</w:t>
      </w:r>
    </w:p>
    <w:p w:rsidR="00215F2C" w:rsidRPr="004438BB" w:rsidRDefault="00215F2C" w:rsidP="00215F2C">
      <w:pPr>
        <w:pStyle w:val="1"/>
        <w:numPr>
          <w:ilvl w:val="0"/>
          <w:numId w:val="3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fldChar w:fldCharType="begin"/>
      </w:r>
      <w:r w:rsidRPr="004438BB">
        <w:rPr>
          <w:rStyle w:val="char"/>
          <w:rFonts w:ascii="文鼎標楷注音" w:eastAsia="文鼎標楷注音" w:hint="eastAsia"/>
        </w:rPr>
        <w:instrText xml:space="preserve"> EQ \o\ac(　 ,\F(1,12))</w:instrText>
      </w:r>
      <w:r w:rsidRPr="004438BB">
        <w:rPr>
          <w:rStyle w:val="char"/>
          <w:rFonts w:ascii="文鼎標楷注音" w:eastAsia="文鼎標楷注音" w:hint="eastAsia"/>
        </w:rPr>
        <w:fldChar w:fldCharType="end"/>
      </w:r>
      <w:r w:rsidRPr="004438BB">
        <w:rPr>
          <w:rStyle w:val="char"/>
          <w:rFonts w:ascii="文鼎標楷注音" w:eastAsia="文鼎標楷注音" w:hint="eastAsia"/>
        </w:rPr>
        <w:t>讀作(　　　　　　　　)。</w:t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215F2C" w:rsidRPr="004438BB" w:rsidRDefault="00215F2C" w:rsidP="00215F2C">
      <w:pPr>
        <w:pStyle w:val="1"/>
        <w:adjustRightInd w:val="0"/>
        <w:snapToGrid w:val="0"/>
        <w:spacing w:line="440" w:lineRule="exact"/>
        <w:rPr>
          <w:rFonts w:ascii="文鼎標楷注音" w:eastAsia="文鼎標楷注音" w:hint="eastAsia"/>
          <w:b/>
          <w:sz w:val="28"/>
        </w:rPr>
      </w:pPr>
      <w:r w:rsidRPr="004438BB">
        <w:rPr>
          <w:rFonts w:ascii="文鼎標楷注音" w:eastAsia="文鼎標楷注音" w:hint="eastAsia"/>
          <w:b/>
          <w:sz w:val="28"/>
        </w:rPr>
        <w:lastRenderedPageBreak/>
        <w:t>四、看圖填填看：</w:t>
      </w:r>
    </w:p>
    <w:p w:rsidR="00840D91" w:rsidRDefault="00215F2C" w:rsidP="00215F2C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文鼎標楷注音" w:eastAsia="文鼎標楷注音"/>
        </w:rPr>
      </w:pPr>
      <w:r w:rsidRPr="004438BB">
        <w:rPr>
          <w:rStyle w:val="char"/>
          <w:rFonts w:ascii="文鼎標楷注音" w:eastAsia="文鼎標楷注音" w:hint="eastAsia"/>
        </w:rPr>
        <w:br/>
      </w:r>
      <w:r w:rsidR="00F7589E" w:rsidRPr="004438BB">
        <w:rPr>
          <w:rStyle w:val="char"/>
          <w:rFonts w:ascii="文鼎標楷注音" w:eastAsia="文鼎標楷注音" w:hint="eastAsia"/>
          <w:noProof/>
        </w:rPr>
        <w:drawing>
          <wp:inline distT="0" distB="0" distL="0" distR="0">
            <wp:extent cx="1724025" cy="1685925"/>
            <wp:effectExtent l="0" t="0" r="9525" b="9525"/>
            <wp:docPr id="11" name="圖片 11" descr="U9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9-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2C" w:rsidRPr="004438BB" w:rsidRDefault="00215F2C" w:rsidP="00840D91">
      <w:pPr>
        <w:pStyle w:val="1"/>
        <w:adjustRightInd w:val="0"/>
        <w:snapToGrid w:val="0"/>
        <w:ind w:left="720"/>
        <w:rPr>
          <w:rStyle w:val="char"/>
          <w:rFonts w:ascii="文鼎標楷注音" w:eastAsia="文鼎標楷注音" w:hint="eastAsia"/>
        </w:rPr>
      </w:pPr>
      <w:r w:rsidRPr="004438BB">
        <w:rPr>
          <w:rStyle w:val="char"/>
          <w:rFonts w:ascii="文鼎標楷注音" w:eastAsia="文鼎標楷注音" w:hint="eastAsia"/>
        </w:rPr>
        <w:t>一個蔥油餅平分成2塊，其中的1塊是(　　)個蔥油餅。</w:t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840D91" w:rsidRPr="00840D91" w:rsidRDefault="00215F2C" w:rsidP="00215F2C">
      <w:pPr>
        <w:pStyle w:val="1"/>
        <w:numPr>
          <w:ilvl w:val="0"/>
          <w:numId w:val="4"/>
        </w:numPr>
        <w:adjustRightInd w:val="0"/>
        <w:snapToGrid w:val="0"/>
        <w:rPr>
          <w:rStyle w:val="char"/>
          <w:rFonts w:ascii="文鼎標楷注音" w:eastAsia="文鼎標楷注音"/>
          <w:noProof/>
          <w:snapToGrid/>
          <w:sz w:val="24"/>
        </w:rPr>
      </w:pPr>
      <w:r w:rsidRPr="004438BB">
        <w:rPr>
          <w:rStyle w:val="char"/>
          <w:rFonts w:ascii="文鼎標楷注音" w:eastAsia="文鼎標楷注音" w:hint="eastAsia"/>
        </w:rPr>
        <w:t>塗色的部分是平分成4份中的一份嗎？</w:t>
      </w:r>
    </w:p>
    <w:p w:rsidR="00215F2C" w:rsidRPr="004438BB" w:rsidRDefault="00215F2C" w:rsidP="00840D91">
      <w:pPr>
        <w:pStyle w:val="1"/>
        <w:adjustRightInd w:val="0"/>
        <w:snapToGrid w:val="0"/>
        <w:ind w:left="720"/>
        <w:rPr>
          <w:rFonts w:ascii="文鼎標楷注音" w:eastAsia="文鼎標楷注音" w:hint="eastAsia"/>
          <w:noProof/>
          <w:snapToGrid/>
        </w:rPr>
      </w:pPr>
      <w:r w:rsidRPr="004438BB">
        <w:rPr>
          <w:rStyle w:val="char"/>
          <w:rFonts w:ascii="文鼎標楷注音" w:eastAsia="文鼎標楷注音" w:hint="eastAsia"/>
        </w:rPr>
        <w:t>對的畫</w:t>
      </w:r>
      <w:r w:rsidRPr="004438BB">
        <w:rPr>
          <w:rStyle w:val="char"/>
          <w:rFonts w:ascii="文鼎標楷注音" w:eastAsia="文鼎標楷注音" w:hAnsi="標楷體" w:hint="eastAsia"/>
        </w:rPr>
        <w:t>○</w:t>
      </w:r>
      <w:r w:rsidRPr="004438BB">
        <w:rPr>
          <w:rStyle w:val="char"/>
          <w:rFonts w:ascii="文鼎標楷注音" w:eastAsia="文鼎標楷注音" w:hint="eastAsia"/>
        </w:rPr>
        <w:t>，錯的打×。</w:t>
      </w:r>
      <w:r w:rsidRPr="004438BB">
        <w:rPr>
          <w:rStyle w:val="char"/>
          <w:rFonts w:ascii="文鼎標楷注音" w:eastAsia="文鼎標楷注音" w:hint="eastAsia"/>
        </w:rPr>
        <w:br/>
      </w:r>
      <w:r w:rsidR="00F7589E" w:rsidRPr="004438BB">
        <w:rPr>
          <w:rFonts w:ascii="文鼎標楷注音" w:eastAsia="文鼎標楷注音" w:hint="eastAsia"/>
          <w:noProof/>
          <w:snapToGrid/>
        </w:rPr>
        <w:drawing>
          <wp:inline distT="0" distB="0" distL="0" distR="0">
            <wp:extent cx="1952625" cy="1847850"/>
            <wp:effectExtent l="0" t="0" r="952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215F2C" w:rsidRPr="004438BB" w:rsidRDefault="00215F2C" w:rsidP="00215F2C">
      <w:pPr>
        <w:pStyle w:val="1"/>
        <w:adjustRightInd w:val="0"/>
        <w:snapToGrid w:val="0"/>
        <w:spacing w:line="440" w:lineRule="exact"/>
        <w:rPr>
          <w:rFonts w:ascii="文鼎標楷注音" w:eastAsia="文鼎標楷注音" w:hint="eastAsia"/>
          <w:b/>
          <w:sz w:val="28"/>
        </w:rPr>
      </w:pPr>
      <w:r w:rsidRPr="004438BB">
        <w:rPr>
          <w:rFonts w:ascii="文鼎標楷注音" w:eastAsia="文鼎標楷注音" w:hint="eastAsia"/>
          <w:b/>
          <w:sz w:val="28"/>
        </w:rPr>
        <w:t>五、在□裡填入＞、＜或＝：</w:t>
      </w:r>
    </w:p>
    <w:p w:rsidR="00215F2C" w:rsidRPr="004438BB" w:rsidRDefault="00840D91" w:rsidP="00215F2C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>
        <w:rPr>
          <w:rStyle w:val="char"/>
          <w:rFonts w:ascii="文鼎標楷注音" w:eastAsia="文鼎標楷注音" w:hint="eastAsia"/>
        </w:rPr>
        <w:t xml:space="preserve"> </w:t>
      </w:r>
      <w:r w:rsidR="00215F2C" w:rsidRPr="004438BB">
        <w:rPr>
          <w:rStyle w:val="char"/>
          <w:rFonts w:ascii="文鼎標楷注音" w:eastAsia="文鼎標楷注音" w:hint="eastAsia"/>
        </w:rPr>
        <w:fldChar w:fldCharType="begin"/>
      </w:r>
      <w:r w:rsidR="00215F2C" w:rsidRPr="004438BB">
        <w:rPr>
          <w:rStyle w:val="char"/>
          <w:rFonts w:ascii="文鼎標楷注音" w:eastAsia="文鼎標楷注音" w:hint="eastAsia"/>
        </w:rPr>
        <w:instrText xml:space="preserve"> EQ \o\ac(　,\F(1,2))</w:instrText>
      </w:r>
      <w:r w:rsidR="00215F2C" w:rsidRPr="004438BB">
        <w:rPr>
          <w:rStyle w:val="char"/>
          <w:rFonts w:ascii="文鼎標楷注音" w:eastAsia="文鼎標楷注音" w:hint="eastAsia"/>
        </w:rPr>
        <w:fldChar w:fldCharType="end"/>
      </w:r>
      <w:r>
        <w:rPr>
          <w:rStyle w:val="char"/>
          <w:rFonts w:ascii="文鼎標楷注音" w:eastAsia="文鼎標楷注音" w:hint="eastAsia"/>
        </w:rPr>
        <w:t xml:space="preserve"> </w:t>
      </w:r>
      <w:r w:rsidR="00215F2C" w:rsidRPr="00840D91">
        <w:rPr>
          <w:rStyle w:val="char"/>
          <w:rFonts w:ascii="文鼎標楷注音" w:eastAsia="文鼎標楷注音" w:hAnsi="標楷體" w:hint="eastAsia"/>
          <w:sz w:val="40"/>
        </w:rPr>
        <w:t>□</w:t>
      </w:r>
      <w:r w:rsidR="00215F2C" w:rsidRPr="004438BB">
        <w:rPr>
          <w:rStyle w:val="char"/>
          <w:rFonts w:ascii="文鼎標楷注音" w:eastAsia="文鼎標楷注音" w:hint="eastAsia"/>
        </w:rPr>
        <w:fldChar w:fldCharType="begin"/>
      </w:r>
      <w:r w:rsidR="00215F2C" w:rsidRPr="004438BB">
        <w:rPr>
          <w:rStyle w:val="char"/>
          <w:rFonts w:ascii="文鼎標楷注音" w:eastAsia="文鼎標楷注音" w:hint="eastAsia"/>
        </w:rPr>
        <w:instrText xml:space="preserve"> EQ \o\ac(　,\F(1,6))</w:instrText>
      </w:r>
      <w:r w:rsidR="00215F2C" w:rsidRPr="004438BB">
        <w:rPr>
          <w:rStyle w:val="char"/>
          <w:rFonts w:ascii="文鼎標楷注音" w:eastAsia="文鼎標楷注音" w:hint="eastAsia"/>
        </w:rPr>
        <w:fldChar w:fldCharType="end"/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215F2C" w:rsidRPr="004438BB" w:rsidRDefault="00840D91" w:rsidP="00215F2C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文鼎標楷注音" w:eastAsia="文鼎標楷注音" w:hint="eastAsia"/>
        </w:rPr>
      </w:pPr>
      <w:r>
        <w:rPr>
          <w:rStyle w:val="char"/>
          <w:rFonts w:ascii="文鼎標楷注音" w:eastAsia="文鼎標楷注音" w:hint="eastAsia"/>
        </w:rPr>
        <w:t xml:space="preserve"> </w:t>
      </w:r>
      <w:r w:rsidR="00215F2C" w:rsidRPr="004438BB">
        <w:rPr>
          <w:rStyle w:val="char"/>
          <w:rFonts w:ascii="文鼎標楷注音" w:eastAsia="文鼎標楷注音" w:hint="eastAsia"/>
        </w:rPr>
        <w:fldChar w:fldCharType="begin"/>
      </w:r>
      <w:r w:rsidR="00215F2C" w:rsidRPr="004438BB">
        <w:rPr>
          <w:rStyle w:val="char"/>
          <w:rFonts w:ascii="文鼎標楷注音" w:eastAsia="文鼎標楷注音" w:hint="eastAsia"/>
        </w:rPr>
        <w:instrText xml:space="preserve"> EQ \o\ac(　,\F(1,8))</w:instrText>
      </w:r>
      <w:r w:rsidR="00215F2C" w:rsidRPr="004438BB">
        <w:rPr>
          <w:rStyle w:val="char"/>
          <w:rFonts w:ascii="文鼎標楷注音" w:eastAsia="文鼎標楷注音" w:hint="eastAsia"/>
        </w:rPr>
        <w:fldChar w:fldCharType="end"/>
      </w:r>
      <w:r>
        <w:rPr>
          <w:rStyle w:val="char"/>
          <w:rFonts w:ascii="文鼎標楷注音" w:eastAsia="文鼎標楷注音" w:hint="eastAsia"/>
        </w:rPr>
        <w:t xml:space="preserve"> </w:t>
      </w:r>
      <w:r w:rsidRPr="00840D91">
        <w:rPr>
          <w:rStyle w:val="char"/>
          <w:rFonts w:ascii="文鼎標楷注音" w:eastAsia="文鼎標楷注音" w:hAnsi="標楷體" w:hint="eastAsia"/>
          <w:sz w:val="40"/>
        </w:rPr>
        <w:t>□</w:t>
      </w:r>
      <w:r w:rsidR="00215F2C" w:rsidRPr="004438BB">
        <w:rPr>
          <w:rStyle w:val="char"/>
          <w:rFonts w:ascii="文鼎標楷注音" w:eastAsia="文鼎標楷注音" w:hint="eastAsia"/>
        </w:rPr>
        <w:fldChar w:fldCharType="begin"/>
      </w:r>
      <w:r w:rsidR="00215F2C" w:rsidRPr="004438BB">
        <w:rPr>
          <w:rStyle w:val="char"/>
          <w:rFonts w:ascii="文鼎標楷注音" w:eastAsia="文鼎標楷注音" w:hint="eastAsia"/>
        </w:rPr>
        <w:instrText xml:space="preserve"> EQ \o\ac(　,\F(1,4))</w:instrText>
      </w:r>
      <w:r w:rsidR="00215F2C" w:rsidRPr="004438BB">
        <w:rPr>
          <w:rStyle w:val="char"/>
          <w:rFonts w:ascii="文鼎標楷注音" w:eastAsia="文鼎標楷注音" w:hint="eastAsia"/>
        </w:rPr>
        <w:fldChar w:fldCharType="end"/>
      </w: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p w:rsidR="00215F2C" w:rsidRPr="004438BB" w:rsidRDefault="00215F2C" w:rsidP="00215F2C">
      <w:pPr>
        <w:pStyle w:val="1"/>
        <w:adjustRightInd w:val="0"/>
        <w:snapToGrid w:val="0"/>
        <w:rPr>
          <w:rStyle w:val="char"/>
          <w:rFonts w:ascii="文鼎標楷注音" w:eastAsia="文鼎標楷注音" w:hint="eastAsia"/>
        </w:rPr>
      </w:pPr>
    </w:p>
    <w:sectPr w:rsidR="00215F2C" w:rsidRPr="004438BB" w:rsidSect="00742400"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43" w:rsidRDefault="00EB4C43" w:rsidP="0097293E">
      <w:r>
        <w:separator/>
      </w:r>
    </w:p>
  </w:endnote>
  <w:endnote w:type="continuationSeparator" w:id="0">
    <w:p w:rsidR="00EB4C43" w:rsidRDefault="00EB4C43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2C" w:rsidRPr="00215F2C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43" w:rsidRDefault="00EB4C43" w:rsidP="0097293E">
      <w:r>
        <w:separator/>
      </w:r>
    </w:p>
  </w:footnote>
  <w:footnote w:type="continuationSeparator" w:id="0">
    <w:p w:rsidR="00EB4C43" w:rsidRDefault="00EB4C43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:rsidTr="005A36B1">
      <w:trPr>
        <w:trHeight w:val="70"/>
      </w:trPr>
      <w:tc>
        <w:tcPr>
          <w:tcW w:w="10717" w:type="dxa"/>
        </w:tcPr>
        <w:p w:rsidR="005A36B1" w:rsidRPr="004B5307" w:rsidRDefault="00215F2C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數學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="005A36B1" w:rsidRPr="004B5307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G2認識分數2</w:t>
          </w:r>
          <w:r w:rsidR="004438BB" w:rsidRPr="004438BB">
            <w:rPr>
              <w:rFonts w:ascii="微軟正黑體" w:eastAsia="微軟正黑體" w:hAnsi="微軟正黑體" w:hint="eastAsia"/>
              <w:b/>
              <w:sz w:val="28"/>
              <w:szCs w:val="28"/>
            </w:rPr>
            <w:t xml:space="preserve">                            </w:t>
          </w:r>
          <w:r w:rsidR="004438BB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姓名：</w:t>
          </w:r>
          <w:r w:rsidR="004438BB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</w:t>
          </w:r>
          <w:r w:rsidR="004438BB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   </w:t>
          </w:r>
          <w:r w:rsidR="004438BB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</w:p>
      </w:tc>
      <w:tc>
        <w:tcPr>
          <w:tcW w:w="10717" w:type="dxa"/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5A36B1" w:rsidRPr="004B5307" w:rsidRDefault="005A36B1" w:rsidP="005C26EE">
          <w:pPr>
            <w:rPr>
              <w:sz w:val="28"/>
              <w:szCs w:val="28"/>
            </w:rPr>
          </w:pPr>
        </w:p>
      </w:tc>
      <w:tc>
        <w:tcPr>
          <w:tcW w:w="10717" w:type="dxa"/>
          <w:tcBorders>
            <w:bottom w:val="double" w:sz="4" w:space="0" w:color="auto"/>
          </w:tcBorders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A6A"/>
    <w:multiLevelType w:val="singleLevel"/>
    <w:tmpl w:val="FB3A848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DC5E41"/>
    <w:multiLevelType w:val="singleLevel"/>
    <w:tmpl w:val="FB3A848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AC92F29"/>
    <w:multiLevelType w:val="singleLevel"/>
    <w:tmpl w:val="FB3A848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40275B8F"/>
    <w:multiLevelType w:val="singleLevel"/>
    <w:tmpl w:val="FB3A848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5E7041AC"/>
    <w:multiLevelType w:val="singleLevel"/>
    <w:tmpl w:val="FB3A848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20E4D"/>
    <w:rsid w:val="00042B68"/>
    <w:rsid w:val="00146BF2"/>
    <w:rsid w:val="001649A8"/>
    <w:rsid w:val="001D30A1"/>
    <w:rsid w:val="00200B42"/>
    <w:rsid w:val="00215F2C"/>
    <w:rsid w:val="00220F03"/>
    <w:rsid w:val="0025469A"/>
    <w:rsid w:val="002E4899"/>
    <w:rsid w:val="00383655"/>
    <w:rsid w:val="004438BB"/>
    <w:rsid w:val="0047772F"/>
    <w:rsid w:val="004B5307"/>
    <w:rsid w:val="00581EC6"/>
    <w:rsid w:val="005A36B1"/>
    <w:rsid w:val="005E1457"/>
    <w:rsid w:val="005E6FE3"/>
    <w:rsid w:val="00643EAE"/>
    <w:rsid w:val="006E16B4"/>
    <w:rsid w:val="0072562F"/>
    <w:rsid w:val="00742400"/>
    <w:rsid w:val="00773D37"/>
    <w:rsid w:val="007C13E8"/>
    <w:rsid w:val="007D4CB4"/>
    <w:rsid w:val="00840D91"/>
    <w:rsid w:val="00865EF9"/>
    <w:rsid w:val="008D428D"/>
    <w:rsid w:val="00937525"/>
    <w:rsid w:val="0097293E"/>
    <w:rsid w:val="009937DD"/>
    <w:rsid w:val="009A1437"/>
    <w:rsid w:val="009E7B3E"/>
    <w:rsid w:val="00A14C30"/>
    <w:rsid w:val="00AD638A"/>
    <w:rsid w:val="00AF51BA"/>
    <w:rsid w:val="00B644C5"/>
    <w:rsid w:val="00BF52B3"/>
    <w:rsid w:val="00CC4E1B"/>
    <w:rsid w:val="00D50126"/>
    <w:rsid w:val="00E040A0"/>
    <w:rsid w:val="00E52DF4"/>
    <w:rsid w:val="00EB4C43"/>
    <w:rsid w:val="00ED26B9"/>
    <w:rsid w:val="00F7589E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DA4FA"/>
  <w15:docId w15:val="{E0C45AA1-5FF0-4DF1-B2E8-7D157CC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215F2C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rsid w:val="00215F2C"/>
    <w:pPr>
      <w:widowControl w:val="0"/>
    </w:pPr>
    <w:rPr>
      <w:rFonts w:ascii="Times New Roman" w:eastAsia="標楷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小詳解"/>
    <w:rsid w:val="00215F2C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  <w:style w:type="paragraph" w:styleId="aa">
    <w:name w:val="List Paragraph"/>
    <w:basedOn w:val="a"/>
    <w:uiPriority w:val="34"/>
    <w:qFormat/>
    <w:rsid w:val="00581E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CBB2-CD0F-402E-8A20-B42E4304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2</cp:revision>
  <dcterms:created xsi:type="dcterms:W3CDTF">2023-06-08T04:03:00Z</dcterms:created>
  <dcterms:modified xsi:type="dcterms:W3CDTF">2023-06-08T04:03:00Z</dcterms:modified>
</cp:coreProperties>
</file>