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4FB9D" w14:textId="77777777" w:rsidR="000576A4" w:rsidRDefault="00BB3920" w:rsidP="000576A4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彰化縣彰化市民生國民小學教</w:t>
      </w:r>
      <w:r w:rsidR="000576A4"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14:paraId="76D56982" w14:textId="77777777" w:rsidR="000576A4" w:rsidRDefault="000576A4" w:rsidP="000576A4">
      <w:pPr>
        <w:spacing w:before="122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表</w:t>
      </w:r>
      <w:r w:rsidR="00BB3920"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 xml:space="preserve">一 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觀察前會談紀錄表</w:t>
      </w:r>
    </w:p>
    <w:p w14:paraId="743D9842" w14:textId="77777777" w:rsidR="000576A4" w:rsidRDefault="000576A4" w:rsidP="000576A4">
      <w:pPr>
        <w:spacing w:before="12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03"/>
        <w:gridCol w:w="2835"/>
        <w:gridCol w:w="992"/>
        <w:gridCol w:w="992"/>
        <w:gridCol w:w="1418"/>
        <w:gridCol w:w="2299"/>
      </w:tblGrid>
      <w:tr w:rsidR="00BB3920" w14:paraId="0F50929A" w14:textId="77777777" w:rsidTr="009E247E">
        <w:trPr>
          <w:trHeight w:hRule="exact" w:val="451"/>
        </w:trPr>
        <w:tc>
          <w:tcPr>
            <w:tcW w:w="1903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  <w:vAlign w:val="center"/>
          </w:tcPr>
          <w:p w14:paraId="7A071BE0" w14:textId="77777777" w:rsidR="00BB3920" w:rsidRDefault="00BB3920" w:rsidP="00BB3920">
            <w:pPr>
              <w:pStyle w:val="TableParagraph"/>
              <w:spacing w:before="8"/>
              <w:ind w:leftChars="27" w:left="5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授課教師</w:t>
            </w:r>
          </w:p>
        </w:tc>
        <w:tc>
          <w:tcPr>
            <w:tcW w:w="2835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1A654387" w14:textId="77777777" w:rsidR="00592DE6" w:rsidRPr="00445082" w:rsidRDefault="00592DE6" w:rsidP="00445082">
            <w:pPr>
              <w:spacing w:line="27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DC562F9" w14:textId="7D7C2E74" w:rsidR="00592DE6" w:rsidRPr="00445082" w:rsidRDefault="009D2BBC" w:rsidP="004450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張家齊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872DB60" w14:textId="77777777" w:rsidR="00BB3920" w:rsidRDefault="00BB3920" w:rsidP="009E247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任教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6314E595" w14:textId="77777777" w:rsidR="00BB3920" w:rsidRPr="00626A55" w:rsidRDefault="00BB3920" w:rsidP="004450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956C187" w14:textId="57268A02" w:rsidR="00592DE6" w:rsidRPr="00445082" w:rsidRDefault="009D2BBC" w:rsidP="004450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proofErr w:type="gramEnd"/>
            <w:r w:rsidR="00592DE6" w:rsidRPr="004450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1418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4B0EBD" w14:textId="77777777" w:rsidR="00BB3920" w:rsidRDefault="00BB3920" w:rsidP="0060303F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任教領域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9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3" w:space="0" w:color="000000"/>
            </w:tcBorders>
          </w:tcPr>
          <w:p w14:paraId="229DD17B" w14:textId="77777777" w:rsidR="00BB3920" w:rsidRPr="00445082" w:rsidRDefault="00BB3920" w:rsidP="00445082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14:paraId="3A81596E" w14:textId="0D666B42" w:rsidR="00592DE6" w:rsidRPr="00445082" w:rsidRDefault="00592DE6" w:rsidP="004450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08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音樂</w:t>
            </w:r>
          </w:p>
        </w:tc>
      </w:tr>
      <w:tr w:rsidR="00BB3920" w14:paraId="06FC4510" w14:textId="77777777" w:rsidTr="009E247E">
        <w:trPr>
          <w:trHeight w:hRule="exact" w:val="370"/>
        </w:trPr>
        <w:tc>
          <w:tcPr>
            <w:tcW w:w="1903" w:type="dxa"/>
            <w:vMerge/>
            <w:tcBorders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2114D5EB" w14:textId="77777777" w:rsidR="00BB3920" w:rsidRPr="00BB3920" w:rsidRDefault="00BB3920" w:rsidP="00BB3920">
            <w:pPr>
              <w:pStyle w:val="TableParagraph"/>
              <w:spacing w:line="345" w:lineRule="exac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6626" w14:textId="77777777" w:rsidR="00BB3920" w:rsidRPr="00445082" w:rsidRDefault="00BB3920" w:rsidP="004450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E881C" w14:textId="77777777" w:rsidR="00BB3920" w:rsidRDefault="00BB3920" w:rsidP="009E247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年級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87EE0" w14:textId="77777777" w:rsidR="00BB3920" w:rsidRPr="00445082" w:rsidRDefault="00BB3920" w:rsidP="004450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83603" w14:textId="77777777" w:rsidR="00BB3920" w:rsidRDefault="00BB3920" w:rsidP="0060303F">
            <w:pPr>
              <w:pStyle w:val="TableParagraph"/>
              <w:spacing w:line="340" w:lineRule="exact"/>
              <w:ind w:left="42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科目</w:t>
            </w:r>
            <w:proofErr w:type="spellEnd"/>
          </w:p>
        </w:tc>
        <w:tc>
          <w:tcPr>
            <w:tcW w:w="2299" w:type="dxa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02CCD461" w14:textId="77777777" w:rsidR="00BB3920" w:rsidRPr="00445082" w:rsidRDefault="00BB3920" w:rsidP="004450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247E" w14:paraId="4339C9F3" w14:textId="77777777" w:rsidTr="009E247E">
        <w:trPr>
          <w:trHeight w:hRule="exact" w:val="810"/>
        </w:trPr>
        <w:tc>
          <w:tcPr>
            <w:tcW w:w="190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16F236A8" w14:textId="77777777" w:rsidR="009E247E" w:rsidRDefault="009E247E" w:rsidP="00BB3920">
            <w:pPr>
              <w:pStyle w:val="TableParagraph"/>
              <w:spacing w:before="20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回饋教師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3F474" w14:textId="77777777" w:rsidR="009E247E" w:rsidRPr="00445082" w:rsidRDefault="009E247E" w:rsidP="004450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5278C35" w14:textId="7F83E3C6" w:rsidR="00592DE6" w:rsidRPr="00445082" w:rsidRDefault="009D2BBC" w:rsidP="004450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黃婷鈺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93ABF42" w14:textId="77777777" w:rsidR="009E247E" w:rsidRDefault="009E247E" w:rsidP="00542B73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任教</w:t>
            </w:r>
          </w:p>
          <w:p w14:paraId="1DC81BA6" w14:textId="77777777" w:rsidR="009E247E" w:rsidRDefault="009E247E" w:rsidP="00542B73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0D96C86" w14:textId="233CD152" w:rsidR="009E247E" w:rsidRPr="00445082" w:rsidRDefault="009D2BBC" w:rsidP="00445082">
            <w:pPr>
              <w:pStyle w:val="TableParagraph"/>
              <w:spacing w:before="20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</w:t>
            </w:r>
            <w:r w:rsidR="00592DE6" w:rsidRPr="004450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0251384" w14:textId="77777777" w:rsidR="009E247E" w:rsidRDefault="009E247E" w:rsidP="00542B73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任教領域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396A89B1" w14:textId="77777777" w:rsidR="009E247E" w:rsidRDefault="009E247E" w:rsidP="00542B73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科目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  <w:vAlign w:val="center"/>
          </w:tcPr>
          <w:p w14:paraId="473123DE" w14:textId="1818DB98" w:rsidR="009E247E" w:rsidRPr="00445082" w:rsidRDefault="00592DE6" w:rsidP="00445082">
            <w:pPr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 w:rsidRPr="0044508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音樂</w:t>
            </w:r>
          </w:p>
        </w:tc>
      </w:tr>
      <w:tr w:rsidR="008841ED" w14:paraId="3563D9AB" w14:textId="77777777" w:rsidTr="008841ED">
        <w:trPr>
          <w:trHeight w:hRule="exact" w:val="810"/>
        </w:trPr>
        <w:tc>
          <w:tcPr>
            <w:tcW w:w="190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1B054200" w14:textId="77777777" w:rsidR="008841ED" w:rsidRDefault="008841ED" w:rsidP="00BB3920">
            <w:pPr>
              <w:pStyle w:val="TableParagraph"/>
              <w:spacing w:before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教學單元</w:t>
            </w:r>
            <w:proofErr w:type="spellEnd"/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8A058" w14:textId="77777777" w:rsidR="008841ED" w:rsidRDefault="008841ED" w:rsidP="0060303F"/>
          <w:p w14:paraId="33C1C1DB" w14:textId="3E868BEC" w:rsidR="00592DE6" w:rsidRPr="00445082" w:rsidRDefault="009D2BBC" w:rsidP="004450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相通拍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6CFD1" w14:textId="77777777" w:rsidR="008841ED" w:rsidRDefault="008841ED" w:rsidP="008841ED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教學節數</w:t>
            </w:r>
          </w:p>
        </w:tc>
        <w:tc>
          <w:tcPr>
            <w:tcW w:w="3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70CF55EC" w14:textId="568ED4BC" w:rsidR="008841ED" w:rsidRDefault="008841ED" w:rsidP="008841ED">
            <w:pPr>
              <w:pStyle w:val="TableParagraph"/>
              <w:tabs>
                <w:tab w:val="left" w:pos="1072"/>
                <w:tab w:val="left" w:pos="2500"/>
              </w:tabs>
              <w:spacing w:before="8" w:line="262" w:lineRule="auto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共</w:t>
            </w:r>
            <w:r w:rsidR="00592DE6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14:paraId="5D202622" w14:textId="5065A6D4" w:rsidR="008841ED" w:rsidRDefault="008841ED" w:rsidP="008841ED">
            <w:pPr>
              <w:jc w:val="both"/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本次教學為第</w:t>
            </w:r>
            <w:r w:rsidR="00BE0266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節</w:t>
            </w:r>
          </w:p>
        </w:tc>
      </w:tr>
      <w:tr w:rsidR="00BB3920" w14:paraId="69B6D63D" w14:textId="77777777" w:rsidTr="00542B73">
        <w:trPr>
          <w:trHeight w:hRule="exact" w:val="820"/>
        </w:trPr>
        <w:tc>
          <w:tcPr>
            <w:tcW w:w="190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52A23D80" w14:textId="77777777" w:rsidR="00BB3920" w:rsidRDefault="00BB3920" w:rsidP="00BB3920">
            <w:pPr>
              <w:pStyle w:val="TableParagraph"/>
              <w:spacing w:before="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觀察前會談</w:t>
            </w:r>
            <w:proofErr w:type="spellEnd"/>
          </w:p>
          <w:p w14:paraId="351E432C" w14:textId="77777777" w:rsidR="00BB3920" w:rsidRDefault="00BB3920" w:rsidP="00BB3920">
            <w:pPr>
              <w:pStyle w:val="TableParagraph"/>
              <w:spacing w:before="8" w:line="258" w:lineRule="auto"/>
              <w:ind w:left="414" w:right="104" w:hanging="3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備課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503C97F" w14:textId="0856DEFD" w:rsidR="00BB3920" w:rsidRDefault="00BB3920" w:rsidP="00BB3920">
            <w:pPr>
              <w:pStyle w:val="TableParagraph"/>
              <w:spacing w:before="20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1B7B5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202</w:t>
            </w:r>
            <w:r w:rsidR="009D2B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4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9D2BB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5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月 </w:t>
            </w:r>
            <w:r w:rsidR="0060210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20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日</w:t>
            </w:r>
          </w:p>
          <w:p w14:paraId="5D55F729" w14:textId="77777777" w:rsidR="00BB3920" w:rsidRDefault="00BB3920" w:rsidP="0060303F">
            <w:pPr>
              <w:pStyle w:val="TableParagraph"/>
              <w:spacing w:before="209"/>
              <w:ind w:left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年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  <w:u w:val="single" w:color="000000"/>
              </w:rPr>
              <w:t xml:space="preserve"> </w:t>
            </w:r>
          </w:p>
          <w:p w14:paraId="45F7BA8F" w14:textId="77777777" w:rsidR="00BB3920" w:rsidRDefault="00BB3920" w:rsidP="0060303F">
            <w:pPr>
              <w:pStyle w:val="TableParagraph"/>
              <w:spacing w:before="209"/>
              <w:ind w:left="1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  <w:u w:val="single" w:color="000000"/>
              </w:rPr>
              <w:t xml:space="preserve"> </w:t>
            </w:r>
          </w:p>
          <w:p w14:paraId="4BBCD18C" w14:textId="77777777" w:rsidR="00BB3920" w:rsidRDefault="00BB3920" w:rsidP="0060303F">
            <w:pPr>
              <w:pStyle w:val="TableParagraph"/>
              <w:spacing w:before="209"/>
              <w:ind w:left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5BFBA48" w14:textId="77777777" w:rsidR="00BB3920" w:rsidRDefault="00BB3920" w:rsidP="0060303F">
            <w:pPr>
              <w:pStyle w:val="TableParagraph"/>
              <w:spacing w:before="209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會談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3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4F710577" w14:textId="77777777" w:rsidR="00BB3920" w:rsidRDefault="00BB3920" w:rsidP="0060303F"/>
          <w:p w14:paraId="475A2E81" w14:textId="588AFBCE" w:rsidR="00E31F11" w:rsidRPr="00445082" w:rsidRDefault="009D2BBC" w:rsidP="004450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音樂班辦公室</w:t>
            </w:r>
          </w:p>
        </w:tc>
      </w:tr>
      <w:tr w:rsidR="000576A4" w14:paraId="3D3FDBFB" w14:textId="77777777" w:rsidTr="00F81BE5">
        <w:trPr>
          <w:trHeight w:val="1821"/>
        </w:trPr>
        <w:tc>
          <w:tcPr>
            <w:tcW w:w="10439" w:type="dxa"/>
            <w:gridSpan w:val="6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2645D806" w14:textId="77777777" w:rsidR="000576A4" w:rsidRDefault="000576A4" w:rsidP="0060303F">
            <w:pPr>
              <w:pStyle w:val="TableParagraph"/>
              <w:spacing w:before="88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一、學習目標</w:t>
            </w:r>
            <w:r w:rsidRPr="008841ED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zh-TW"/>
              </w:rPr>
              <w:t>(</w:t>
            </w:r>
            <w:r w:rsidR="00542B73" w:rsidRPr="008841ED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可包</w:t>
            </w:r>
            <w:r w:rsidRPr="008841ED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  <w:t>含核心素養、學習表現與學習內容</w:t>
            </w:r>
            <w:r w:rsidRPr="008841ED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</w:p>
          <w:p w14:paraId="1F097F4F" w14:textId="77777777" w:rsidR="004B3060" w:rsidRDefault="004B3060" w:rsidP="0060303F">
            <w:pPr>
              <w:pStyle w:val="TableParagraph"/>
              <w:spacing w:before="88"/>
              <w:ind w:left="91"/>
              <w:rPr>
                <w:lang w:eastAsia="zh-TW"/>
              </w:rPr>
            </w:pPr>
            <w:r>
              <w:rPr>
                <w:lang w:eastAsia="zh-TW"/>
              </w:rPr>
              <w:t>1.</w:t>
            </w:r>
            <w:r>
              <w:rPr>
                <w:lang w:eastAsia="zh-TW"/>
              </w:rPr>
              <w:t>能</w:t>
            </w:r>
            <w:proofErr w:type="gramStart"/>
            <w:r>
              <w:rPr>
                <w:lang w:eastAsia="zh-TW"/>
              </w:rPr>
              <w:t>正確拍奏四四</w:t>
            </w:r>
            <w:proofErr w:type="gramEnd"/>
            <w:r>
              <w:rPr>
                <w:lang w:eastAsia="zh-TW"/>
              </w:rPr>
              <w:t>拍子的節奏及含八分音符之節奏型。</w:t>
            </w:r>
          </w:p>
          <w:p w14:paraId="3D76594E" w14:textId="0CDE3490" w:rsidR="004B3060" w:rsidRDefault="004B3060" w:rsidP="004B3060">
            <w:pPr>
              <w:pStyle w:val="TableParagraph"/>
              <w:spacing w:before="88"/>
              <w:ind w:left="91"/>
              <w:rPr>
                <w:lang w:eastAsia="zh-TW"/>
              </w:rPr>
            </w:pPr>
            <w:r>
              <w:rPr>
                <w:lang w:eastAsia="zh-TW"/>
              </w:rPr>
              <w:t>2.</w:t>
            </w:r>
            <w:r>
              <w:rPr>
                <w:lang w:eastAsia="zh-TW"/>
              </w:rPr>
              <w:t>能配合音樂做即興或頑固伴奏。</w:t>
            </w:r>
            <w:r>
              <w:rPr>
                <w:lang w:eastAsia="zh-TW"/>
              </w:rPr>
              <w:t xml:space="preserve"> </w:t>
            </w:r>
          </w:p>
          <w:p w14:paraId="607D2D4D" w14:textId="0AE2E4F6" w:rsidR="00E31F11" w:rsidRPr="00542B73" w:rsidRDefault="004B3060" w:rsidP="0060303F">
            <w:pPr>
              <w:pStyle w:val="TableParagraph"/>
              <w:spacing w:before="88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lang w:eastAsia="zh-TW"/>
              </w:rPr>
              <w:t>3.</w:t>
            </w:r>
            <w:r>
              <w:rPr>
                <w:lang w:eastAsia="zh-TW"/>
              </w:rPr>
              <w:t>能利用討論過程創作出四到八小節的節奏。</w:t>
            </w:r>
          </w:p>
        </w:tc>
      </w:tr>
      <w:tr w:rsidR="000576A4" w14:paraId="1CE16EB4" w14:textId="77777777" w:rsidTr="00F81BE5">
        <w:trPr>
          <w:trHeight w:val="1684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4D8E86C9" w14:textId="77777777" w:rsidR="000576A4" w:rsidRDefault="000576A4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二、學生經驗</w:t>
            </w:r>
            <w:r w:rsidRPr="008841E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  <w:sz w:val="28"/>
                <w:szCs w:val="28"/>
                <w:lang w:eastAsia="zh-TW"/>
              </w:rPr>
              <w:t>(</w:t>
            </w:r>
            <w:r w:rsidR="00542B73" w:rsidRPr="008841ED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可包</w:t>
            </w:r>
            <w:r w:rsidRPr="008841ED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  <w:t>含</w:t>
            </w:r>
            <w:r w:rsidRPr="008841ED">
              <w:rPr>
                <w:rFonts w:ascii="標楷體" w:eastAsia="標楷體" w:hAnsi="標楷體" w:cs="標楷體"/>
                <w:color w:val="808080" w:themeColor="background1" w:themeShade="80"/>
                <w:spacing w:val="-1"/>
                <w:sz w:val="28"/>
                <w:szCs w:val="28"/>
                <w:lang w:eastAsia="zh-TW"/>
              </w:rPr>
              <w:t>學生先備知識、起點行為、學生特性</w:t>
            </w:r>
            <w:r w:rsidRPr="008841E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  <w:sz w:val="28"/>
                <w:szCs w:val="28"/>
                <w:lang w:eastAsia="zh-TW"/>
              </w:rPr>
              <w:t>…</w:t>
            </w:r>
            <w:r w:rsidRPr="008841ED">
              <w:rPr>
                <w:rFonts w:ascii="標楷體" w:eastAsia="標楷體" w:hAnsi="標楷體" w:cs="標楷體"/>
                <w:color w:val="808080" w:themeColor="background1" w:themeShade="80"/>
                <w:spacing w:val="-1"/>
                <w:sz w:val="28"/>
                <w:szCs w:val="28"/>
                <w:lang w:eastAsia="zh-TW"/>
              </w:rPr>
              <w:t>等</w:t>
            </w:r>
            <w:r w:rsidRPr="008841E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：</w:t>
            </w:r>
          </w:p>
          <w:p w14:paraId="4A709B8B" w14:textId="6B0488BF" w:rsidR="00E31F11" w:rsidRDefault="004B3060" w:rsidP="004B3060">
            <w:pPr>
              <w:pStyle w:val="TableParagraph"/>
              <w:spacing w:before="89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基</w:t>
            </w:r>
            <w:r w:rsidR="00146CB4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本看譜彈奏能力</w:t>
            </w:r>
          </w:p>
          <w:p w14:paraId="55E7136F" w14:textId="381423C7" w:rsidR="00FA6404" w:rsidRDefault="00FA6404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0576A4" w14:paraId="0DB31E04" w14:textId="77777777" w:rsidTr="00F81BE5">
        <w:trPr>
          <w:trHeight w:val="3395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024CE14A" w14:textId="77777777" w:rsidR="000576A4" w:rsidRDefault="00542B73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三、</w:t>
            </w:r>
            <w:r w:rsidR="000576A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教學預定流程與策略：</w:t>
            </w:r>
          </w:p>
          <w:p w14:paraId="3C5D78F6" w14:textId="25FABBA3" w:rsidR="004B3060" w:rsidRDefault="004B3060" w:rsidP="004B3060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學習單練習及樂譜認識</w:t>
            </w:r>
          </w:p>
          <w:p w14:paraId="0034B124" w14:textId="04EDAC9F" w:rsidR="00FA6404" w:rsidRDefault="004B3060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數學邏輯思考</w:t>
            </w:r>
          </w:p>
          <w:p w14:paraId="2D0405A3" w14:textId="0121EE26" w:rsidR="004B3060" w:rsidRDefault="004B3060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</w:pPr>
          </w:p>
          <w:p w14:paraId="0F60C004" w14:textId="1EFD2100" w:rsidR="004D5283" w:rsidRPr="00FA6404" w:rsidRDefault="004D5283" w:rsidP="00FC7BF3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0576A4" w14:paraId="4A3DB8D0" w14:textId="77777777" w:rsidTr="008841ED">
        <w:trPr>
          <w:trHeight w:val="1588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76E952ED" w14:textId="77777777" w:rsidR="000576A4" w:rsidRDefault="000576A4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四、學生學習策略或方法：</w:t>
            </w:r>
          </w:p>
          <w:p w14:paraId="02A00E8C" w14:textId="77777777" w:rsidR="004D5283" w:rsidRDefault="004B3060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</w:t>
            </w:r>
            <w:r w:rsidR="004D528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.</w:t>
            </w:r>
            <w:r w:rsidR="00FC7BF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藉由學習單及影片深入體驗作品內容</w:t>
            </w:r>
          </w:p>
          <w:p w14:paraId="2B933AA6" w14:textId="1A9535A1" w:rsidR="004B3060" w:rsidRPr="004B3060" w:rsidRDefault="004B3060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透過節奏遊戲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對拍號認知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的理解</w:t>
            </w:r>
          </w:p>
        </w:tc>
      </w:tr>
      <w:tr w:rsidR="00481CF7" w14:paraId="2993B166" w14:textId="77777777" w:rsidTr="008841ED">
        <w:trPr>
          <w:trHeight w:val="1588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3CE7DA7B" w14:textId="77777777" w:rsidR="00481CF7" w:rsidRDefault="00481CF7" w:rsidP="00481CF7">
            <w:pPr>
              <w:pStyle w:val="TableParagraph"/>
              <w:snapToGrid w:val="0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五、教學評量方式（請呼應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習目標，說明使用的評量方式</w:t>
            </w:r>
            <w:r>
              <w:rPr>
                <w:rFonts w:ascii="標楷體" w:eastAsia="標楷體" w:hAnsi="標楷體" w:cs="標楷體"/>
                <w:spacing w:val="-141"/>
                <w:sz w:val="28"/>
                <w:szCs w:val="28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</w:p>
          <w:p w14:paraId="25B56F23" w14:textId="77777777" w:rsidR="00481CF7" w:rsidRDefault="00481CF7" w:rsidP="00481CF7">
            <w:pPr>
              <w:pStyle w:val="TableParagraph"/>
              <w:spacing w:before="89"/>
              <w:ind w:leftChars="269" w:left="1584" w:hangingChars="379" w:hanging="992"/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</w:pPr>
            <w:proofErr w:type="gramStart"/>
            <w:r w:rsidRPr="008841ED">
              <w:rPr>
                <w:rFonts w:ascii="標楷體" w:eastAsia="標楷體" w:hAnsi="標楷體" w:cs="標楷體"/>
                <w:color w:val="808080" w:themeColor="background1" w:themeShade="80"/>
                <w:spacing w:val="-2"/>
                <w:w w:val="95"/>
                <w:sz w:val="28"/>
                <w:szCs w:val="28"/>
                <w:lang w:eastAsia="zh-TW"/>
              </w:rPr>
              <w:t>（</w:t>
            </w:r>
            <w:proofErr w:type="gramEnd"/>
            <w:r w:rsidRPr="008841ED">
              <w:rPr>
                <w:rFonts w:ascii="標楷體" w:eastAsia="標楷體" w:hAnsi="標楷體" w:cs="標楷體"/>
                <w:color w:val="808080" w:themeColor="background1" w:themeShade="80"/>
                <w:spacing w:val="-2"/>
                <w:w w:val="95"/>
                <w:sz w:val="28"/>
                <w:szCs w:val="28"/>
                <w:lang w:eastAsia="zh-TW"/>
              </w:rPr>
              <w:t>例如：實作評量、檔案評量、紙筆測驗、學習單、提問、發表、實驗、小組討論、</w:t>
            </w:r>
            <w:r w:rsidRPr="008841ED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  <w:t>自評、</w:t>
            </w:r>
            <w:proofErr w:type="gramStart"/>
            <w:r w:rsidRPr="008841ED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  <w:t>互評</w:t>
            </w:r>
            <w:proofErr w:type="gramEnd"/>
            <w:r w:rsidRPr="008841ED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  <w:t>、角色扮演、作業、專題報告或其他。）</w:t>
            </w:r>
          </w:p>
          <w:p w14:paraId="7AF1CEB3" w14:textId="58BADCCA" w:rsidR="00481CF7" w:rsidRDefault="004B3060" w:rsidP="004D5283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互評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、提問、發表、</w:t>
            </w:r>
          </w:p>
        </w:tc>
      </w:tr>
    </w:tbl>
    <w:p w14:paraId="22096003" w14:textId="77777777" w:rsidR="000576A4" w:rsidRDefault="000576A4" w:rsidP="000576A4">
      <w:pPr>
        <w:spacing w:before="10"/>
        <w:rPr>
          <w:rFonts w:ascii="Times New Roman" w:eastAsia="Times New Roman" w:hAnsi="Times New Roman" w:cs="Times New Roman"/>
          <w:sz w:val="6"/>
          <w:szCs w:val="6"/>
          <w:lang w:eastAsia="zh-TW"/>
        </w:rPr>
      </w:pPr>
    </w:p>
    <w:p w14:paraId="5CB51147" w14:textId="77777777" w:rsidR="000576A4" w:rsidRDefault="000576A4" w:rsidP="000576A4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0576A4">
          <w:footerReference w:type="default" r:id="rId7"/>
          <w:pgSz w:w="11910" w:h="16840"/>
          <w:pgMar w:top="640" w:right="620" w:bottom="740" w:left="620" w:header="0" w:footer="556" w:gutter="0"/>
          <w:pgNumType w:start="9"/>
          <w:cols w:space="720"/>
        </w:sectPr>
      </w:pPr>
    </w:p>
    <w:p w14:paraId="2964C7DB" w14:textId="77777777" w:rsidR="009E247E" w:rsidRDefault="009E247E" w:rsidP="009E247E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lastRenderedPageBreak/>
        <w:t>彰化縣彰化市民生國民小學教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14:paraId="1A53E817" w14:textId="77777777" w:rsidR="000576A4" w:rsidRDefault="000576A4" w:rsidP="000576A4">
      <w:pPr>
        <w:spacing w:before="122"/>
        <w:ind w:left="900" w:right="1056"/>
        <w:jc w:val="center"/>
        <w:rPr>
          <w:rFonts w:ascii="標楷體" w:eastAsia="標楷體" w:hAnsi="標楷體" w:cs="標楷體"/>
          <w:sz w:val="36"/>
          <w:szCs w:val="36"/>
        </w:rPr>
      </w:pPr>
      <w:proofErr w:type="spellStart"/>
      <w:r w:rsidRPr="009E247E">
        <w:rPr>
          <w:rFonts w:ascii="標楷體" w:eastAsia="標楷體" w:hAnsi="標楷體" w:cs="標楷體"/>
          <w:b/>
          <w:bCs/>
          <w:spacing w:val="-10"/>
          <w:sz w:val="36"/>
          <w:szCs w:val="36"/>
        </w:rPr>
        <w:t>表</w:t>
      </w:r>
      <w:r w:rsidR="009E247E" w:rsidRPr="009E247E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二</w:t>
      </w:r>
      <w:proofErr w:type="spellEnd"/>
      <w:r w:rsidR="009E247E" w:rsidRPr="009E247E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標楷體" w:eastAsia="標楷體" w:hAnsi="標楷體" w:cs="標楷體"/>
          <w:b/>
          <w:bCs/>
          <w:spacing w:val="-10"/>
          <w:sz w:val="36"/>
          <w:szCs w:val="36"/>
        </w:rPr>
        <w:t>觀察紀錄表</w:t>
      </w:r>
      <w:proofErr w:type="spellEnd"/>
    </w:p>
    <w:p w14:paraId="1FFB716E" w14:textId="77777777" w:rsidR="000576A4" w:rsidRDefault="000576A4" w:rsidP="000576A4">
      <w:pPr>
        <w:spacing w:before="2"/>
        <w:rPr>
          <w:rFonts w:ascii="標楷體" w:eastAsia="標楷體" w:hAnsi="標楷體" w:cs="標楷體"/>
          <w:b/>
          <w:bCs/>
          <w:sz w:val="3"/>
          <w:szCs w:val="3"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424"/>
        <w:gridCol w:w="2058"/>
        <w:gridCol w:w="2706"/>
        <w:gridCol w:w="509"/>
        <w:gridCol w:w="427"/>
        <w:gridCol w:w="1134"/>
        <w:gridCol w:w="1418"/>
        <w:gridCol w:w="1701"/>
      </w:tblGrid>
      <w:tr w:rsidR="000576A4" w14:paraId="2AE55744" w14:textId="77777777" w:rsidTr="008841ED">
        <w:trPr>
          <w:trHeight w:hRule="exact" w:val="820"/>
        </w:trPr>
        <w:tc>
          <w:tcPr>
            <w:tcW w:w="248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B4FD9" w14:textId="77777777" w:rsidR="000576A4" w:rsidRDefault="009E247E" w:rsidP="009E247E">
            <w:pPr>
              <w:pStyle w:val="TableParagraph"/>
              <w:spacing w:before="8"/>
              <w:ind w:left="7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授課教師</w:t>
            </w:r>
            <w:proofErr w:type="spellEnd"/>
          </w:p>
        </w:tc>
        <w:tc>
          <w:tcPr>
            <w:tcW w:w="270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F180" w14:textId="77777777" w:rsidR="000576A4" w:rsidRPr="00626A55" w:rsidRDefault="000576A4" w:rsidP="004450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A72E4DD" w14:textId="62F1BE69" w:rsidR="004D5283" w:rsidRPr="00626A55" w:rsidRDefault="004B3060" w:rsidP="004450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張家齊</w:t>
            </w:r>
          </w:p>
        </w:tc>
        <w:tc>
          <w:tcPr>
            <w:tcW w:w="936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2D27F" w14:textId="77777777" w:rsidR="000576A4" w:rsidRDefault="000576A4" w:rsidP="0060303F">
            <w:pPr>
              <w:pStyle w:val="TableParagraph"/>
              <w:spacing w:before="8" w:line="262" w:lineRule="auto"/>
              <w:ind w:left="190" w:right="18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proofErr w:type="spellEnd"/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  <w:proofErr w:type="spellEnd"/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CB0E" w14:textId="77777777" w:rsidR="000576A4" w:rsidRPr="00626A55" w:rsidRDefault="000576A4" w:rsidP="0060303F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14:paraId="41120E4E" w14:textId="2322AB5D" w:rsidR="004D5283" w:rsidRPr="00445082" w:rsidRDefault="004B3060" w:rsidP="0060303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proofErr w:type="gramEnd"/>
            <w:r w:rsidR="004D5283" w:rsidRPr="004450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141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B9AB4" w14:textId="77777777" w:rsidR="000576A4" w:rsidRDefault="000576A4" w:rsidP="0060303F">
            <w:pPr>
              <w:pStyle w:val="TableParagraph"/>
              <w:spacing w:before="9" w:line="259" w:lineRule="auto"/>
              <w:ind w:left="432" w:right="11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  <w:proofErr w:type="spellEnd"/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1EFCD9A" w14:textId="77777777" w:rsidR="000576A4" w:rsidRPr="00626A55" w:rsidRDefault="000576A4" w:rsidP="004450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42AD975" w14:textId="32A8BEF2" w:rsidR="004D5283" w:rsidRPr="00445082" w:rsidRDefault="004D5283" w:rsidP="004450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0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</w:t>
            </w:r>
          </w:p>
        </w:tc>
      </w:tr>
      <w:tr w:rsidR="000576A4" w14:paraId="41FC6105" w14:textId="77777777" w:rsidTr="008841ED">
        <w:trPr>
          <w:trHeight w:hRule="exact" w:val="810"/>
        </w:trPr>
        <w:tc>
          <w:tcPr>
            <w:tcW w:w="2482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3B5185A0" w14:textId="77777777" w:rsidR="000576A4" w:rsidRDefault="009E247E" w:rsidP="0060303F">
            <w:pPr>
              <w:pStyle w:val="TableParagraph"/>
              <w:spacing w:before="209"/>
              <w:ind w:left="73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</w:t>
            </w: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教師</w:t>
            </w:r>
            <w:proofErr w:type="spellEnd"/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503A" w14:textId="77777777" w:rsidR="000576A4" w:rsidRPr="00626A55" w:rsidRDefault="000576A4" w:rsidP="004450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1800E43" w14:textId="1CB294B6" w:rsidR="004D5283" w:rsidRPr="00626A55" w:rsidRDefault="004B3060" w:rsidP="004450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黃婷鈺</w:t>
            </w:r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096" w14:textId="77777777" w:rsidR="000576A4" w:rsidRDefault="000576A4" w:rsidP="0060303F">
            <w:pPr>
              <w:pStyle w:val="TableParagraph"/>
              <w:spacing w:before="8" w:line="262" w:lineRule="auto"/>
              <w:ind w:left="190" w:right="19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proofErr w:type="spellEnd"/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63DC" w14:textId="77777777" w:rsidR="000576A4" w:rsidRPr="00626A55" w:rsidRDefault="000576A4" w:rsidP="0060303F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14:paraId="40AD98F0" w14:textId="15C72314" w:rsidR="004D5283" w:rsidRPr="00445082" w:rsidRDefault="004B3060" w:rsidP="006030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</w:t>
            </w:r>
            <w:r w:rsidR="004D5283" w:rsidRPr="004450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0FEFC" w14:textId="77777777" w:rsidR="000576A4" w:rsidRDefault="000576A4" w:rsidP="0060303F">
            <w:pPr>
              <w:pStyle w:val="TableParagraph"/>
              <w:spacing w:before="9" w:line="259" w:lineRule="auto"/>
              <w:ind w:left="432" w:right="11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623DBE5A" w14:textId="77777777" w:rsidR="000576A4" w:rsidRPr="00626A55" w:rsidRDefault="000576A4" w:rsidP="004450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2D2F48C" w14:textId="12C16ECA" w:rsidR="004D5283" w:rsidRPr="00445082" w:rsidRDefault="004D5283" w:rsidP="004450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0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</w:t>
            </w:r>
          </w:p>
        </w:tc>
      </w:tr>
      <w:tr w:rsidR="000576A4" w14:paraId="2AEE10EB" w14:textId="77777777" w:rsidTr="008841ED">
        <w:trPr>
          <w:trHeight w:hRule="exact" w:val="810"/>
        </w:trPr>
        <w:tc>
          <w:tcPr>
            <w:tcW w:w="2482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2E592" w14:textId="77777777" w:rsidR="000576A4" w:rsidRDefault="000576A4" w:rsidP="008841ED">
            <w:pPr>
              <w:pStyle w:val="TableParagraph"/>
              <w:spacing w:before="20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教學單元</w:t>
            </w:r>
            <w:proofErr w:type="spellEnd"/>
            <w:r w:rsidR="008841ED"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7E331" w14:textId="77777777" w:rsidR="000576A4" w:rsidRPr="00626A55" w:rsidRDefault="000576A4" w:rsidP="004450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7CDC2F7" w14:textId="5EF28CCA" w:rsidR="004D5283" w:rsidRPr="00626A55" w:rsidRDefault="004B3060" w:rsidP="004450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相通拍</w:t>
            </w:r>
          </w:p>
        </w:tc>
        <w:tc>
          <w:tcPr>
            <w:tcW w:w="2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D6F06" w14:textId="77777777" w:rsidR="000576A4" w:rsidRDefault="000576A4" w:rsidP="0060303F">
            <w:pPr>
              <w:pStyle w:val="TableParagraph"/>
              <w:spacing w:before="209"/>
              <w:ind w:left="48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教學節次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1D59053C" w14:textId="56484882" w:rsidR="008841ED" w:rsidRDefault="008841ED" w:rsidP="008841ED">
            <w:pPr>
              <w:pStyle w:val="TableParagraph"/>
              <w:tabs>
                <w:tab w:val="left" w:pos="1072"/>
                <w:tab w:val="left" w:pos="2500"/>
              </w:tabs>
              <w:spacing w:before="8" w:line="262" w:lineRule="auto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 w:rsidR="000576A4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共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4D5283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0576A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節</w:t>
            </w:r>
          </w:p>
          <w:p w14:paraId="18406A18" w14:textId="5A6FCF26" w:rsidR="00FC7BF3" w:rsidRDefault="008841ED" w:rsidP="008841ED">
            <w:pPr>
              <w:pStyle w:val="TableParagraph"/>
              <w:tabs>
                <w:tab w:val="left" w:pos="1824"/>
                <w:tab w:val="left" w:pos="2500"/>
              </w:tabs>
              <w:spacing w:before="8" w:line="262" w:lineRule="auto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 w:rsidR="000576A4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本次教學為第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FC7BF3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1</w:t>
            </w:r>
            <w:r w:rsidR="00477D41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節</w:t>
            </w:r>
          </w:p>
          <w:p w14:paraId="7B2A9048" w14:textId="66424AE7" w:rsidR="000576A4" w:rsidRDefault="000576A4" w:rsidP="008841ED">
            <w:pPr>
              <w:pStyle w:val="TableParagraph"/>
              <w:tabs>
                <w:tab w:val="left" w:pos="1824"/>
                <w:tab w:val="left" w:pos="2500"/>
              </w:tabs>
              <w:spacing w:before="8" w:line="262" w:lineRule="auto"/>
              <w:ind w:right="31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節</w:t>
            </w:r>
          </w:p>
        </w:tc>
      </w:tr>
      <w:tr w:rsidR="000576A4" w14:paraId="21F9D556" w14:textId="77777777" w:rsidTr="008841ED">
        <w:trPr>
          <w:trHeight w:hRule="exact" w:val="820"/>
        </w:trPr>
        <w:tc>
          <w:tcPr>
            <w:tcW w:w="2482" w:type="dxa"/>
            <w:gridSpan w:val="2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0A0BDD78" w14:textId="77777777" w:rsidR="000576A4" w:rsidRDefault="000576A4" w:rsidP="008841ED">
            <w:pPr>
              <w:pStyle w:val="TableParagraph"/>
              <w:spacing w:before="8" w:line="259" w:lineRule="auto"/>
              <w:ind w:left="1009" w:right="169" w:hanging="849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>公開授課</w:t>
            </w:r>
            <w:r>
              <w:rPr>
                <w:rFonts w:ascii="標楷體" w:eastAsia="標楷體" w:hAnsi="標楷體" w:cs="標楷體"/>
                <w:spacing w:val="15"/>
                <w:w w:val="9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8E4E096" w14:textId="4C85B1A4" w:rsidR="004D5283" w:rsidRDefault="004B3060" w:rsidP="004D5283">
            <w:pPr>
              <w:pStyle w:val="TableParagraph"/>
              <w:spacing w:before="20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202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4</w:t>
            </w:r>
            <w:r w:rsidR="004D5283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5</w:t>
            </w:r>
            <w:r w:rsidR="004D5283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月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21</w:t>
            </w:r>
            <w:r w:rsidR="004D5283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日</w:t>
            </w:r>
          </w:p>
          <w:p w14:paraId="043BECC2" w14:textId="3BE059E1" w:rsidR="000576A4" w:rsidRDefault="000576A4" w:rsidP="008841ED">
            <w:pPr>
              <w:pStyle w:val="TableParagraph"/>
              <w:spacing w:before="20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9F68FBE" w14:textId="77777777" w:rsidR="000576A4" w:rsidRDefault="00AB6C4F" w:rsidP="0060303F">
            <w:pPr>
              <w:pStyle w:val="TableParagraph"/>
              <w:spacing w:before="209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授課</w:t>
            </w:r>
            <w:proofErr w:type="spellStart"/>
            <w:r w:rsidR="000576A4"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6D839D65" w14:textId="77777777" w:rsidR="000576A4" w:rsidRDefault="000576A4" w:rsidP="0060303F"/>
          <w:p w14:paraId="52F52784" w14:textId="4283D01F" w:rsidR="004D5283" w:rsidRPr="00FF517E" w:rsidRDefault="00FC7BF3" w:rsidP="00FF51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4B3060">
              <w:rPr>
                <w:rFonts w:ascii="標楷體" w:eastAsia="標楷體" w:hAnsi="標楷體"/>
                <w:sz w:val="28"/>
                <w:szCs w:val="28"/>
                <w:lang w:eastAsia="zh-TW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教室</w:t>
            </w:r>
          </w:p>
        </w:tc>
      </w:tr>
      <w:tr w:rsidR="00F81BE5" w14:paraId="3E876C59" w14:textId="77777777" w:rsidTr="00F81BE5">
        <w:trPr>
          <w:trHeight w:val="440"/>
        </w:trPr>
        <w:tc>
          <w:tcPr>
            <w:tcW w:w="424" w:type="dxa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</w:tcPr>
          <w:p w14:paraId="087A0AAE" w14:textId="77777777" w:rsidR="00F81BE5" w:rsidRPr="004B3060" w:rsidRDefault="00F81BE5" w:rsidP="0060303F">
            <w:pPr>
              <w:pStyle w:val="TableParagraph"/>
              <w:spacing w:line="268" w:lineRule="auto"/>
              <w:ind w:left="91" w:right="70"/>
              <w:rPr>
                <w:rFonts w:asciiTheme="minorEastAsia" w:hAnsiTheme="minorEastAsia" w:cs="標楷體"/>
                <w:sz w:val="24"/>
                <w:szCs w:val="24"/>
              </w:rPr>
            </w:pPr>
            <w:r w:rsidRPr="004B3060">
              <w:rPr>
                <w:rFonts w:asciiTheme="minorEastAsia" w:hAnsiTheme="minorEastAsia" w:cs="標楷體"/>
                <w:sz w:val="24"/>
                <w:szCs w:val="24"/>
              </w:rPr>
              <w:t>層 面</w:t>
            </w:r>
          </w:p>
        </w:tc>
        <w:tc>
          <w:tcPr>
            <w:tcW w:w="5273" w:type="dxa"/>
            <w:gridSpan w:val="3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4CF85ECC" w14:textId="77777777" w:rsidR="00F81BE5" w:rsidRPr="004B3060" w:rsidRDefault="00F81BE5" w:rsidP="0060303F">
            <w:pPr>
              <w:pStyle w:val="TableParagraph"/>
              <w:spacing w:before="9"/>
              <w:rPr>
                <w:rFonts w:asciiTheme="minorEastAsia" w:hAnsiTheme="minorEastAsia" w:cs="標楷體"/>
                <w:b/>
                <w:bCs/>
                <w:sz w:val="24"/>
                <w:szCs w:val="24"/>
              </w:rPr>
            </w:pPr>
          </w:p>
          <w:p w14:paraId="6F598AAE" w14:textId="77777777" w:rsidR="00F81BE5" w:rsidRPr="004B3060" w:rsidRDefault="00F81BE5" w:rsidP="0060303F">
            <w:pPr>
              <w:pStyle w:val="TableParagraph"/>
              <w:jc w:val="center"/>
              <w:rPr>
                <w:rFonts w:asciiTheme="minorEastAsia" w:hAnsiTheme="minorEastAsia" w:cs="標楷體"/>
                <w:sz w:val="24"/>
                <w:szCs w:val="24"/>
              </w:rPr>
            </w:pPr>
            <w:proofErr w:type="spellStart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指標與檢核重點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13" w:space="0" w:color="000000"/>
              <w:left w:val="single" w:sz="5" w:space="0" w:color="000000"/>
              <w:right w:val="single" w:sz="13" w:space="0" w:color="000000"/>
            </w:tcBorders>
          </w:tcPr>
          <w:p w14:paraId="592A157E" w14:textId="77777777" w:rsidR="00F81BE5" w:rsidRPr="004B3060" w:rsidRDefault="00F81BE5" w:rsidP="00F81BE5">
            <w:pPr>
              <w:pStyle w:val="TableParagraph"/>
              <w:spacing w:before="4" w:line="267" w:lineRule="auto"/>
              <w:ind w:left="102" w:right="90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 xml:space="preserve">事實摘要敘述 </w:t>
            </w:r>
            <w:r w:rsidRPr="004B3060">
              <w:rPr>
                <w:rFonts w:asciiTheme="minorEastAsia" w:hAnsiTheme="minorEastAsia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4B3060">
              <w:rPr>
                <w:rFonts w:asciiTheme="minorEastAsia" w:hAnsiTheme="minorEastAsia" w:cs="標楷體"/>
                <w:spacing w:val="-1"/>
                <w:sz w:val="24"/>
                <w:szCs w:val="24"/>
                <w:lang w:eastAsia="zh-TW"/>
              </w:rPr>
              <w:t>可包含教師教學行為、學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生學習表</w:t>
            </w:r>
            <w:r w:rsidRPr="004B3060">
              <w:rPr>
                <w:rFonts w:asciiTheme="minorEastAsia" w:hAnsiTheme="minorEastAsia" w:cs="標楷體"/>
                <w:spacing w:val="-38"/>
                <w:sz w:val="24"/>
                <w:szCs w:val="24"/>
                <w:lang w:eastAsia="zh-TW"/>
              </w:rPr>
              <w:t>現、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師生互動與學</w:t>
            </w:r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生同儕互動之情形</w:t>
            </w:r>
            <w:r w:rsidRPr="004B3060">
              <w:rPr>
                <w:rFonts w:asciiTheme="minorEastAsia" w:hAnsiTheme="minorEastAsia" w:cs="Times New Roman"/>
                <w:spacing w:val="-9"/>
                <w:sz w:val="24"/>
                <w:szCs w:val="24"/>
                <w:lang w:eastAsia="zh-TW"/>
              </w:rPr>
              <w:t>)</w:t>
            </w:r>
          </w:p>
        </w:tc>
      </w:tr>
      <w:tr w:rsidR="00F81BE5" w14:paraId="0804704F" w14:textId="77777777" w:rsidTr="00804E8F">
        <w:trPr>
          <w:trHeight w:hRule="exact" w:val="577"/>
        </w:trPr>
        <w:tc>
          <w:tcPr>
            <w:tcW w:w="424" w:type="dxa"/>
            <w:vMerge w:val="restart"/>
            <w:tcBorders>
              <w:top w:val="single" w:sz="5" w:space="0" w:color="000000"/>
              <w:left w:val="single" w:sz="13" w:space="0" w:color="000000"/>
              <w:right w:val="single" w:sz="5" w:space="0" w:color="000000"/>
            </w:tcBorders>
          </w:tcPr>
          <w:p w14:paraId="6C54698C" w14:textId="77777777" w:rsidR="00F81BE5" w:rsidRPr="004B3060" w:rsidRDefault="00F81BE5" w:rsidP="0060303F">
            <w:pPr>
              <w:pStyle w:val="TableParagraph"/>
              <w:rPr>
                <w:rFonts w:asciiTheme="minorEastAsia" w:hAnsiTheme="minorEastAsia" w:cs="標楷體"/>
                <w:b/>
                <w:bCs/>
                <w:sz w:val="24"/>
                <w:szCs w:val="24"/>
                <w:lang w:eastAsia="zh-TW"/>
              </w:rPr>
            </w:pPr>
          </w:p>
          <w:p w14:paraId="7D620A2E" w14:textId="77777777" w:rsidR="00F81BE5" w:rsidRPr="004B3060" w:rsidRDefault="00F81BE5" w:rsidP="0060303F">
            <w:pPr>
              <w:pStyle w:val="TableParagraph"/>
              <w:rPr>
                <w:rFonts w:asciiTheme="minorEastAsia" w:hAnsiTheme="minorEastAsia" w:cs="標楷體"/>
                <w:b/>
                <w:bCs/>
                <w:sz w:val="24"/>
                <w:szCs w:val="24"/>
                <w:lang w:eastAsia="zh-TW"/>
              </w:rPr>
            </w:pPr>
          </w:p>
          <w:p w14:paraId="352D7D53" w14:textId="77777777" w:rsidR="00F81BE5" w:rsidRPr="004B3060" w:rsidRDefault="00F81BE5" w:rsidP="0060303F">
            <w:pPr>
              <w:pStyle w:val="TableParagraph"/>
              <w:rPr>
                <w:rFonts w:asciiTheme="minorEastAsia" w:hAnsiTheme="minorEastAsia" w:cs="標楷體"/>
                <w:b/>
                <w:bCs/>
                <w:sz w:val="24"/>
                <w:szCs w:val="24"/>
                <w:lang w:eastAsia="zh-TW"/>
              </w:rPr>
            </w:pPr>
          </w:p>
          <w:p w14:paraId="2D2DA14F" w14:textId="77777777" w:rsidR="00F81BE5" w:rsidRPr="004B3060" w:rsidRDefault="00F81BE5" w:rsidP="0060303F">
            <w:pPr>
              <w:pStyle w:val="TableParagraph"/>
              <w:rPr>
                <w:rFonts w:asciiTheme="minorEastAsia" w:hAnsiTheme="minorEastAsia" w:cs="標楷體"/>
                <w:b/>
                <w:bCs/>
                <w:sz w:val="24"/>
                <w:szCs w:val="24"/>
                <w:lang w:eastAsia="zh-TW"/>
              </w:rPr>
            </w:pPr>
          </w:p>
          <w:p w14:paraId="4A922A77" w14:textId="77777777" w:rsidR="00F81BE5" w:rsidRPr="004B3060" w:rsidRDefault="00F81BE5" w:rsidP="0060303F">
            <w:pPr>
              <w:pStyle w:val="TableParagraph"/>
              <w:rPr>
                <w:rFonts w:asciiTheme="minorEastAsia" w:hAnsiTheme="minorEastAsia" w:cs="標楷體"/>
                <w:b/>
                <w:bCs/>
                <w:sz w:val="24"/>
                <w:szCs w:val="24"/>
                <w:lang w:eastAsia="zh-TW"/>
              </w:rPr>
            </w:pPr>
          </w:p>
          <w:p w14:paraId="6473FE1B" w14:textId="77777777" w:rsidR="00F81BE5" w:rsidRPr="004B3060" w:rsidRDefault="00F81BE5" w:rsidP="0060303F">
            <w:pPr>
              <w:pStyle w:val="TableParagraph"/>
              <w:rPr>
                <w:rFonts w:asciiTheme="minorEastAsia" w:hAnsiTheme="minorEastAsia" w:cs="標楷體"/>
                <w:b/>
                <w:bCs/>
                <w:sz w:val="24"/>
                <w:szCs w:val="24"/>
                <w:lang w:eastAsia="zh-TW"/>
              </w:rPr>
            </w:pPr>
          </w:p>
          <w:p w14:paraId="50E83AB5" w14:textId="77777777" w:rsidR="00F81BE5" w:rsidRPr="004B3060" w:rsidRDefault="00F81BE5" w:rsidP="0060303F">
            <w:pPr>
              <w:pStyle w:val="TableParagraph"/>
              <w:rPr>
                <w:rFonts w:asciiTheme="minorEastAsia" w:hAnsiTheme="minorEastAsia" w:cs="標楷體"/>
                <w:b/>
                <w:bCs/>
                <w:sz w:val="24"/>
                <w:szCs w:val="24"/>
                <w:lang w:eastAsia="zh-TW"/>
              </w:rPr>
            </w:pPr>
          </w:p>
          <w:p w14:paraId="782116FB" w14:textId="77777777" w:rsidR="00F81BE5" w:rsidRPr="004B3060" w:rsidRDefault="00F81BE5" w:rsidP="0060303F">
            <w:pPr>
              <w:pStyle w:val="TableParagraph"/>
              <w:rPr>
                <w:rFonts w:asciiTheme="minorEastAsia" w:hAnsiTheme="minorEastAsia" w:cs="標楷體"/>
                <w:b/>
                <w:bCs/>
                <w:sz w:val="24"/>
                <w:szCs w:val="24"/>
                <w:lang w:eastAsia="zh-TW"/>
              </w:rPr>
            </w:pPr>
          </w:p>
          <w:p w14:paraId="287B843C" w14:textId="77777777" w:rsidR="00F81BE5" w:rsidRPr="004B3060" w:rsidRDefault="00F81BE5" w:rsidP="0060303F">
            <w:pPr>
              <w:pStyle w:val="TableParagraph"/>
              <w:rPr>
                <w:rFonts w:asciiTheme="minorEastAsia" w:hAnsiTheme="minorEastAsia" w:cs="標楷體"/>
                <w:b/>
                <w:bCs/>
                <w:sz w:val="24"/>
                <w:szCs w:val="24"/>
                <w:lang w:eastAsia="zh-TW"/>
              </w:rPr>
            </w:pPr>
          </w:p>
          <w:p w14:paraId="258CBEC0" w14:textId="77777777" w:rsidR="00F81BE5" w:rsidRPr="004B3060" w:rsidRDefault="00F81BE5" w:rsidP="0060303F">
            <w:pPr>
              <w:pStyle w:val="TableParagraph"/>
              <w:rPr>
                <w:rFonts w:asciiTheme="minorEastAsia" w:hAnsiTheme="minorEastAsia" w:cs="標楷體"/>
                <w:b/>
                <w:bCs/>
                <w:sz w:val="24"/>
                <w:szCs w:val="24"/>
                <w:lang w:eastAsia="zh-TW"/>
              </w:rPr>
            </w:pPr>
          </w:p>
          <w:p w14:paraId="237E9422" w14:textId="77777777" w:rsidR="00F81BE5" w:rsidRPr="004B3060" w:rsidRDefault="00F81BE5" w:rsidP="0060303F">
            <w:pPr>
              <w:pStyle w:val="TableParagraph"/>
              <w:spacing w:before="179"/>
              <w:ind w:left="11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B3060">
              <w:rPr>
                <w:rFonts w:asciiTheme="minorEastAsia" w:hAnsiTheme="minorEastAsia"/>
                <w:sz w:val="24"/>
                <w:szCs w:val="24"/>
              </w:rPr>
              <w:t>A</w:t>
            </w:r>
          </w:p>
          <w:p w14:paraId="4A05A1A9" w14:textId="77777777" w:rsidR="00F81BE5" w:rsidRPr="004B3060" w:rsidRDefault="00F81BE5" w:rsidP="0060303F">
            <w:pPr>
              <w:pStyle w:val="TableParagraph"/>
              <w:spacing w:before="21" w:line="256" w:lineRule="auto"/>
              <w:ind w:left="91" w:right="70"/>
              <w:jc w:val="both"/>
              <w:rPr>
                <w:rFonts w:asciiTheme="minorEastAsia" w:hAnsiTheme="minorEastAsia" w:cs="標楷體"/>
                <w:sz w:val="24"/>
                <w:szCs w:val="24"/>
              </w:rPr>
            </w:pPr>
            <w:r w:rsidRPr="004B3060">
              <w:rPr>
                <w:rFonts w:asciiTheme="minorEastAsia" w:hAnsiTheme="minorEastAsia" w:cs="標楷體"/>
                <w:sz w:val="24"/>
                <w:szCs w:val="24"/>
              </w:rPr>
              <w:t>課 程 設 計 與 教 學</w:t>
            </w:r>
          </w:p>
        </w:tc>
        <w:tc>
          <w:tcPr>
            <w:tcW w:w="99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B4C6E7"/>
          </w:tcPr>
          <w:p w14:paraId="5517AAE8" w14:textId="77777777" w:rsidR="00F81BE5" w:rsidRPr="004B3060" w:rsidRDefault="00F81BE5" w:rsidP="0060303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A-2</w:t>
            </w:r>
            <w:r w:rsidRPr="004B3060">
              <w:rPr>
                <w:rFonts w:asciiTheme="minorEastAsia" w:hAnsiTheme="minorEastAsia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掌握教材內容，實施教學活動，促進學生學習。</w:t>
            </w:r>
          </w:p>
        </w:tc>
      </w:tr>
      <w:tr w:rsidR="000576A4" w14:paraId="4A5A297F" w14:textId="77777777" w:rsidTr="008841ED">
        <w:trPr>
          <w:trHeight w:hRule="exact" w:val="72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2D553B00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54099" w14:textId="77777777" w:rsidR="000576A4" w:rsidRPr="004B3060" w:rsidRDefault="000576A4" w:rsidP="0060303F">
            <w:pPr>
              <w:pStyle w:val="TableParagraph"/>
              <w:spacing w:line="279" w:lineRule="exact"/>
              <w:ind w:left="1010" w:hanging="677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A-2-1</w:t>
            </w:r>
            <w:r w:rsidRPr="004B3060">
              <w:rPr>
                <w:rFonts w:asciiTheme="minorEastAsia" w:hAnsiTheme="minorEastAsia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有效連結學生的</w:t>
            </w:r>
            <w:proofErr w:type="gramStart"/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新舊知能</w:t>
            </w:r>
            <w:proofErr w:type="gramEnd"/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或生活經驗，引</w:t>
            </w:r>
          </w:p>
          <w:p w14:paraId="5F4C0000" w14:textId="77777777" w:rsidR="000576A4" w:rsidRPr="004B3060" w:rsidRDefault="000576A4" w:rsidP="0060303F">
            <w:pPr>
              <w:pStyle w:val="TableParagraph"/>
              <w:spacing w:before="40"/>
              <w:ind w:left="1010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</w:tcPr>
          <w:p w14:paraId="6303033A" w14:textId="77777777" w:rsidR="00E574A6" w:rsidRPr="004B3060" w:rsidRDefault="00E574A6" w:rsidP="00A751A3">
            <w:pPr>
              <w:pStyle w:val="TableParagraph"/>
              <w:spacing w:before="7"/>
              <w:ind w:right="-2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 xml:space="preserve"> </w:t>
            </w:r>
          </w:p>
          <w:p w14:paraId="11D4279D" w14:textId="233A784A" w:rsidR="000576A4" w:rsidRPr="004B3060" w:rsidRDefault="00A751A3" w:rsidP="00A751A3">
            <w:pPr>
              <w:pStyle w:val="TableParagraph"/>
              <w:spacing w:before="7"/>
              <w:ind w:right="-2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1.</w:t>
            </w:r>
            <w:r w:rsidR="004B3060" w:rsidRPr="004B3060"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4B3060" w:rsidRPr="004B3060">
              <w:rPr>
                <w:rFonts w:asciiTheme="minorEastAsia" w:hAnsiTheme="minorEastAsia"/>
                <w:sz w:val="24"/>
                <w:szCs w:val="24"/>
                <w:lang w:eastAsia="zh-TW"/>
              </w:rPr>
              <w:t>說明本單元的教學目標</w:t>
            </w:r>
          </w:p>
          <w:p w14:paraId="5AC9FC55" w14:textId="5B9EF704" w:rsidR="004B3060" w:rsidRPr="004B3060" w:rsidRDefault="00A751A3" w:rsidP="00A751A3">
            <w:pPr>
              <w:pStyle w:val="TableParagraph"/>
              <w:spacing w:before="7"/>
              <w:ind w:right="-23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2.</w:t>
            </w:r>
            <w:r w:rsidR="004B3060" w:rsidRPr="004B3060"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4B3060" w:rsidRPr="004B3060">
              <w:rPr>
                <w:rFonts w:asciiTheme="minorEastAsia" w:hAnsiTheme="minorEastAsia"/>
                <w:sz w:val="24"/>
                <w:szCs w:val="24"/>
                <w:lang w:eastAsia="zh-TW"/>
              </w:rPr>
              <w:t>能認識高音譜記號</w:t>
            </w:r>
          </w:p>
          <w:p w14:paraId="6365B00A" w14:textId="77777777" w:rsidR="004B3060" w:rsidRPr="004B3060" w:rsidRDefault="00F7266E" w:rsidP="00A751A3">
            <w:pPr>
              <w:pStyle w:val="TableParagraph"/>
              <w:spacing w:before="7"/>
              <w:ind w:right="-23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3.</w:t>
            </w:r>
            <w:r w:rsidR="004B3060" w:rsidRPr="004B3060"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 能用正確的</w:t>
            </w:r>
            <w:r w:rsidR="004B3060" w:rsidRPr="004B3060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方式</w:t>
            </w:r>
            <w:proofErr w:type="gramStart"/>
            <w:r w:rsidR="004B3060" w:rsidRPr="004B3060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拍</w:t>
            </w:r>
            <w:proofErr w:type="gramEnd"/>
            <w:r w:rsidR="004B3060" w:rsidRPr="004B3060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拍子</w:t>
            </w:r>
          </w:p>
          <w:p w14:paraId="01A8F8B7" w14:textId="10CAF4EA" w:rsidR="00477D41" w:rsidRPr="004B3060" w:rsidRDefault="00477D41" w:rsidP="00A751A3">
            <w:pPr>
              <w:pStyle w:val="TableParagraph"/>
              <w:spacing w:before="7"/>
              <w:ind w:right="-2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/>
                <w:sz w:val="24"/>
                <w:szCs w:val="24"/>
                <w:lang w:eastAsia="zh-TW"/>
              </w:rPr>
              <w:t>4.</w:t>
            </w:r>
            <w:r w:rsidR="004B3060" w:rsidRPr="004B3060"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4B3060" w:rsidRPr="004B3060">
              <w:rPr>
                <w:rFonts w:asciiTheme="minorEastAsia" w:hAnsiTheme="minorEastAsia"/>
                <w:sz w:val="24"/>
                <w:szCs w:val="24"/>
                <w:lang w:eastAsia="zh-TW"/>
              </w:rPr>
              <w:t>能利用討論過程創作出四到八小節的 節奏</w:t>
            </w:r>
          </w:p>
        </w:tc>
      </w:tr>
      <w:tr w:rsidR="000576A4" w14:paraId="034996CC" w14:textId="77777777" w:rsidTr="008841ED">
        <w:trPr>
          <w:trHeight w:hRule="exact" w:val="728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7FF6BCA2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93CE" w14:textId="77777777" w:rsidR="000576A4" w:rsidRPr="004B3060" w:rsidRDefault="000576A4" w:rsidP="0060303F">
            <w:pPr>
              <w:pStyle w:val="TableParagraph"/>
              <w:spacing w:line="280" w:lineRule="exact"/>
              <w:ind w:left="1010" w:hanging="677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A-2-2</w:t>
            </w:r>
            <w:r w:rsidRPr="004B3060">
              <w:rPr>
                <w:rFonts w:asciiTheme="minorEastAsia" w:hAnsiTheme="minorEastAsia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清晰呈現教材內容，協助學生習得重要概</w:t>
            </w:r>
          </w:p>
          <w:p w14:paraId="65C6108A" w14:textId="77777777" w:rsidR="000576A4" w:rsidRPr="004B3060" w:rsidRDefault="000576A4" w:rsidP="0060303F">
            <w:pPr>
              <w:pStyle w:val="TableParagraph"/>
              <w:spacing w:before="40"/>
              <w:ind w:left="1010"/>
              <w:rPr>
                <w:rFonts w:asciiTheme="minorEastAsia" w:hAnsiTheme="minorEastAsia" w:cs="標楷體"/>
                <w:sz w:val="24"/>
                <w:szCs w:val="24"/>
              </w:rPr>
            </w:pPr>
            <w:proofErr w:type="spellStart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念、原則或技能</w:t>
            </w:r>
            <w:proofErr w:type="spellEnd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right w:val="single" w:sz="13" w:space="0" w:color="000000"/>
            </w:tcBorders>
          </w:tcPr>
          <w:p w14:paraId="7A755BA4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76A4" w14:paraId="6D2A8AEE" w14:textId="77777777" w:rsidTr="008841ED">
        <w:trPr>
          <w:trHeight w:hRule="exact" w:val="728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392AB919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B546" w14:textId="77777777" w:rsidR="000576A4" w:rsidRPr="004B3060" w:rsidRDefault="000576A4" w:rsidP="0060303F">
            <w:pPr>
              <w:pStyle w:val="TableParagraph"/>
              <w:spacing w:line="279" w:lineRule="exact"/>
              <w:ind w:left="1005" w:hanging="672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A-2-3</w:t>
            </w:r>
            <w:r w:rsidRPr="004B3060">
              <w:rPr>
                <w:rFonts w:asciiTheme="minorEastAsia" w:hAnsiTheme="minorEastAsia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提供適當的練習或活動，以理解或熟練學</w:t>
            </w:r>
          </w:p>
          <w:p w14:paraId="573609F5" w14:textId="77777777" w:rsidR="000576A4" w:rsidRPr="004B3060" w:rsidRDefault="000576A4" w:rsidP="0060303F">
            <w:pPr>
              <w:pStyle w:val="TableParagraph"/>
              <w:spacing w:before="42"/>
              <w:ind w:left="1005"/>
              <w:rPr>
                <w:rFonts w:asciiTheme="minorEastAsia" w:hAnsiTheme="minorEastAsia" w:cs="標楷體"/>
                <w:sz w:val="24"/>
                <w:szCs w:val="24"/>
              </w:rPr>
            </w:pPr>
            <w:proofErr w:type="spellStart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習內容</w:t>
            </w:r>
            <w:proofErr w:type="spellEnd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right w:val="single" w:sz="13" w:space="0" w:color="000000"/>
            </w:tcBorders>
          </w:tcPr>
          <w:p w14:paraId="4F28D970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76A4" w14:paraId="64F7C1F4" w14:textId="77777777" w:rsidTr="008841ED">
        <w:trPr>
          <w:trHeight w:hRule="exact" w:val="72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1420C639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132A0" w14:textId="77777777" w:rsidR="000576A4" w:rsidRPr="004B3060" w:rsidRDefault="000576A4" w:rsidP="0060303F">
            <w:pPr>
              <w:pStyle w:val="TableParagraph"/>
              <w:spacing w:line="279" w:lineRule="exact"/>
              <w:ind w:left="1005" w:hanging="672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A-2-4</w:t>
            </w:r>
            <w:r w:rsidRPr="004B3060">
              <w:rPr>
                <w:rFonts w:asciiTheme="minorEastAsia" w:hAnsiTheme="minorEastAsia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完成每</w:t>
            </w:r>
            <w:proofErr w:type="gramStart"/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個</w:t>
            </w:r>
            <w:proofErr w:type="gramEnd"/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學習活動後，適時歸納或總結學</w:t>
            </w:r>
          </w:p>
          <w:p w14:paraId="53E00DA0" w14:textId="77777777" w:rsidR="000576A4" w:rsidRPr="004B3060" w:rsidRDefault="000576A4" w:rsidP="0060303F">
            <w:pPr>
              <w:pStyle w:val="TableParagraph"/>
              <w:spacing w:before="40"/>
              <w:ind w:left="1005"/>
              <w:rPr>
                <w:rFonts w:asciiTheme="minorEastAsia" w:hAnsiTheme="minorEastAsia" w:cs="標楷體"/>
                <w:sz w:val="24"/>
                <w:szCs w:val="24"/>
              </w:rPr>
            </w:pPr>
            <w:proofErr w:type="spellStart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習重點</w:t>
            </w:r>
            <w:proofErr w:type="spellEnd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5577835F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BE5" w14:paraId="729A161E" w14:textId="77777777" w:rsidTr="005E6D14">
        <w:trPr>
          <w:trHeight w:hRule="exact" w:val="57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0FD8A3CE" w14:textId="77777777" w:rsidR="00F81BE5" w:rsidRPr="004B3060" w:rsidRDefault="00F81BE5" w:rsidP="00603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B4C6E7"/>
          </w:tcPr>
          <w:p w14:paraId="0510DA79" w14:textId="77777777" w:rsidR="00F81BE5" w:rsidRPr="004B3060" w:rsidRDefault="00F81BE5" w:rsidP="0060303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A-3</w:t>
            </w:r>
            <w:r w:rsidRPr="004B3060">
              <w:rPr>
                <w:rFonts w:asciiTheme="minorEastAsia" w:hAnsiTheme="minorEastAsia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運用適切教學策略與溝通技巧，幫助學生學習。</w:t>
            </w:r>
          </w:p>
        </w:tc>
      </w:tr>
      <w:tr w:rsidR="000576A4" w14:paraId="44C034D6" w14:textId="77777777" w:rsidTr="00F81BE5">
        <w:trPr>
          <w:trHeight w:hRule="exact" w:val="921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1C4F65A7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68BF" w14:textId="77777777" w:rsidR="000576A4" w:rsidRPr="004B3060" w:rsidRDefault="000576A4" w:rsidP="0060303F">
            <w:pPr>
              <w:pStyle w:val="TableParagraph"/>
              <w:spacing w:line="280" w:lineRule="exact"/>
              <w:ind w:left="1005" w:hanging="672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A-3-1</w:t>
            </w:r>
            <w:r w:rsidRPr="004B3060">
              <w:rPr>
                <w:rFonts w:asciiTheme="minorEastAsia" w:hAnsiTheme="minorEastAsia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運用適切的教學方法，引導學生思考、討</w:t>
            </w:r>
          </w:p>
          <w:p w14:paraId="43EE4040" w14:textId="77777777" w:rsidR="000576A4" w:rsidRPr="004B3060" w:rsidRDefault="000576A4" w:rsidP="0060303F">
            <w:pPr>
              <w:pStyle w:val="TableParagraph"/>
              <w:spacing w:before="40"/>
              <w:ind w:left="1005"/>
              <w:rPr>
                <w:rFonts w:asciiTheme="minorEastAsia" w:hAnsiTheme="minorEastAsia" w:cs="標楷體"/>
                <w:sz w:val="24"/>
                <w:szCs w:val="24"/>
              </w:rPr>
            </w:pPr>
            <w:proofErr w:type="spellStart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論或實作</w:t>
            </w:r>
            <w:proofErr w:type="spellEnd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</w:tcPr>
          <w:p w14:paraId="1667DD3B" w14:textId="77777777" w:rsidR="000576A4" w:rsidRPr="004B3060" w:rsidRDefault="000576A4" w:rsidP="0060303F">
            <w:pPr>
              <w:pStyle w:val="TableParagraph"/>
              <w:spacing w:before="8"/>
              <w:ind w:left="102" w:right="-2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</w:p>
          <w:p w14:paraId="0E458029" w14:textId="1599AA1A" w:rsidR="00F7266E" w:rsidRPr="004B3060" w:rsidRDefault="00F7266E" w:rsidP="00F7266E">
            <w:pPr>
              <w:pStyle w:val="TableParagraph"/>
              <w:spacing w:before="8"/>
              <w:ind w:right="-2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 xml:space="preserve"> 1.</w:t>
            </w:r>
            <w:r w:rsidR="00477D41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老師說明曲目特別段落是否讓人曾經深刻記憶</w:t>
            </w:r>
            <w:r w:rsidR="00FF517E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。</w:t>
            </w:r>
          </w:p>
          <w:p w14:paraId="2623C16D" w14:textId="768385B0" w:rsidR="00F7266E" w:rsidRPr="004B3060" w:rsidRDefault="00477D41" w:rsidP="00F7266E">
            <w:pPr>
              <w:pStyle w:val="TableParagraph"/>
              <w:spacing w:before="8"/>
              <w:ind w:right="-2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 xml:space="preserve"> 2</w:t>
            </w:r>
            <w:r w:rsidRPr="004B3060">
              <w:rPr>
                <w:rFonts w:asciiTheme="minorEastAsia" w:hAnsiTheme="minorEastAsia" w:cs="標楷體"/>
                <w:sz w:val="24"/>
                <w:szCs w:val="24"/>
                <w:lang w:eastAsia="zh-TW"/>
              </w:rPr>
              <w:t>.</w:t>
            </w:r>
            <w:r w:rsidR="004B3060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以樂器彈奏，讓學生體驗</w:t>
            </w:r>
            <w:proofErr w:type="gramStart"/>
            <w:r w:rsidR="004B3060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不同拍行節奏</w:t>
            </w:r>
            <w:proofErr w:type="gramEnd"/>
            <w:r w:rsidR="00FF517E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0576A4" w14:paraId="3E2AC4E7" w14:textId="77777777" w:rsidTr="00F81BE5">
        <w:trPr>
          <w:trHeight w:hRule="exact" w:val="903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1CB7BF19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AF540" w14:textId="77777777" w:rsidR="000576A4" w:rsidRPr="004B3060" w:rsidRDefault="000576A4" w:rsidP="0060303F">
            <w:pPr>
              <w:pStyle w:val="TableParagraph"/>
              <w:spacing w:before="65"/>
              <w:ind w:left="33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A-3-2</w:t>
            </w:r>
            <w:r w:rsidRPr="004B3060">
              <w:rPr>
                <w:rFonts w:asciiTheme="minorEastAsia" w:hAnsiTheme="minorEastAsia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教學活動中融入學習策略的指導。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right w:val="single" w:sz="13" w:space="0" w:color="000000"/>
            </w:tcBorders>
          </w:tcPr>
          <w:p w14:paraId="1B0F89EB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0576A4" w14:paraId="5AC18D9C" w14:textId="77777777" w:rsidTr="00F81BE5">
        <w:trPr>
          <w:trHeight w:hRule="exact" w:val="831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09D0A52B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D0E88" w14:textId="77777777" w:rsidR="000576A4" w:rsidRPr="004B3060" w:rsidRDefault="000576A4" w:rsidP="0060303F">
            <w:pPr>
              <w:pStyle w:val="TableParagraph"/>
              <w:spacing w:line="279" w:lineRule="exact"/>
              <w:ind w:left="1010" w:hanging="677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5"/>
                <w:sz w:val="24"/>
                <w:szCs w:val="24"/>
                <w:lang w:eastAsia="zh-TW"/>
              </w:rPr>
              <w:t>A-3-</w:t>
            </w:r>
            <w:r w:rsidRPr="004B3060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3</w:t>
            </w:r>
            <w:r w:rsidRPr="004B3060">
              <w:rPr>
                <w:rFonts w:asciiTheme="minorEastAsia" w:hAnsiTheme="minorEastAsia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運用口</w:t>
            </w:r>
            <w:r w:rsidRPr="004B3060">
              <w:rPr>
                <w:rFonts w:asciiTheme="minorEastAsia" w:hAnsiTheme="minorEastAsia" w:cs="標楷體"/>
                <w:spacing w:val="-41"/>
                <w:sz w:val="24"/>
                <w:szCs w:val="24"/>
                <w:lang w:eastAsia="zh-TW"/>
              </w:rPr>
              <w:t>語</w:t>
            </w:r>
            <w:r w:rsidRPr="004B3060">
              <w:rPr>
                <w:rFonts w:asciiTheme="minorEastAsia" w:hAnsiTheme="minorEastAsia" w:cs="標楷體"/>
                <w:spacing w:val="-42"/>
                <w:sz w:val="24"/>
                <w:szCs w:val="24"/>
                <w:lang w:eastAsia="zh-TW"/>
              </w:rPr>
              <w:t>、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非口</w:t>
            </w:r>
            <w:r w:rsidRPr="004B3060">
              <w:rPr>
                <w:rFonts w:asciiTheme="minorEastAsia" w:hAnsiTheme="minorEastAsia" w:cs="標楷體"/>
                <w:spacing w:val="-42"/>
                <w:sz w:val="24"/>
                <w:szCs w:val="24"/>
                <w:lang w:eastAsia="zh-TW"/>
              </w:rPr>
              <w:t>語</w:t>
            </w:r>
            <w:r w:rsidRPr="004B3060">
              <w:rPr>
                <w:rFonts w:asciiTheme="minorEastAsia" w:hAnsiTheme="minorEastAsia" w:cs="標楷體"/>
                <w:spacing w:val="-41"/>
                <w:sz w:val="24"/>
                <w:szCs w:val="24"/>
                <w:lang w:eastAsia="zh-TW"/>
              </w:rPr>
              <w:t>、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教室走動等溝通技</w:t>
            </w:r>
            <w:r w:rsidRPr="004B3060">
              <w:rPr>
                <w:rFonts w:asciiTheme="minorEastAsia" w:hAnsiTheme="minorEastAsia" w:cs="標楷體"/>
                <w:spacing w:val="-42"/>
                <w:sz w:val="24"/>
                <w:szCs w:val="24"/>
                <w:lang w:eastAsia="zh-TW"/>
              </w:rPr>
              <w:t>巧</w:t>
            </w:r>
            <w:r w:rsidRPr="004B3060">
              <w:rPr>
                <w:rFonts w:asciiTheme="minorEastAsia" w:hAnsiTheme="minorEastAsia" w:cs="標楷體"/>
                <w:sz w:val="24"/>
                <w:szCs w:val="24"/>
                <w:lang w:eastAsia="zh-TW"/>
              </w:rPr>
              <w:t>，</w:t>
            </w:r>
          </w:p>
          <w:p w14:paraId="21033BD1" w14:textId="77777777" w:rsidR="000576A4" w:rsidRPr="004B3060" w:rsidRDefault="000576A4" w:rsidP="0060303F">
            <w:pPr>
              <w:pStyle w:val="TableParagraph"/>
              <w:spacing w:before="40"/>
              <w:ind w:left="1010"/>
              <w:rPr>
                <w:rFonts w:asciiTheme="minorEastAsia" w:hAnsiTheme="minorEastAsia" w:cs="標楷體"/>
                <w:sz w:val="24"/>
                <w:szCs w:val="24"/>
              </w:rPr>
            </w:pPr>
            <w:proofErr w:type="spellStart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幫助學生學習</w:t>
            </w:r>
            <w:proofErr w:type="spellEnd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141A948C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BE5" w14:paraId="32ABB117" w14:textId="77777777" w:rsidTr="00EB2607">
        <w:trPr>
          <w:trHeight w:hRule="exact" w:val="57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4E626FD7" w14:textId="77777777" w:rsidR="00F81BE5" w:rsidRPr="004B3060" w:rsidRDefault="00F81BE5" w:rsidP="00603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B4C6E7"/>
          </w:tcPr>
          <w:p w14:paraId="3169609A" w14:textId="77777777" w:rsidR="00F81BE5" w:rsidRPr="004B3060" w:rsidRDefault="00F81BE5" w:rsidP="0060303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A-4</w:t>
            </w:r>
            <w:r w:rsidRPr="004B3060">
              <w:rPr>
                <w:rFonts w:asciiTheme="minorEastAsia" w:hAnsiTheme="minorEastAsia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運用多元評量方式評估學生能力，提供學習回饋並調整教學。</w:t>
            </w:r>
          </w:p>
        </w:tc>
      </w:tr>
      <w:tr w:rsidR="000576A4" w14:paraId="2966B84A" w14:textId="77777777" w:rsidTr="008841ED">
        <w:trPr>
          <w:trHeight w:hRule="exact" w:val="57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7FB57B38" w14:textId="77777777" w:rsidR="000576A4" w:rsidRPr="004B3060" w:rsidRDefault="000576A4" w:rsidP="0060303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1890" w14:textId="77777777" w:rsidR="000576A4" w:rsidRPr="004B3060" w:rsidRDefault="000576A4" w:rsidP="0060303F">
            <w:pPr>
              <w:pStyle w:val="TableParagraph"/>
              <w:spacing w:before="65"/>
              <w:ind w:left="33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A-4-1</w:t>
            </w:r>
            <w:r w:rsidRPr="004B3060">
              <w:rPr>
                <w:rFonts w:asciiTheme="minorEastAsia" w:hAnsiTheme="minorEastAsia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運用多元評量方式，評估學生學習成效。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</w:tcPr>
          <w:p w14:paraId="722369B6" w14:textId="77777777" w:rsidR="000576A4" w:rsidRPr="004B3060" w:rsidRDefault="000576A4" w:rsidP="0060303F">
            <w:pPr>
              <w:pStyle w:val="TableParagraph"/>
              <w:spacing w:before="8"/>
              <w:ind w:left="102" w:right="-2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</w:p>
          <w:p w14:paraId="0347DCA9" w14:textId="4579A580" w:rsidR="009A6B43" w:rsidRPr="004B3060" w:rsidRDefault="009A6B43" w:rsidP="0060303F">
            <w:pPr>
              <w:pStyle w:val="TableParagraph"/>
              <w:spacing w:before="8"/>
              <w:ind w:left="102" w:right="-2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1.</w:t>
            </w:r>
            <w:r w:rsidR="00EE005F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學習單、個人或演奏</w:t>
            </w: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來檢視學習狀況</w:t>
            </w:r>
            <w:r w:rsidR="00626A55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。</w:t>
            </w:r>
          </w:p>
          <w:p w14:paraId="0A8B3094" w14:textId="5BC282D3" w:rsidR="009A6B43" w:rsidRPr="004B3060" w:rsidRDefault="009A6B43" w:rsidP="0060303F">
            <w:pPr>
              <w:pStyle w:val="TableParagraph"/>
              <w:spacing w:before="8"/>
              <w:ind w:left="102" w:right="-2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2.</w:t>
            </w:r>
            <w:r w:rsidR="00EE005F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根據學生表達介紹作品</w:t>
            </w: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狀況</w:t>
            </w:r>
            <w:r w:rsidR="00EE005F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，並糾正錯誤的分析。</w:t>
            </w:r>
          </w:p>
          <w:p w14:paraId="25CC4B05" w14:textId="07EDAB45" w:rsidR="009A6B43" w:rsidRPr="004B3060" w:rsidRDefault="009A6B43" w:rsidP="0060303F">
            <w:pPr>
              <w:pStyle w:val="TableParagraph"/>
              <w:spacing w:before="8"/>
              <w:ind w:left="102" w:right="-2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3.</w:t>
            </w:r>
            <w:r w:rsidR="00EE005F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學習成效較慢的學生，給予影片及學習單課後複習</w:t>
            </w:r>
            <w:r w:rsidR="00FF517E" w:rsidRPr="004B3060">
              <w:rPr>
                <w:rFonts w:asciiTheme="minorEastAsia" w:hAnsiTheme="minorEastAsia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0576A4" w14:paraId="764D00F3" w14:textId="77777777" w:rsidTr="008841ED">
        <w:trPr>
          <w:trHeight w:hRule="exact" w:val="728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64B8AE92" w14:textId="77777777" w:rsidR="000576A4" w:rsidRDefault="000576A4" w:rsidP="0060303F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0004" w14:textId="77777777" w:rsidR="000576A4" w:rsidRPr="004B3060" w:rsidRDefault="000576A4" w:rsidP="0060303F">
            <w:pPr>
              <w:pStyle w:val="TableParagraph"/>
              <w:spacing w:line="279" w:lineRule="exact"/>
              <w:ind w:left="1005" w:hanging="672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A-4-2</w:t>
            </w:r>
            <w:r w:rsidRPr="004B3060">
              <w:rPr>
                <w:rFonts w:asciiTheme="minorEastAsia" w:hAnsiTheme="minorEastAsia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分析評量結果，適時提供學生適切的學習</w:t>
            </w:r>
          </w:p>
          <w:p w14:paraId="60235F49" w14:textId="77777777" w:rsidR="000576A4" w:rsidRPr="004B3060" w:rsidRDefault="000576A4" w:rsidP="0060303F">
            <w:pPr>
              <w:pStyle w:val="TableParagraph"/>
              <w:spacing w:before="42"/>
              <w:ind w:left="1005"/>
              <w:rPr>
                <w:rFonts w:asciiTheme="minorEastAsia" w:hAnsiTheme="minorEastAsia" w:cs="標楷體"/>
                <w:sz w:val="24"/>
                <w:szCs w:val="24"/>
              </w:rPr>
            </w:pPr>
            <w:proofErr w:type="spellStart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回饋</w:t>
            </w:r>
            <w:proofErr w:type="spellEnd"/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right w:val="single" w:sz="13" w:space="0" w:color="000000"/>
            </w:tcBorders>
          </w:tcPr>
          <w:p w14:paraId="480B5873" w14:textId="77777777" w:rsidR="000576A4" w:rsidRDefault="000576A4" w:rsidP="0060303F"/>
        </w:tc>
      </w:tr>
      <w:tr w:rsidR="000576A4" w14:paraId="168F523A" w14:textId="77777777" w:rsidTr="008841ED">
        <w:trPr>
          <w:trHeight w:hRule="exact" w:val="577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14:paraId="032A6DEE" w14:textId="77777777" w:rsidR="000576A4" w:rsidRDefault="000576A4" w:rsidP="0060303F"/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7FC7C" w14:textId="77777777" w:rsidR="000576A4" w:rsidRPr="004B3060" w:rsidRDefault="000576A4" w:rsidP="0060303F">
            <w:pPr>
              <w:pStyle w:val="TableParagraph"/>
              <w:spacing w:before="65"/>
              <w:ind w:left="333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A-4-3</w:t>
            </w:r>
            <w:r w:rsidRPr="004B3060">
              <w:rPr>
                <w:rFonts w:asciiTheme="minorEastAsia" w:hAnsiTheme="minorEastAsia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10"/>
                <w:sz w:val="24"/>
                <w:szCs w:val="24"/>
                <w:lang w:eastAsia="zh-TW"/>
              </w:rPr>
              <w:t>根據評量結果，調整教學。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right w:val="single" w:sz="13" w:space="0" w:color="000000"/>
            </w:tcBorders>
          </w:tcPr>
          <w:p w14:paraId="4C2DDD4B" w14:textId="77777777" w:rsidR="000576A4" w:rsidRDefault="000576A4" w:rsidP="0060303F">
            <w:pPr>
              <w:rPr>
                <w:lang w:eastAsia="zh-TW"/>
              </w:rPr>
            </w:pPr>
          </w:p>
        </w:tc>
      </w:tr>
      <w:tr w:rsidR="000576A4" w14:paraId="1DB5B7AF" w14:textId="77777777" w:rsidTr="008841ED">
        <w:trPr>
          <w:trHeight w:hRule="exact" w:val="737"/>
        </w:trPr>
        <w:tc>
          <w:tcPr>
            <w:tcW w:w="424" w:type="dxa"/>
            <w:vMerge/>
            <w:tcBorders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13523598" w14:textId="77777777" w:rsidR="000576A4" w:rsidRDefault="000576A4" w:rsidP="0060303F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3DEB660" w14:textId="77777777" w:rsidR="000576A4" w:rsidRPr="004B3060" w:rsidRDefault="000576A4" w:rsidP="0060303F">
            <w:pPr>
              <w:pStyle w:val="TableParagraph"/>
              <w:spacing w:line="279" w:lineRule="exact"/>
              <w:ind w:left="1010" w:hanging="677"/>
              <w:rPr>
                <w:rFonts w:asciiTheme="minorEastAsia" w:hAnsiTheme="minorEastAsia" w:cs="標楷體"/>
                <w:sz w:val="24"/>
                <w:szCs w:val="24"/>
                <w:lang w:eastAsia="zh-TW"/>
              </w:rPr>
            </w:pPr>
            <w:r w:rsidRPr="004B3060">
              <w:rPr>
                <w:rFonts w:asciiTheme="minorEastAsia" w:hAnsiTheme="minorEastAsia" w:cs="Times New Roman"/>
                <w:spacing w:val="-4"/>
                <w:sz w:val="24"/>
                <w:szCs w:val="24"/>
                <w:lang w:eastAsia="zh-TW"/>
              </w:rPr>
              <w:t>A-4-4</w:t>
            </w:r>
            <w:r w:rsidRPr="004B3060">
              <w:rPr>
                <w:rFonts w:asciiTheme="minorEastAsia" w:hAnsiTheme="minorEastAsia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 w:rsidRPr="004B3060">
              <w:rPr>
                <w:rFonts w:asciiTheme="minorEastAsia" w:hAnsiTheme="minorEastAsia" w:cs="標楷體"/>
                <w:spacing w:val="-9"/>
                <w:sz w:val="24"/>
                <w:szCs w:val="24"/>
                <w:lang w:eastAsia="zh-TW"/>
              </w:rPr>
              <w:t>運用評量結果，規劃實施充實或補強性課</w:t>
            </w:r>
          </w:p>
          <w:p w14:paraId="22075685" w14:textId="77777777" w:rsidR="000576A4" w:rsidRPr="004B3060" w:rsidRDefault="000576A4" w:rsidP="0060303F">
            <w:pPr>
              <w:pStyle w:val="TableParagraph"/>
              <w:spacing w:before="40"/>
              <w:ind w:left="101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B3060">
              <w:rPr>
                <w:rFonts w:asciiTheme="minorEastAsia" w:hAnsiTheme="minorEastAsia" w:cs="標楷體"/>
                <w:spacing w:val="-8"/>
                <w:sz w:val="24"/>
                <w:szCs w:val="24"/>
              </w:rPr>
              <w:t>程。</w:t>
            </w:r>
            <w:r w:rsidRPr="004B3060">
              <w:rPr>
                <w:rFonts w:asciiTheme="minorEastAsia" w:hAnsiTheme="minorEastAsia" w:cs="Times New Roman"/>
                <w:spacing w:val="-8"/>
                <w:sz w:val="24"/>
                <w:szCs w:val="24"/>
              </w:rPr>
              <w:t>(</w:t>
            </w:r>
            <w:proofErr w:type="spellStart"/>
            <w:r w:rsidRPr="004B3060">
              <w:rPr>
                <w:rFonts w:asciiTheme="minorEastAsia" w:hAnsiTheme="minorEastAsia" w:cs="標楷體"/>
                <w:spacing w:val="-8"/>
                <w:sz w:val="24"/>
                <w:szCs w:val="24"/>
              </w:rPr>
              <w:t>選用</w:t>
            </w:r>
            <w:proofErr w:type="spellEnd"/>
            <w:r w:rsidRPr="004B3060">
              <w:rPr>
                <w:rFonts w:asciiTheme="minorEastAsia" w:hAnsiTheme="minorEastAsia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0E8EF766" w14:textId="77777777" w:rsidR="000576A4" w:rsidRDefault="000576A4" w:rsidP="0060303F"/>
        </w:tc>
      </w:tr>
    </w:tbl>
    <w:p w14:paraId="5F546DD1" w14:textId="77777777" w:rsidR="000576A4" w:rsidRDefault="000576A4" w:rsidP="000576A4">
      <w:pPr>
        <w:sectPr w:rsidR="000576A4">
          <w:pgSz w:w="11910" w:h="16840"/>
          <w:pgMar w:top="840" w:right="580" w:bottom="740" w:left="740" w:header="0" w:footer="556" w:gutter="0"/>
          <w:cols w:space="720"/>
        </w:sectPr>
      </w:pPr>
    </w:p>
    <w:p w14:paraId="4505E270" w14:textId="77777777" w:rsidR="009E247E" w:rsidRDefault="009E247E" w:rsidP="009E247E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lastRenderedPageBreak/>
        <w:t>彰化縣彰化市民生國民小學教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14:paraId="0DCCB1AA" w14:textId="77777777" w:rsidR="000576A4" w:rsidRDefault="000576A4" w:rsidP="000576A4">
      <w:pPr>
        <w:spacing w:before="121"/>
        <w:ind w:left="895" w:right="1051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表</w:t>
      </w:r>
      <w:r w:rsidR="009E247E"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三</w:t>
      </w:r>
      <w:r w:rsidR="009E247E">
        <w:rPr>
          <w:rFonts w:ascii="標楷體" w:eastAsia="標楷體" w:hAnsi="標楷體" w:cs="標楷體" w:hint="eastAsia"/>
          <w:b/>
          <w:bCs/>
          <w:spacing w:val="-10"/>
          <w:w w:val="95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0"/>
          <w:w w:val="95"/>
          <w:sz w:val="36"/>
          <w:szCs w:val="36"/>
          <w:lang w:eastAsia="zh-TW"/>
        </w:rPr>
        <w:t>觀察後回饋會談紀錄表</w:t>
      </w:r>
    </w:p>
    <w:p w14:paraId="00C88B79" w14:textId="77777777" w:rsidR="000576A4" w:rsidRDefault="000576A4" w:rsidP="000576A4">
      <w:pPr>
        <w:spacing w:before="9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tbl>
      <w:tblPr>
        <w:tblStyle w:val="TableNormal"/>
        <w:tblW w:w="10716" w:type="dxa"/>
        <w:tblInd w:w="-16" w:type="dxa"/>
        <w:tblLayout w:type="fixed"/>
        <w:tblLook w:val="01E0" w:firstRow="1" w:lastRow="1" w:firstColumn="1" w:lastColumn="1" w:noHBand="0" w:noVBand="0"/>
      </w:tblPr>
      <w:tblGrid>
        <w:gridCol w:w="2159"/>
        <w:gridCol w:w="2976"/>
        <w:gridCol w:w="993"/>
        <w:gridCol w:w="1069"/>
        <w:gridCol w:w="1559"/>
        <w:gridCol w:w="1960"/>
      </w:tblGrid>
      <w:tr w:rsidR="000576A4" w14:paraId="29FB0FAF" w14:textId="77777777" w:rsidTr="005B073D">
        <w:trPr>
          <w:trHeight w:hRule="exact" w:val="820"/>
        </w:trPr>
        <w:tc>
          <w:tcPr>
            <w:tcW w:w="2159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B43BA" w14:textId="77777777" w:rsidR="000576A4" w:rsidRDefault="000576A4" w:rsidP="007D1F72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回饋人員</w:t>
            </w:r>
            <w:proofErr w:type="spellEnd"/>
          </w:p>
        </w:tc>
        <w:tc>
          <w:tcPr>
            <w:tcW w:w="29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E581" w14:textId="77777777" w:rsidR="000576A4" w:rsidRPr="00626A55" w:rsidRDefault="000576A4" w:rsidP="004932E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  <w:p w14:paraId="6781F4D6" w14:textId="717FB529" w:rsidR="009A6B43" w:rsidRPr="00626A55" w:rsidRDefault="0060210A" w:rsidP="004932E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黃婷鈺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98E8" w14:textId="77777777" w:rsidR="000576A4" w:rsidRDefault="000576A4" w:rsidP="007D1F72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proofErr w:type="spellEnd"/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  <w:proofErr w:type="spellEnd"/>
          </w:p>
        </w:tc>
        <w:tc>
          <w:tcPr>
            <w:tcW w:w="106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75C68" w14:textId="77777777" w:rsidR="000576A4" w:rsidRPr="00626A55" w:rsidRDefault="000576A4" w:rsidP="004932E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8E8F8A9" w14:textId="068FE70A" w:rsidR="00D22255" w:rsidRPr="004932E5" w:rsidRDefault="0060210A" w:rsidP="004932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</w:t>
            </w:r>
            <w:r w:rsidR="00D22255" w:rsidRPr="004932E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5950" w14:textId="77777777" w:rsidR="000576A4" w:rsidRDefault="000576A4" w:rsidP="007D1F72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  <w:proofErr w:type="spellEnd"/>
          </w:p>
        </w:tc>
        <w:tc>
          <w:tcPr>
            <w:tcW w:w="19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666CD66A" w14:textId="77777777" w:rsidR="000576A4" w:rsidRPr="00626A55" w:rsidRDefault="000576A4" w:rsidP="004932E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  <w:p w14:paraId="0BA73DD0" w14:textId="446F256C" w:rsidR="00D22255" w:rsidRPr="004932E5" w:rsidRDefault="00D22255" w:rsidP="004932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2E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</w:t>
            </w:r>
          </w:p>
        </w:tc>
      </w:tr>
      <w:tr w:rsidR="000576A4" w14:paraId="4A41DDFF" w14:textId="77777777" w:rsidTr="005B073D">
        <w:trPr>
          <w:trHeight w:hRule="exact" w:val="810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56C1E" w14:textId="77777777" w:rsidR="000576A4" w:rsidRDefault="000576A4" w:rsidP="007D1F72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授課教師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7C333" w14:textId="77777777" w:rsidR="000576A4" w:rsidRPr="00626A55" w:rsidRDefault="000576A4" w:rsidP="004932E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2616F93" w14:textId="21775941" w:rsidR="009A6B43" w:rsidRPr="00626A55" w:rsidRDefault="0060210A" w:rsidP="004932E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張家齊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2287B" w14:textId="77777777" w:rsidR="000576A4" w:rsidRDefault="000576A4" w:rsidP="007D1F72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proofErr w:type="spellEnd"/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  <w:proofErr w:type="spellEnd"/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8ACA6" w14:textId="77777777" w:rsidR="000576A4" w:rsidRPr="00626A55" w:rsidRDefault="000576A4" w:rsidP="004932E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0D7B481" w14:textId="13119B83" w:rsidR="00D22255" w:rsidRPr="004932E5" w:rsidRDefault="0060210A" w:rsidP="004932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proofErr w:type="gramEnd"/>
            <w:r w:rsidR="00D22255" w:rsidRPr="004932E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466B8" w14:textId="77777777" w:rsidR="000576A4" w:rsidRDefault="000576A4" w:rsidP="007D1F72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  <w:proofErr w:type="spellEnd"/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26BDF124" w14:textId="77777777" w:rsidR="000576A4" w:rsidRPr="00626A55" w:rsidRDefault="000576A4" w:rsidP="004932E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B5580FA" w14:textId="0EF2674F" w:rsidR="00D22255" w:rsidRPr="004932E5" w:rsidRDefault="00D22255" w:rsidP="004932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2E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</w:t>
            </w:r>
          </w:p>
        </w:tc>
      </w:tr>
      <w:tr w:rsidR="000576A4" w14:paraId="566A9726" w14:textId="77777777" w:rsidTr="005B073D">
        <w:trPr>
          <w:trHeight w:hRule="exact" w:val="817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E5E1F" w14:textId="77777777" w:rsidR="000576A4" w:rsidRDefault="000576A4" w:rsidP="007D1F72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教學單元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DD6C0" w14:textId="77777777" w:rsidR="000576A4" w:rsidRPr="00626A55" w:rsidRDefault="000576A4" w:rsidP="004932E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29DA6F9" w14:textId="56BD6368" w:rsidR="009A6B43" w:rsidRPr="00626A55" w:rsidRDefault="0060210A" w:rsidP="004932E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相通拍</w:t>
            </w:r>
          </w:p>
        </w:tc>
        <w:tc>
          <w:tcPr>
            <w:tcW w:w="2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B84E2" w14:textId="77777777" w:rsidR="000576A4" w:rsidRDefault="000576A4" w:rsidP="007D1F72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教學節次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1BC5B78F" w14:textId="65427410" w:rsidR="007717CE" w:rsidRDefault="007717CE" w:rsidP="007D1F72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D22255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14:paraId="0B1F9A2E" w14:textId="0685D835" w:rsidR="000576A4" w:rsidRDefault="007717CE" w:rsidP="007D1F72">
            <w:pPr>
              <w:pStyle w:val="TableParagraph"/>
              <w:tabs>
                <w:tab w:val="left" w:pos="2024"/>
                <w:tab w:val="left" w:pos="2700"/>
              </w:tabs>
              <w:snapToGrid w:val="0"/>
              <w:ind w:right="51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proofErr w:type="spellStart"/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本次教學為第</w:t>
            </w:r>
            <w:proofErr w:type="spellEnd"/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EE005F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節</w:t>
            </w:r>
          </w:p>
        </w:tc>
      </w:tr>
      <w:tr w:rsidR="000576A4" w14:paraId="25345A42" w14:textId="77777777" w:rsidTr="005B073D">
        <w:trPr>
          <w:trHeight w:hRule="exact" w:val="871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52356EBC" w14:textId="77777777" w:rsidR="000576A4" w:rsidRDefault="000576A4" w:rsidP="007D1F72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回饋會談日期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66E60BA5" w14:textId="193B5CA4" w:rsidR="000576A4" w:rsidRDefault="00EE005F" w:rsidP="007D1F72">
            <w:pPr>
              <w:pStyle w:val="TableParagraph"/>
              <w:tabs>
                <w:tab w:val="left" w:pos="710"/>
                <w:tab w:val="left" w:pos="1387"/>
                <w:tab w:val="left" w:pos="2064"/>
              </w:tabs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</w:t>
            </w:r>
            <w:r w:rsidR="0060210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024</w:t>
            </w:r>
            <w:r w:rsidR="007717CE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年 </w:t>
            </w:r>
            <w:r w:rsidR="0060210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5</w:t>
            </w:r>
            <w:r w:rsidR="007717CE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月 </w:t>
            </w:r>
            <w:r w:rsidR="001B7B5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</w:t>
            </w:r>
            <w:r w:rsidR="0060210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</w:t>
            </w:r>
            <w:r w:rsidR="007717CE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日</w:t>
            </w:r>
          </w:p>
        </w:tc>
        <w:tc>
          <w:tcPr>
            <w:tcW w:w="2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2259A19E" w14:textId="77777777" w:rsidR="000576A4" w:rsidRDefault="007C2E95" w:rsidP="007D1F72">
            <w:pPr>
              <w:pStyle w:val="TableParagraph"/>
              <w:snapToGrid w:val="0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會談</w:t>
            </w:r>
            <w:proofErr w:type="spellStart"/>
            <w:r w:rsidR="000576A4"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347CEC53" w14:textId="77777777" w:rsidR="000576A4" w:rsidRDefault="000576A4" w:rsidP="007D1F72">
            <w:pPr>
              <w:snapToGrid w:val="0"/>
            </w:pPr>
          </w:p>
          <w:p w14:paraId="6399FAB8" w14:textId="6A0578CA" w:rsidR="00D22255" w:rsidRPr="004932E5" w:rsidRDefault="00D22255" w:rsidP="004932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2E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音樂班辦公室</w:t>
            </w:r>
          </w:p>
        </w:tc>
      </w:tr>
      <w:tr w:rsidR="000576A4" w14:paraId="52EA2F0A" w14:textId="77777777" w:rsidTr="005B073D">
        <w:trPr>
          <w:trHeight w:hRule="exact" w:val="620"/>
        </w:trPr>
        <w:tc>
          <w:tcPr>
            <w:tcW w:w="10716" w:type="dxa"/>
            <w:gridSpan w:val="6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shd w:val="clear" w:color="auto" w:fill="D0CECE"/>
          </w:tcPr>
          <w:p w14:paraId="647761A7" w14:textId="77777777" w:rsidR="000576A4" w:rsidRDefault="000576A4" w:rsidP="0060303F">
            <w:pPr>
              <w:pStyle w:val="TableParagraph"/>
              <w:spacing w:before="72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1"/>
                <w:sz w:val="28"/>
                <w:szCs w:val="28"/>
                <w:lang w:eastAsia="zh-TW"/>
              </w:rPr>
              <w:t>請依據教學觀察工具之紀錄分析內容，與授課教師討論後填寫：</w:t>
            </w:r>
          </w:p>
        </w:tc>
      </w:tr>
      <w:tr w:rsidR="000576A4" w14:paraId="21C97C5D" w14:textId="77777777" w:rsidTr="005B073D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56C5B7EE" w14:textId="77777777" w:rsidR="00D22255" w:rsidRDefault="000576A4" w:rsidP="00D22255">
            <w:pPr>
              <w:pStyle w:val="TableParagraph"/>
              <w:numPr>
                <w:ilvl w:val="0"/>
                <w:numId w:val="4"/>
              </w:numPr>
              <w:spacing w:before="73" w:line="314" w:lineRule="auto"/>
              <w:ind w:right="95"/>
              <w:rPr>
                <w:rFonts w:ascii="標楷體" w:eastAsia="標楷體" w:hAnsi="標楷體" w:cs="標楷體"/>
                <w:color w:val="808080" w:themeColor="background1" w:themeShade="80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w w:val="95"/>
                <w:sz w:val="28"/>
                <w:szCs w:val="28"/>
                <w:lang w:eastAsia="zh-TW"/>
              </w:rPr>
              <w:t>教與學之優點及特色</w:t>
            </w:r>
            <w:r w:rsidRPr="00D938DF">
              <w:rPr>
                <w:rFonts w:ascii="標楷體" w:eastAsia="標楷體" w:hAnsi="標楷體" w:cs="標楷體"/>
                <w:color w:val="808080" w:themeColor="background1" w:themeShade="80"/>
                <w:spacing w:val="-10"/>
                <w:w w:val="95"/>
                <w:sz w:val="24"/>
                <w:szCs w:val="28"/>
                <w:lang w:eastAsia="zh-TW"/>
              </w:rPr>
              <w:t>（含教師教學行為、學生學習表現、師生互動與學生同儕互動</w:t>
            </w:r>
            <w:r w:rsidRPr="00D938DF">
              <w:rPr>
                <w:rFonts w:ascii="標楷體" w:eastAsia="標楷體" w:hAnsi="標楷體" w:cs="標楷體"/>
                <w:color w:val="808080" w:themeColor="background1" w:themeShade="80"/>
                <w:spacing w:val="-10"/>
                <w:sz w:val="24"/>
                <w:szCs w:val="28"/>
                <w:lang w:eastAsia="zh-TW"/>
              </w:rPr>
              <w:t>之情形</w:t>
            </w:r>
            <w:r w:rsidRPr="00D938DF">
              <w:rPr>
                <w:rFonts w:ascii="標楷體" w:eastAsia="標楷體" w:hAnsi="標楷體" w:cs="標楷體"/>
                <w:color w:val="808080" w:themeColor="background1" w:themeShade="80"/>
                <w:spacing w:val="-148"/>
                <w:sz w:val="24"/>
                <w:szCs w:val="28"/>
                <w:lang w:eastAsia="zh-TW"/>
              </w:rPr>
              <w:t>）</w:t>
            </w:r>
            <w:r w:rsidRPr="00D938DF">
              <w:rPr>
                <w:rFonts w:ascii="標楷體" w:eastAsia="標楷體" w:hAnsi="標楷體" w:cs="標楷體"/>
                <w:color w:val="808080" w:themeColor="background1" w:themeShade="80"/>
                <w:sz w:val="24"/>
                <w:szCs w:val="28"/>
                <w:lang w:eastAsia="zh-TW"/>
              </w:rPr>
              <w:t>：</w:t>
            </w:r>
          </w:p>
          <w:p w14:paraId="2F312360" w14:textId="0D10A5A3" w:rsidR="00D22255" w:rsidRDefault="00992881" w:rsidP="00992881">
            <w:pPr>
              <w:pStyle w:val="TableParagraph"/>
              <w:spacing w:before="73" w:line="314" w:lineRule="auto"/>
              <w:ind w:right="95"/>
              <w:rPr>
                <w:rFonts w:ascii="標楷體" w:eastAsia="標楷體" w:hAnsi="標楷體" w:cs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 xml:space="preserve"> 1.</w:t>
            </w:r>
            <w:r w:rsidR="00EE005F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表現教學教材的充分，讓學生容易理解課程教學內容</w:t>
            </w:r>
          </w:p>
          <w:p w14:paraId="7D1B77A2" w14:textId="3E1ABE29" w:rsidR="00992881" w:rsidRPr="00D22255" w:rsidRDefault="00992881" w:rsidP="00EE005F">
            <w:pPr>
              <w:pStyle w:val="TableParagraph"/>
              <w:spacing w:before="73" w:line="314" w:lineRule="auto"/>
              <w:ind w:left="90" w:right="95"/>
              <w:rPr>
                <w:rFonts w:ascii="標楷體" w:eastAsia="標楷體" w:hAnsi="標楷體" w:cs="標楷體"/>
                <w:color w:val="808080" w:themeColor="background1" w:themeShade="80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2.</w:t>
            </w:r>
            <w:r w:rsidR="00BF1B62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能與學生討論，學生分享報告作品內容</w:t>
            </w:r>
            <w:r w:rsidR="009E14A2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。</w:t>
            </w:r>
          </w:p>
        </w:tc>
      </w:tr>
      <w:tr w:rsidR="000576A4" w14:paraId="339D700C" w14:textId="77777777" w:rsidTr="005B073D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193442BF" w14:textId="04F14DFE" w:rsidR="000576A4" w:rsidRDefault="000576A4" w:rsidP="00992881">
            <w:pPr>
              <w:pStyle w:val="TableParagraph"/>
              <w:numPr>
                <w:ilvl w:val="0"/>
                <w:numId w:val="4"/>
              </w:numPr>
              <w:spacing w:before="72" w:line="314" w:lineRule="auto"/>
              <w:ind w:right="95"/>
              <w:rPr>
                <w:rFonts w:ascii="標楷體" w:eastAsia="標楷體" w:hAnsi="標楷體" w:cs="標楷體"/>
                <w:color w:val="808080" w:themeColor="background1" w:themeShade="80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w w:val="95"/>
                <w:sz w:val="28"/>
                <w:szCs w:val="28"/>
                <w:lang w:eastAsia="zh-TW"/>
              </w:rPr>
              <w:t>教</w:t>
            </w:r>
            <w:proofErr w:type="gramStart"/>
            <w:r>
              <w:rPr>
                <w:rFonts w:ascii="標楷體" w:eastAsia="標楷體" w:hAnsi="標楷體" w:cs="標楷體"/>
                <w:spacing w:val="-10"/>
                <w:w w:val="95"/>
                <w:sz w:val="28"/>
                <w:szCs w:val="28"/>
                <w:lang w:eastAsia="zh-TW"/>
              </w:rPr>
              <w:t>與學待調整</w:t>
            </w:r>
            <w:proofErr w:type="gramEnd"/>
            <w:r>
              <w:rPr>
                <w:rFonts w:ascii="標楷體" w:eastAsia="標楷體" w:hAnsi="標楷體" w:cs="標楷體"/>
                <w:spacing w:val="-10"/>
                <w:w w:val="95"/>
                <w:sz w:val="28"/>
                <w:szCs w:val="28"/>
                <w:lang w:eastAsia="zh-TW"/>
              </w:rPr>
              <w:t>或精進之處</w:t>
            </w:r>
            <w:r w:rsidR="005B073D" w:rsidRPr="00D938DF">
              <w:rPr>
                <w:rFonts w:ascii="標楷體" w:eastAsia="標楷體" w:hAnsi="標楷體" w:cs="標楷體"/>
                <w:color w:val="808080" w:themeColor="background1" w:themeShade="80"/>
                <w:spacing w:val="-10"/>
                <w:w w:val="95"/>
                <w:sz w:val="24"/>
                <w:szCs w:val="28"/>
                <w:lang w:eastAsia="zh-TW"/>
              </w:rPr>
              <w:t>（含</w:t>
            </w:r>
            <w:r w:rsidR="00D938DF" w:rsidRPr="00D938DF">
              <w:rPr>
                <w:rFonts w:ascii="標楷體" w:eastAsia="標楷體" w:hAnsi="標楷體" w:cs="標楷體" w:hint="eastAsia"/>
                <w:color w:val="808080" w:themeColor="background1" w:themeShade="80"/>
                <w:spacing w:val="-10"/>
                <w:w w:val="95"/>
                <w:sz w:val="24"/>
                <w:szCs w:val="28"/>
                <w:lang w:eastAsia="zh-TW"/>
              </w:rPr>
              <w:t>教師</w:t>
            </w:r>
            <w:r w:rsidRPr="00D938DF">
              <w:rPr>
                <w:rFonts w:ascii="標楷體" w:eastAsia="標楷體" w:hAnsi="標楷體" w:cs="標楷體"/>
                <w:color w:val="808080" w:themeColor="background1" w:themeShade="80"/>
                <w:spacing w:val="-10"/>
                <w:w w:val="95"/>
                <w:sz w:val="24"/>
                <w:szCs w:val="28"/>
                <w:lang w:eastAsia="zh-TW"/>
              </w:rPr>
              <w:t>教學行為、學生學習表現、師生互動與學生同儕</w:t>
            </w:r>
            <w:r w:rsidRPr="00D938DF">
              <w:rPr>
                <w:rFonts w:ascii="標楷體" w:eastAsia="標楷體" w:hAnsi="標楷體" w:cs="標楷體"/>
                <w:color w:val="808080" w:themeColor="background1" w:themeShade="80"/>
                <w:spacing w:val="-10"/>
                <w:sz w:val="24"/>
                <w:szCs w:val="28"/>
                <w:lang w:eastAsia="zh-TW"/>
              </w:rPr>
              <w:t>互動之情形</w:t>
            </w:r>
            <w:r w:rsidRPr="00D938DF">
              <w:rPr>
                <w:rFonts w:ascii="標楷體" w:eastAsia="標楷體" w:hAnsi="標楷體" w:cs="標楷體"/>
                <w:color w:val="808080" w:themeColor="background1" w:themeShade="80"/>
                <w:spacing w:val="-147"/>
                <w:sz w:val="24"/>
                <w:szCs w:val="28"/>
                <w:lang w:eastAsia="zh-TW"/>
              </w:rPr>
              <w:t>）</w:t>
            </w:r>
            <w:r w:rsidRPr="00D938DF">
              <w:rPr>
                <w:rFonts w:ascii="標楷體" w:eastAsia="標楷體" w:hAnsi="標楷體" w:cs="標楷體"/>
                <w:color w:val="808080" w:themeColor="background1" w:themeShade="80"/>
                <w:sz w:val="24"/>
                <w:szCs w:val="28"/>
                <w:lang w:eastAsia="zh-TW"/>
              </w:rPr>
              <w:t>：</w:t>
            </w:r>
          </w:p>
          <w:p w14:paraId="57B75B57" w14:textId="38A52792" w:rsidR="00992881" w:rsidRPr="00992881" w:rsidRDefault="00992881" w:rsidP="00992881">
            <w:pPr>
              <w:pStyle w:val="TableParagraph"/>
              <w:spacing w:before="72" w:line="314" w:lineRule="auto"/>
              <w:ind w:right="95"/>
              <w:rPr>
                <w:rFonts w:ascii="標楷體" w:eastAsia="標楷體" w:hAnsi="標楷體" w:cs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4"/>
                <w:szCs w:val="28"/>
                <w:lang w:eastAsia="zh-TW"/>
              </w:rPr>
              <w:t xml:space="preserve"> </w:t>
            </w:r>
            <w:r w:rsidRPr="00992881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1.</w:t>
            </w:r>
            <w:r w:rsidR="001C06EB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上課內容較多</w:t>
            </w:r>
            <w:r w:rsidRPr="00992881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，</w:t>
            </w:r>
            <w:r w:rsidR="001C06EB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建議</w:t>
            </w:r>
            <w:r w:rsidRPr="00992881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宜適時調整課程進度</w:t>
            </w:r>
            <w:r w:rsidR="009E14A2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。</w:t>
            </w:r>
          </w:p>
          <w:p w14:paraId="49B4AEA9" w14:textId="5A81BAD3" w:rsidR="00992881" w:rsidRDefault="00992881" w:rsidP="00992881">
            <w:pPr>
              <w:pStyle w:val="TableParagraph"/>
              <w:spacing w:before="72" w:line="314" w:lineRule="auto"/>
              <w:ind w:left="90" w:right="9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92881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2.</w:t>
            </w:r>
            <w:r w:rsidR="001C06EB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彈奏活動時間長度</w:t>
            </w:r>
            <w:r w:rsidR="009E14A2">
              <w:rPr>
                <w:rFonts w:ascii="標楷體" w:eastAsia="標楷體" w:hAnsi="標楷體" w:cs="標楷體" w:hint="eastAsia"/>
                <w:sz w:val="24"/>
                <w:szCs w:val="28"/>
                <w:lang w:eastAsia="zh-TW"/>
              </w:rPr>
              <w:t>有待加強與改進。</w:t>
            </w:r>
          </w:p>
        </w:tc>
      </w:tr>
      <w:tr w:rsidR="0024430D" w14:paraId="1C349E73" w14:textId="77777777" w:rsidTr="005B073D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39E0505B" w14:textId="77777777" w:rsidR="0024430D" w:rsidRPr="0019199B" w:rsidRDefault="0024430D" w:rsidP="0024430D">
            <w:pPr>
              <w:snapToGrid w:val="0"/>
              <w:spacing w:line="312" w:lineRule="auto"/>
              <w:ind w:left="879" w:hanging="641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三、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授課教師預定專業成長計畫</w:t>
            </w:r>
          </w:p>
          <w:p w14:paraId="6720BEA4" w14:textId="17BB34EF" w:rsidR="009E14A2" w:rsidRPr="009E14A2" w:rsidRDefault="009E14A2" w:rsidP="009E14A2">
            <w:pPr>
              <w:pStyle w:val="TableParagraph"/>
              <w:spacing w:before="72" w:line="314" w:lineRule="auto"/>
              <w:ind w:left="729" w:right="95" w:hanging="639"/>
              <w:rPr>
                <w:rFonts w:ascii="標楷體" w:eastAsia="標楷體" w:hAnsi="標楷體" w:cs="標楷體"/>
                <w:spacing w:val="-5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 xml:space="preserve"> </w:t>
            </w:r>
            <w:r w:rsidRPr="009E14A2"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1.對內參與校內專業</w:t>
            </w:r>
            <w:r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社</w:t>
            </w:r>
            <w:r w:rsidRPr="009E14A2"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組,從觀課與授課中得到建議與收穫,增進教學技巧。</w:t>
            </w:r>
          </w:p>
          <w:p w14:paraId="6D777E49" w14:textId="014BC3FE" w:rsidR="0024430D" w:rsidRDefault="009E14A2" w:rsidP="009E14A2">
            <w:pPr>
              <w:pStyle w:val="TableParagraph"/>
              <w:spacing w:before="72" w:line="314" w:lineRule="auto"/>
              <w:ind w:left="729" w:right="95" w:hanging="639"/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</w:pPr>
            <w:r w:rsidRPr="009E14A2"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 xml:space="preserve"> 2.對外參與各項教師研習活動及參</w:t>
            </w:r>
            <w:r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考</w:t>
            </w:r>
            <w:r w:rsidRPr="009E14A2"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網路教師線上教學資料,尋找學習的典範。</w:t>
            </w:r>
          </w:p>
        </w:tc>
      </w:tr>
      <w:tr w:rsidR="0024430D" w:rsidRPr="0024430D" w14:paraId="1A213D69" w14:textId="77777777" w:rsidTr="005B073D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9AF52DB" w14:textId="77777777" w:rsidR="0024430D" w:rsidRDefault="0024430D" w:rsidP="0024430D">
            <w:pPr>
              <w:spacing w:before="13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8"/>
                <w:szCs w:val="28"/>
                <w:lang w:eastAsia="zh-TW"/>
              </w:rPr>
              <w:t>四、</w:t>
            </w:r>
            <w:r>
              <w:rPr>
                <w:rFonts w:ascii="標楷體" w:eastAsia="標楷體" w:hAnsi="標楷體" w:cs="標楷體"/>
                <w:spacing w:val="-7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>回饋人員的學習與收穫：</w:t>
            </w:r>
          </w:p>
          <w:p w14:paraId="56282629" w14:textId="3602B7EB" w:rsidR="0024430D" w:rsidRDefault="004932E5" w:rsidP="0024430D">
            <w:pPr>
              <w:snapToGrid w:val="0"/>
              <w:spacing w:line="312" w:lineRule="auto"/>
              <w:ind w:left="879" w:hanging="641"/>
              <w:rPr>
                <w:rFonts w:ascii="標楷體" w:eastAsia="標楷體" w:hAnsi="標楷體" w:cs="標楷體"/>
                <w:spacing w:val="-5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 xml:space="preserve">     </w:t>
            </w:r>
            <w:r w:rsidR="009E14A2"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1.</w:t>
            </w:r>
            <w:r w:rsidR="001C06EB"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當課程內容進度較</w:t>
            </w:r>
            <w:proofErr w:type="gramStart"/>
            <w:r w:rsidR="001C06EB"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多時，</w:t>
            </w:r>
            <w:proofErr w:type="gramEnd"/>
            <w:r w:rsidR="006F5FF4"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能調整練習內容給予學習單回家練習方式，增加學生學習</w:t>
            </w:r>
            <w:r w:rsidR="009E14A2"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，不但能</w:t>
            </w:r>
            <w:r w:rsidR="006F5FF4"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控制時間，也能達到多</w:t>
            </w:r>
            <w:r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>練習。</w:t>
            </w:r>
          </w:p>
          <w:p w14:paraId="460A746C" w14:textId="21568864" w:rsidR="004932E5" w:rsidRPr="009E14A2" w:rsidRDefault="004932E5" w:rsidP="006F5FF4">
            <w:pPr>
              <w:snapToGrid w:val="0"/>
              <w:spacing w:line="312" w:lineRule="auto"/>
              <w:ind w:left="879" w:hanging="641"/>
              <w:rPr>
                <w:rFonts w:ascii="標楷體" w:eastAsia="標楷體" w:hAnsi="標楷體" w:cs="標楷體"/>
                <w:spacing w:val="-5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5"/>
                <w:w w:val="95"/>
                <w:sz w:val="24"/>
                <w:szCs w:val="24"/>
                <w:lang w:eastAsia="zh-TW"/>
              </w:rPr>
              <w:t xml:space="preserve">    </w:t>
            </w:r>
          </w:p>
        </w:tc>
      </w:tr>
    </w:tbl>
    <w:p w14:paraId="083DA763" w14:textId="77777777" w:rsidR="00E7096F" w:rsidRDefault="00E7096F" w:rsidP="0024430D">
      <w:pPr>
        <w:snapToGrid w:val="0"/>
        <w:spacing w:line="312" w:lineRule="auto"/>
        <w:rPr>
          <w:sz w:val="20"/>
          <w:lang w:eastAsia="zh-TW"/>
        </w:rPr>
      </w:pPr>
    </w:p>
    <w:p w14:paraId="404B23F5" w14:textId="77777777" w:rsidR="00AB6C4F" w:rsidRDefault="00AB6C4F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lastRenderedPageBreak/>
        <w:t>彰化縣彰化市民生國民小學教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14:paraId="1DAF412D" w14:textId="77777777" w:rsidR="00AB6C4F" w:rsidRDefault="00AB6C4F" w:rsidP="00AB6C4F">
      <w:pPr>
        <w:snapToGrid w:val="0"/>
        <w:spacing w:line="312" w:lineRule="auto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表</w:t>
      </w:r>
      <w:r w:rsidR="00632B1B"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四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 xml:space="preserve"> 公開授課前中後照片記錄</w:t>
      </w:r>
    </w:p>
    <w:p w14:paraId="676426A6" w14:textId="77777777" w:rsidR="00AB6C4F" w:rsidRPr="00E367DD" w:rsidRDefault="00AB6C4F" w:rsidP="00AB6C4F">
      <w:pPr>
        <w:snapToGrid w:val="0"/>
        <w:spacing w:line="312" w:lineRule="auto"/>
        <w:rPr>
          <w:rFonts w:ascii="標楷體" w:eastAsia="標楷體" w:hAnsi="標楷體" w:cs="標楷體"/>
          <w:bCs/>
          <w:w w:val="95"/>
          <w:sz w:val="28"/>
          <w:szCs w:val="36"/>
          <w:lang w:eastAsia="zh-TW"/>
        </w:rPr>
      </w:pP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一、觀課前</w:t>
      </w:r>
      <w:r w:rsidR="001565D4"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、</w:t>
      </w: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中</w:t>
      </w:r>
      <w:r w:rsidR="001565D4"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、</w:t>
      </w: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後各貼</w:t>
      </w:r>
      <w:r w:rsidR="001565D4"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2</w:t>
      </w: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張照片。</w:t>
      </w:r>
    </w:p>
    <w:p w14:paraId="082B9D34" w14:textId="77777777" w:rsidR="00AB6C4F" w:rsidRPr="00E367DD" w:rsidRDefault="00AB6C4F" w:rsidP="00AB6C4F">
      <w:pPr>
        <w:snapToGrid w:val="0"/>
        <w:spacing w:line="312" w:lineRule="auto"/>
        <w:rPr>
          <w:rFonts w:ascii="標楷體" w:eastAsia="標楷體" w:hAnsi="標楷體" w:cs="標楷體"/>
          <w:bCs/>
          <w:w w:val="95"/>
          <w:sz w:val="28"/>
          <w:szCs w:val="36"/>
          <w:lang w:eastAsia="zh-TW"/>
        </w:rPr>
      </w:pP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二、</w:t>
      </w:r>
      <w:r w:rsidR="001565D4"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照片請以授課教師為主，教學夥伴為輔，</w:t>
      </w: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如有出現學生臉部，請以馬賽克處理。</w:t>
      </w:r>
    </w:p>
    <w:tbl>
      <w:tblPr>
        <w:tblStyle w:val="TableNormal"/>
        <w:tblW w:w="10716" w:type="dxa"/>
        <w:tblInd w:w="-16" w:type="dxa"/>
        <w:tblLayout w:type="fixed"/>
        <w:tblLook w:val="01E0" w:firstRow="1" w:lastRow="1" w:firstColumn="1" w:lastColumn="1" w:noHBand="0" w:noVBand="0"/>
      </w:tblPr>
      <w:tblGrid>
        <w:gridCol w:w="2159"/>
        <w:gridCol w:w="2976"/>
        <w:gridCol w:w="993"/>
        <w:gridCol w:w="309"/>
        <w:gridCol w:w="760"/>
        <w:gridCol w:w="1559"/>
        <w:gridCol w:w="1960"/>
      </w:tblGrid>
      <w:tr w:rsidR="007C2E95" w14:paraId="583A92D5" w14:textId="77777777" w:rsidTr="00347A5E">
        <w:trPr>
          <w:trHeight w:hRule="exact" w:val="820"/>
        </w:trPr>
        <w:tc>
          <w:tcPr>
            <w:tcW w:w="2159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A80C7" w14:textId="77777777" w:rsidR="007C2E95" w:rsidRDefault="007C2E95" w:rsidP="00347A5E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回饋人員</w:t>
            </w:r>
            <w:proofErr w:type="spellEnd"/>
          </w:p>
        </w:tc>
        <w:tc>
          <w:tcPr>
            <w:tcW w:w="29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733C5" w14:textId="77777777" w:rsidR="007C2E95" w:rsidRPr="00B72CFC" w:rsidRDefault="007C2E95" w:rsidP="00B72CF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B6AFE34" w14:textId="6324F685" w:rsidR="00B72CFC" w:rsidRPr="00B72CFC" w:rsidRDefault="0060210A" w:rsidP="00B72C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黃婷鈺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D54E" w14:textId="77777777" w:rsidR="007C2E95" w:rsidRDefault="007C2E95" w:rsidP="00347A5E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proofErr w:type="spellEnd"/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  <w:proofErr w:type="spellEnd"/>
          </w:p>
        </w:tc>
        <w:tc>
          <w:tcPr>
            <w:tcW w:w="106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1EB24" w14:textId="77777777" w:rsidR="007C2E95" w:rsidRPr="00B72CFC" w:rsidRDefault="007C2E95" w:rsidP="00B72CF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551BE98" w14:textId="7996BBF2" w:rsidR="00B72CFC" w:rsidRPr="00B72CFC" w:rsidRDefault="0060210A" w:rsidP="00B72CF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="00B72CFC" w:rsidRPr="00B72C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年級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9BF8" w14:textId="77777777" w:rsidR="007C2E95" w:rsidRDefault="007C2E95" w:rsidP="00347A5E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  <w:proofErr w:type="spellEnd"/>
          </w:p>
        </w:tc>
        <w:tc>
          <w:tcPr>
            <w:tcW w:w="19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32E44C40" w14:textId="77777777" w:rsidR="007C2E95" w:rsidRPr="00B72CFC" w:rsidRDefault="007C2E95" w:rsidP="00B72CF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7B14F43" w14:textId="75457DCC" w:rsidR="00B72CFC" w:rsidRPr="00B72CFC" w:rsidRDefault="00B72CFC" w:rsidP="00B72C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2CFC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音樂</w:t>
            </w:r>
          </w:p>
        </w:tc>
      </w:tr>
      <w:tr w:rsidR="007C2E95" w14:paraId="1ED898A4" w14:textId="77777777" w:rsidTr="00347A5E">
        <w:trPr>
          <w:trHeight w:hRule="exact" w:val="810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FD8E2" w14:textId="77777777" w:rsidR="007C2E95" w:rsidRDefault="007C2E95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授課教師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1A1EB" w14:textId="77777777" w:rsidR="007C2E95" w:rsidRPr="00B72CFC" w:rsidRDefault="007C2E95" w:rsidP="00B72CF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2D03856" w14:textId="4B30F496" w:rsidR="00B72CFC" w:rsidRPr="00B72CFC" w:rsidRDefault="0060210A" w:rsidP="00B72C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張家齊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F3BD" w14:textId="77777777" w:rsidR="007C2E95" w:rsidRDefault="007C2E95" w:rsidP="00347A5E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proofErr w:type="spellEnd"/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  <w:proofErr w:type="spellEnd"/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DC4A3" w14:textId="77777777" w:rsidR="007C2E95" w:rsidRPr="00B72CFC" w:rsidRDefault="007C2E95" w:rsidP="00B72CF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074C71DB" w14:textId="50644403" w:rsidR="00B72CFC" w:rsidRPr="00B72CFC" w:rsidRDefault="0060210A" w:rsidP="00B72CF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proofErr w:type="gramEnd"/>
            <w:r w:rsidR="00B72CFC" w:rsidRPr="00B72C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年級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8A05" w14:textId="77777777" w:rsidR="007C2E95" w:rsidRDefault="007C2E95" w:rsidP="00347A5E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  <w:proofErr w:type="spellEnd"/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247E24B" w14:textId="77777777" w:rsidR="007C2E95" w:rsidRPr="00B72CFC" w:rsidRDefault="007C2E95" w:rsidP="00B72CF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  <w:p w14:paraId="3493A2C8" w14:textId="430E069C" w:rsidR="00B72CFC" w:rsidRPr="00B72CFC" w:rsidRDefault="00B72CFC" w:rsidP="00B72C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2CFC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音樂</w:t>
            </w:r>
          </w:p>
        </w:tc>
      </w:tr>
      <w:tr w:rsidR="007C2E95" w14:paraId="24A8E776" w14:textId="77777777" w:rsidTr="00347A5E">
        <w:trPr>
          <w:trHeight w:hRule="exact" w:val="817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49814" w14:textId="77777777" w:rsidR="007C2E95" w:rsidRDefault="007C2E95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教學單元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00990" w14:textId="77777777" w:rsidR="007C2E95" w:rsidRPr="00B72CFC" w:rsidRDefault="007C2E95" w:rsidP="00B72CF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C2B2291" w14:textId="3DF3A811" w:rsidR="00B72CFC" w:rsidRPr="00B72CFC" w:rsidRDefault="0060210A" w:rsidP="00B72CF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相通拍</w:t>
            </w:r>
          </w:p>
        </w:tc>
        <w:tc>
          <w:tcPr>
            <w:tcW w:w="20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9CC58" w14:textId="77777777" w:rsidR="007C2E95" w:rsidRDefault="007C2E95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教學節次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57814A99" w14:textId="33BBDD30" w:rsidR="007C2E95" w:rsidRDefault="007C2E95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 w:rsidR="00B72CFC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3</w:t>
            </w:r>
            <w:proofErr w:type="gramEnd"/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14:paraId="1617A886" w14:textId="45FC2F74" w:rsidR="007C2E95" w:rsidRDefault="007C2E95" w:rsidP="00347A5E">
            <w:pPr>
              <w:pStyle w:val="TableParagraph"/>
              <w:tabs>
                <w:tab w:val="left" w:pos="2024"/>
                <w:tab w:val="left" w:pos="2700"/>
              </w:tabs>
              <w:snapToGrid w:val="0"/>
              <w:ind w:right="51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proofErr w:type="spellStart"/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</w:rPr>
              <w:t>本次教學為第</w:t>
            </w:r>
            <w:proofErr w:type="spellEnd"/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 w:rsidR="006F5FF4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節</w:t>
            </w:r>
          </w:p>
        </w:tc>
      </w:tr>
      <w:tr w:rsidR="00F514CF" w14:paraId="604BFB1C" w14:textId="77777777" w:rsidTr="00F514CF">
        <w:trPr>
          <w:trHeight w:val="3416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457FB" w14:textId="77777777" w:rsidR="00F514CF" w:rsidRDefault="00F514CF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觀課前會談</w:t>
            </w:r>
          </w:p>
        </w:tc>
        <w:tc>
          <w:tcPr>
            <w:tcW w:w="4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D702847" w14:textId="69938268" w:rsidR="00F514CF" w:rsidRDefault="0060210A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86490C">
              <w:rPr>
                <w:noProof/>
              </w:rPr>
              <w:drawing>
                <wp:inline distT="0" distB="0" distL="0" distR="0" wp14:anchorId="5AFECC89" wp14:editId="439F70F1">
                  <wp:extent cx="2663842" cy="1996440"/>
                  <wp:effectExtent l="0" t="0" r="3175" b="3810"/>
                  <wp:docPr id="1" name="圖片 1" descr="C:\Users\skybo\Desktop\觀課照片\LINE_ALBUM_全國進修教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ybo\Desktop\觀課照片\LINE_ALBUM_全國進修教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040" cy="200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14:paraId="62C5FB71" w14:textId="60A6988B" w:rsidR="00F514CF" w:rsidRDefault="0060210A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86490C">
              <w:rPr>
                <w:noProof/>
              </w:rPr>
              <w:drawing>
                <wp:inline distT="0" distB="0" distL="0" distR="0" wp14:anchorId="7236FB89" wp14:editId="425CBE51">
                  <wp:extent cx="2698746" cy="2022599"/>
                  <wp:effectExtent l="0" t="0" r="6985" b="0"/>
                  <wp:docPr id="2" name="圖片 2" descr="C:\Users\skybo\Desktop\觀課照片\LINE_ALBUM_全國進修教師教學_24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ybo\Desktop\觀課照片\LINE_ALBUM_全國進修教師教學_240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381" cy="203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4CF" w14:paraId="3A9A98C8" w14:textId="77777777" w:rsidTr="00F514CF">
        <w:trPr>
          <w:trHeight w:val="3416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D51F0" w14:textId="77777777" w:rsidR="00F514CF" w:rsidRDefault="00F514CF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觀課現場</w:t>
            </w:r>
          </w:p>
        </w:tc>
        <w:tc>
          <w:tcPr>
            <w:tcW w:w="4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46D4C2F" w14:textId="4D8D6B80" w:rsidR="00F514CF" w:rsidRDefault="0060210A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86490C">
              <w:rPr>
                <w:noProof/>
              </w:rPr>
              <w:drawing>
                <wp:inline distT="0" distB="0" distL="0" distR="0" wp14:anchorId="4561F3A1" wp14:editId="59CC3111">
                  <wp:extent cx="2736846" cy="2051153"/>
                  <wp:effectExtent l="0" t="0" r="6985" b="6350"/>
                  <wp:docPr id="3" name="圖片 3" descr="C:\Users\skybo\Desktop\觀課照片\LINE_ALBUM_全國進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kybo\Desktop\觀課照片\LINE_ALBUM_全國進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661" cy="206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14:paraId="2010ABC6" w14:textId="7A13F032" w:rsidR="00F514CF" w:rsidRDefault="0060210A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86490C">
              <w:rPr>
                <w:noProof/>
              </w:rPr>
              <w:drawing>
                <wp:inline distT="0" distB="0" distL="0" distR="0" wp14:anchorId="69F2A765" wp14:editId="1D0CCA00">
                  <wp:extent cx="2736846" cy="2051153"/>
                  <wp:effectExtent l="0" t="0" r="6985" b="6350"/>
                  <wp:docPr id="4" name="圖片 4" descr="C:\Users\skybo\Desktop\觀課照片\LINE_ALBUM_全國進修教師教學_24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kybo\Desktop\觀課照片\LINE_ALBUM_全國進修教師教學_24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423" cy="206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4CF" w14:paraId="7F797B7D" w14:textId="77777777" w:rsidTr="00F514CF">
        <w:trPr>
          <w:trHeight w:val="3416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3FFEE" w14:textId="77777777" w:rsidR="00F514CF" w:rsidRDefault="00F514CF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觀課後會談</w:t>
            </w:r>
          </w:p>
        </w:tc>
        <w:tc>
          <w:tcPr>
            <w:tcW w:w="4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0DE2E0B" w14:textId="5D8FCBF5" w:rsidR="00F514CF" w:rsidRDefault="0060210A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86490C">
              <w:rPr>
                <w:noProof/>
              </w:rPr>
              <w:drawing>
                <wp:inline distT="0" distB="0" distL="0" distR="0" wp14:anchorId="70904CC5" wp14:editId="6ADE0871">
                  <wp:extent cx="2881626" cy="2159660"/>
                  <wp:effectExtent l="0" t="0" r="0" b="0"/>
                  <wp:docPr id="5" name="圖片 5" descr="C:\Users\skybo\Desktop\觀課照片\LINE_ALBUM_全國進修教師教學_2406.j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kybo\Desktop\觀課照片\LINE_ALBUM_全國進修教師教學_2406.j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451" cy="217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14:paraId="46993B01" w14:textId="44363EBB" w:rsidR="00F514CF" w:rsidRDefault="0060210A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86490C">
              <w:rPr>
                <w:noProof/>
              </w:rPr>
              <w:drawing>
                <wp:inline distT="0" distB="0" distL="0" distR="0" wp14:anchorId="701163E6" wp14:editId="663251D5">
                  <wp:extent cx="2896866" cy="2171082"/>
                  <wp:effectExtent l="0" t="0" r="0" b="635"/>
                  <wp:docPr id="6" name="圖片 6" descr="C:\Users\skybo\Desktop\觀課照片\LINE_ALBUM_全國進修教師教學_2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kybo\Desktop\觀課照片\LINE_ALBUM_全國進修教師教學_2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286" cy="218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2835A5A" w14:textId="77777777" w:rsidR="00AB6C4F" w:rsidRPr="00AB6C4F" w:rsidRDefault="00AB6C4F" w:rsidP="00D41BBD">
      <w:pPr>
        <w:snapToGrid w:val="0"/>
        <w:spacing w:line="312" w:lineRule="auto"/>
        <w:rPr>
          <w:rFonts w:ascii="標楷體" w:eastAsia="標楷體" w:hAnsi="標楷體" w:cs="標楷體"/>
          <w:bCs/>
          <w:w w:val="95"/>
          <w:sz w:val="24"/>
          <w:szCs w:val="36"/>
          <w:lang w:eastAsia="zh-TW"/>
        </w:rPr>
      </w:pPr>
    </w:p>
    <w:sectPr w:rsidR="00AB6C4F" w:rsidRPr="00AB6C4F" w:rsidSect="000576A4">
      <w:footerReference w:type="default" r:id="rId14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670C4" w14:textId="77777777" w:rsidR="009B31B0" w:rsidRDefault="009B31B0" w:rsidP="000576A4">
      <w:r>
        <w:separator/>
      </w:r>
    </w:p>
  </w:endnote>
  <w:endnote w:type="continuationSeparator" w:id="0">
    <w:p w14:paraId="0E9A04E0" w14:textId="77777777" w:rsidR="009B31B0" w:rsidRDefault="009B31B0" w:rsidP="0005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C0B1" w14:textId="77777777" w:rsidR="00C84355" w:rsidRDefault="009B31B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563B0" w14:textId="77777777" w:rsidR="00C84355" w:rsidRDefault="009B31B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04BDF" w14:textId="77777777" w:rsidR="009B31B0" w:rsidRDefault="009B31B0" w:rsidP="000576A4">
      <w:r>
        <w:separator/>
      </w:r>
    </w:p>
  </w:footnote>
  <w:footnote w:type="continuationSeparator" w:id="0">
    <w:p w14:paraId="32973A56" w14:textId="77777777" w:rsidR="009B31B0" w:rsidRDefault="009B31B0" w:rsidP="0005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70C"/>
    <w:multiLevelType w:val="hybridMultilevel"/>
    <w:tmpl w:val="F3D623F8"/>
    <w:lvl w:ilvl="0" w:tplc="80B627F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 w15:restartNumberingAfterBreak="0">
    <w:nsid w:val="1ECC36D6"/>
    <w:multiLevelType w:val="hybridMultilevel"/>
    <w:tmpl w:val="FF74AE3A"/>
    <w:lvl w:ilvl="0" w:tplc="C19CF3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2" w15:restartNumberingAfterBreak="0">
    <w:nsid w:val="495C0A92"/>
    <w:multiLevelType w:val="hybridMultilevel"/>
    <w:tmpl w:val="9C3C190E"/>
    <w:lvl w:ilvl="0" w:tplc="6F1C2428">
      <w:start w:val="1"/>
      <w:numFmt w:val="taiwaneseCountingThousand"/>
      <w:lvlText w:val="%1、"/>
      <w:lvlJc w:val="left"/>
      <w:pPr>
        <w:ind w:left="810" w:hanging="720"/>
      </w:pPr>
      <w:rPr>
        <w:rFonts w:hint="default"/>
        <w:color w:val="auto"/>
        <w:w w:val="95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3" w15:restartNumberingAfterBreak="0">
    <w:nsid w:val="5B2E3428"/>
    <w:multiLevelType w:val="hybridMultilevel"/>
    <w:tmpl w:val="1598BE18"/>
    <w:lvl w:ilvl="0" w:tplc="33548D10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4" w15:restartNumberingAfterBreak="0">
    <w:nsid w:val="5F7B3477"/>
    <w:multiLevelType w:val="hybridMultilevel"/>
    <w:tmpl w:val="9DA2FEFE"/>
    <w:lvl w:ilvl="0" w:tplc="74F0768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5" w15:restartNumberingAfterBreak="0">
    <w:nsid w:val="6C7B78CB"/>
    <w:multiLevelType w:val="hybridMultilevel"/>
    <w:tmpl w:val="A044FDAA"/>
    <w:lvl w:ilvl="0" w:tplc="BF0E13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A4"/>
    <w:rsid w:val="000351DC"/>
    <w:rsid w:val="000576A4"/>
    <w:rsid w:val="00146CB4"/>
    <w:rsid w:val="001565D4"/>
    <w:rsid w:val="001628A6"/>
    <w:rsid w:val="0019199B"/>
    <w:rsid w:val="001B7B5A"/>
    <w:rsid w:val="001C06EB"/>
    <w:rsid w:val="002240FD"/>
    <w:rsid w:val="0024430D"/>
    <w:rsid w:val="002929C9"/>
    <w:rsid w:val="002B613A"/>
    <w:rsid w:val="00322C6A"/>
    <w:rsid w:val="00340319"/>
    <w:rsid w:val="003F1D06"/>
    <w:rsid w:val="00414503"/>
    <w:rsid w:val="0043283B"/>
    <w:rsid w:val="00445082"/>
    <w:rsid w:val="00477D41"/>
    <w:rsid w:val="00481CF7"/>
    <w:rsid w:val="004932E5"/>
    <w:rsid w:val="004A609D"/>
    <w:rsid w:val="004B3060"/>
    <w:rsid w:val="004D5283"/>
    <w:rsid w:val="00501B35"/>
    <w:rsid w:val="00521228"/>
    <w:rsid w:val="00542B73"/>
    <w:rsid w:val="00592DE6"/>
    <w:rsid w:val="005B073D"/>
    <w:rsid w:val="005F0B5F"/>
    <w:rsid w:val="0060210A"/>
    <w:rsid w:val="00626A55"/>
    <w:rsid w:val="00632B1B"/>
    <w:rsid w:val="00696BCE"/>
    <w:rsid w:val="006E69DE"/>
    <w:rsid w:val="006F5FF4"/>
    <w:rsid w:val="00753804"/>
    <w:rsid w:val="007717CE"/>
    <w:rsid w:val="007C2E95"/>
    <w:rsid w:val="007D1F72"/>
    <w:rsid w:val="008841ED"/>
    <w:rsid w:val="00992881"/>
    <w:rsid w:val="009A6B43"/>
    <w:rsid w:val="009B31B0"/>
    <w:rsid w:val="009D2BBC"/>
    <w:rsid w:val="009E14A2"/>
    <w:rsid w:val="009E247E"/>
    <w:rsid w:val="009E67B7"/>
    <w:rsid w:val="009E69CB"/>
    <w:rsid w:val="00A3583D"/>
    <w:rsid w:val="00A5245E"/>
    <w:rsid w:val="00A67246"/>
    <w:rsid w:val="00A751A3"/>
    <w:rsid w:val="00AB6C4F"/>
    <w:rsid w:val="00AF21B4"/>
    <w:rsid w:val="00B41C42"/>
    <w:rsid w:val="00B72CFC"/>
    <w:rsid w:val="00BB3920"/>
    <w:rsid w:val="00BE0266"/>
    <w:rsid w:val="00BF1B62"/>
    <w:rsid w:val="00C158A5"/>
    <w:rsid w:val="00C23311"/>
    <w:rsid w:val="00D14A98"/>
    <w:rsid w:val="00D22255"/>
    <w:rsid w:val="00D34C82"/>
    <w:rsid w:val="00D41BBD"/>
    <w:rsid w:val="00D938DF"/>
    <w:rsid w:val="00DC21F6"/>
    <w:rsid w:val="00E31F11"/>
    <w:rsid w:val="00E367DD"/>
    <w:rsid w:val="00E50C1F"/>
    <w:rsid w:val="00E54601"/>
    <w:rsid w:val="00E574A6"/>
    <w:rsid w:val="00E7096F"/>
    <w:rsid w:val="00EC0CDF"/>
    <w:rsid w:val="00EE005F"/>
    <w:rsid w:val="00EF741C"/>
    <w:rsid w:val="00F0604B"/>
    <w:rsid w:val="00F514CF"/>
    <w:rsid w:val="00F57693"/>
    <w:rsid w:val="00F7266E"/>
    <w:rsid w:val="00F81BE5"/>
    <w:rsid w:val="00F824A7"/>
    <w:rsid w:val="00FA6404"/>
    <w:rsid w:val="00FB71BE"/>
    <w:rsid w:val="00FC5FA5"/>
    <w:rsid w:val="00FC7BF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8EAF0"/>
  <w15:docId w15:val="{AC7F463E-3BDD-4EE8-B6C2-24984FD9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41ED"/>
    <w:pPr>
      <w:widowControl w:val="0"/>
    </w:pPr>
    <w:rPr>
      <w:kern w:val="0"/>
      <w:sz w:val="22"/>
      <w:lang w:eastAsia="en-US"/>
    </w:rPr>
  </w:style>
  <w:style w:type="paragraph" w:styleId="5">
    <w:name w:val="heading 5"/>
    <w:basedOn w:val="a"/>
    <w:link w:val="50"/>
    <w:uiPriority w:val="1"/>
    <w:qFormat/>
    <w:rsid w:val="000576A4"/>
    <w:pPr>
      <w:ind w:left="895"/>
      <w:outlineLvl w:val="4"/>
    </w:pPr>
    <w:rPr>
      <w:rFonts w:ascii="標楷體" w:eastAsia="標楷體" w:hAnsi="標楷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0576A4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76A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76A4"/>
  </w:style>
  <w:style w:type="paragraph" w:styleId="a3">
    <w:name w:val="header"/>
    <w:basedOn w:val="a"/>
    <w:link w:val="a4"/>
    <w:uiPriority w:val="99"/>
    <w:unhideWhenUsed/>
    <w:rsid w:val="0005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A4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05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A4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F0604B"/>
    <w:pPr>
      <w:ind w:leftChars="200" w:left="480"/>
    </w:pPr>
  </w:style>
  <w:style w:type="table" w:styleId="a8">
    <w:name w:val="Table Grid"/>
    <w:basedOn w:val="a1"/>
    <w:uiPriority w:val="59"/>
    <w:rsid w:val="0019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1F7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民生國小教務處2</dc:creator>
  <cp:lastModifiedBy>skyboy0339@gmail.com</cp:lastModifiedBy>
  <cp:revision>2</cp:revision>
  <cp:lastPrinted>2022-06-07T06:43:00Z</cp:lastPrinted>
  <dcterms:created xsi:type="dcterms:W3CDTF">2024-06-28T03:22:00Z</dcterms:created>
  <dcterms:modified xsi:type="dcterms:W3CDTF">2024-06-28T03:22:00Z</dcterms:modified>
</cp:coreProperties>
</file>