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1C" w:rsidRPr="00C3541C" w:rsidRDefault="00C3541C" w:rsidP="00C3541C">
      <w:pPr>
        <w:jc w:val="center"/>
        <w:rPr>
          <w:rFonts w:ascii="標楷體" w:eastAsia="標楷體" w:hAnsi="標楷體"/>
          <w:sz w:val="40"/>
          <w:szCs w:val="40"/>
        </w:rPr>
      </w:pPr>
      <w:r w:rsidRPr="00C3541C">
        <w:rPr>
          <w:rFonts w:ascii="標楷體" w:eastAsia="標楷體" w:hAnsi="標楷體" w:hint="eastAsia"/>
          <w:sz w:val="40"/>
          <w:szCs w:val="40"/>
        </w:rPr>
        <w:t>自我省思與改進</w:t>
      </w:r>
    </w:p>
    <w:p w:rsidR="00C3541C" w:rsidRPr="00876866" w:rsidRDefault="00C3541C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76866">
        <w:rPr>
          <w:rFonts w:ascii="標楷體" w:eastAsia="標楷體" w:hAnsi="標楷體" w:hint="eastAsia"/>
          <w:sz w:val="28"/>
          <w:szCs w:val="28"/>
        </w:rPr>
        <w:t>這次的教學</w:t>
      </w:r>
      <w:r>
        <w:rPr>
          <w:rFonts w:ascii="標楷體" w:eastAsia="標楷體" w:hAnsi="標楷體" w:hint="eastAsia"/>
          <w:sz w:val="28"/>
          <w:szCs w:val="28"/>
        </w:rPr>
        <w:t>過程</w:t>
      </w:r>
      <w:r w:rsidR="0087686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覺得我的時間掌控得不是很好。也許這麼多的內容，分成兩節來上課，對孩子來說，比較適當，孩子也能掌握得更好。另外，也許可以再加「實作」的部分，實際觀察、指導每個孩子刷牙；這樣就能讓每個學生都能確實掌握「正確刷牙」的方式。</w:t>
      </w:r>
      <w:bookmarkStart w:id="0" w:name="_GoBack"/>
      <w:bookmarkEnd w:id="0"/>
    </w:p>
    <w:sectPr w:rsidR="00C3541C" w:rsidRPr="008768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53"/>
    <w:rsid w:val="001B0280"/>
    <w:rsid w:val="00876866"/>
    <w:rsid w:val="00C3541C"/>
    <w:rsid w:val="00E6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F6E37"/>
  <w15:chartTrackingRefBased/>
  <w15:docId w15:val="{B728ED53-C394-43F4-89FA-F63D101C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FSPS</dc:creator>
  <cp:keywords/>
  <dc:description/>
  <cp:lastModifiedBy>FSPS</cp:lastModifiedBy>
  <cp:revision>4</cp:revision>
  <dcterms:created xsi:type="dcterms:W3CDTF">2023-10-20T05:56:00Z</dcterms:created>
  <dcterms:modified xsi:type="dcterms:W3CDTF">2023-10-20T06:04:00Z</dcterms:modified>
</cp:coreProperties>
</file>