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A710" w14:textId="77777777" w:rsidR="00495A97" w:rsidRPr="00745397" w:rsidRDefault="00495A97" w:rsidP="00495A97">
      <w:pPr>
        <w:pageBreakBefore/>
        <w:spacing w:afterLines="50" w:after="120" w:line="600" w:lineRule="exact"/>
        <w:jc w:val="center"/>
        <w:outlineLvl w:val="2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Toc11412589"/>
      <w:r w:rsidRPr="00745397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  <w:r w:rsidRPr="00745397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Pr="00745397">
        <w:rPr>
          <w:rFonts w:ascii="標楷體" w:eastAsia="標楷體" w:hAnsi="標楷體" w:hint="eastAsia"/>
          <w:b/>
          <w:color w:val="000000"/>
          <w:sz w:val="36"/>
          <w:szCs w:val="36"/>
        </w:rPr>
        <w:t>、公開授課</w:t>
      </w:r>
      <w:proofErr w:type="gramStart"/>
      <w:r w:rsidRPr="00745397">
        <w:rPr>
          <w:rFonts w:ascii="標楷體" w:eastAsia="標楷體" w:hAnsi="標楷體" w:hint="eastAsia"/>
          <w:b/>
          <w:color w:val="000000"/>
          <w:sz w:val="36"/>
          <w:szCs w:val="32"/>
        </w:rPr>
        <w:t>∕</w:t>
      </w:r>
      <w:proofErr w:type="gramEnd"/>
      <w:r w:rsidRPr="00745397">
        <w:rPr>
          <w:rFonts w:ascii="標楷體" w:eastAsia="標楷體" w:hAnsi="標楷體" w:hint="eastAsia"/>
          <w:b/>
          <w:color w:val="000000"/>
          <w:sz w:val="36"/>
          <w:szCs w:val="36"/>
        </w:rPr>
        <w:t>教學觀察－觀察前會談紀錄表</w:t>
      </w:r>
      <w:bookmarkEnd w:id="0"/>
    </w:p>
    <w:p w14:paraId="2231C9AF" w14:textId="77777777" w:rsidR="00495A97" w:rsidRPr="00745397" w:rsidRDefault="00495A97" w:rsidP="00495A97">
      <w:pPr>
        <w:jc w:val="center"/>
        <w:rPr>
          <w:rFonts w:ascii="標楷體" w:eastAsia="標楷體" w:hAnsi="標楷體"/>
          <w:b/>
          <w:color w:val="C0C0C0"/>
          <w:sz w:val="36"/>
          <w:szCs w:val="36"/>
        </w:rPr>
      </w:pPr>
      <w:r w:rsidRPr="00745397">
        <w:rPr>
          <w:rFonts w:ascii="標楷體" w:eastAsia="標楷體" w:hAnsi="標楷體" w:hint="eastAsia"/>
          <w:color w:val="C0C0C0"/>
          <w:sz w:val="28"/>
          <w:szCs w:val="28"/>
        </w:rPr>
        <w:t>（觀察前會談由授課教師主導並填寫紀錄表，或邀請觀課人員記錄）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6"/>
        <w:gridCol w:w="1338"/>
        <w:gridCol w:w="11"/>
        <w:gridCol w:w="850"/>
        <w:gridCol w:w="912"/>
        <w:gridCol w:w="964"/>
        <w:gridCol w:w="1024"/>
      </w:tblGrid>
      <w:tr w:rsidR="00495A97" w:rsidRPr="00745397" w14:paraId="25A1974F" w14:textId="77777777" w:rsidTr="003F2A2A">
        <w:trPr>
          <w:trHeight w:val="800"/>
          <w:jc w:val="center"/>
        </w:trPr>
        <w:tc>
          <w:tcPr>
            <w:tcW w:w="14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13133E" w14:textId="77777777" w:rsidR="00495A97" w:rsidRPr="00745397" w:rsidRDefault="00495A97" w:rsidP="00495A9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D6151A" w14:textId="35A16F4E" w:rsidR="00495A97" w:rsidRPr="00745397" w:rsidRDefault="007453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吳素援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F46FB9" w14:textId="77777777" w:rsidR="00495A97" w:rsidRPr="00745397" w:rsidRDefault="00495A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6EC78E" w14:textId="1DD67D82" w:rsidR="00495A97" w:rsidRPr="00745397" w:rsidRDefault="007453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三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EA40AC" w14:textId="77777777" w:rsidR="00495A97" w:rsidRPr="00745397" w:rsidRDefault="00495A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任教領域</w:t>
            </w:r>
            <w:proofErr w:type="gramStart"/>
            <w:r w:rsidRPr="00745397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∕</w:t>
            </w:r>
            <w:proofErr w:type="gramEnd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FAECD" w14:textId="4334599A" w:rsidR="00495A97" w:rsidRPr="00745397" w:rsidRDefault="007453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國語</w:t>
            </w:r>
          </w:p>
        </w:tc>
      </w:tr>
      <w:tr w:rsidR="00495A97" w:rsidRPr="00745397" w14:paraId="63CFC08D" w14:textId="77777777" w:rsidTr="003F2A2A">
        <w:trPr>
          <w:trHeight w:val="923"/>
          <w:jc w:val="center"/>
        </w:trPr>
        <w:tc>
          <w:tcPr>
            <w:tcW w:w="146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368B50" w14:textId="77777777" w:rsidR="00495A97" w:rsidRPr="00745397" w:rsidRDefault="00495A97" w:rsidP="00495A9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觀課人員</w:t>
            </w:r>
            <w:proofErr w:type="gramEnd"/>
          </w:p>
        </w:tc>
        <w:tc>
          <w:tcPr>
            <w:tcW w:w="789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8B5F32" w14:textId="045DAD3E" w:rsidR="00495A97" w:rsidRPr="00745397" w:rsidRDefault="007453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鐘唯</w:t>
            </w:r>
            <w:proofErr w:type="gramStart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甄</w:t>
            </w:r>
            <w:proofErr w:type="gramEnd"/>
          </w:p>
        </w:tc>
      </w:tr>
      <w:tr w:rsidR="00495A97" w:rsidRPr="00745397" w14:paraId="304A2EF5" w14:textId="77777777" w:rsidTr="003F2A2A">
        <w:trPr>
          <w:trHeight w:val="800"/>
          <w:jc w:val="center"/>
        </w:trPr>
        <w:tc>
          <w:tcPr>
            <w:tcW w:w="14605" w:type="dxa"/>
            <w:tcBorders>
              <w:left w:val="single" w:sz="12" w:space="0" w:color="auto"/>
            </w:tcBorders>
            <w:vAlign w:val="center"/>
          </w:tcPr>
          <w:p w14:paraId="341AD4B0" w14:textId="77777777" w:rsidR="00495A97" w:rsidRPr="00745397" w:rsidRDefault="00495A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備課社</w:t>
            </w:r>
            <w:proofErr w:type="gramEnd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群（選填）</w:t>
            </w:r>
          </w:p>
        </w:tc>
        <w:tc>
          <w:tcPr>
            <w:tcW w:w="2688" w:type="dxa"/>
            <w:gridSpan w:val="2"/>
            <w:vAlign w:val="center"/>
          </w:tcPr>
          <w:p w14:paraId="045E3A42" w14:textId="77777777" w:rsidR="00495A97" w:rsidRPr="00745397" w:rsidRDefault="00495A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DEDB30B" w14:textId="77777777" w:rsidR="00495A97" w:rsidRPr="00745397" w:rsidRDefault="00495A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right w:val="single" w:sz="12" w:space="0" w:color="auto"/>
            </w:tcBorders>
            <w:vAlign w:val="center"/>
          </w:tcPr>
          <w:p w14:paraId="12FA8843" w14:textId="5EE9387A" w:rsidR="00495A97" w:rsidRPr="00745397" w:rsidRDefault="007453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第五課 學田鼠開路</w:t>
            </w:r>
          </w:p>
        </w:tc>
      </w:tr>
      <w:tr w:rsidR="00495A97" w:rsidRPr="00745397" w14:paraId="4B905614" w14:textId="77777777" w:rsidTr="003F2A2A">
        <w:trPr>
          <w:trHeight w:val="800"/>
          <w:jc w:val="center"/>
        </w:trPr>
        <w:tc>
          <w:tcPr>
            <w:tcW w:w="14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F844D2" w14:textId="77777777" w:rsidR="00495A97" w:rsidRPr="00745397" w:rsidRDefault="00495A97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觀察前會談日期</w:t>
            </w:r>
          </w:p>
        </w:tc>
        <w:tc>
          <w:tcPr>
            <w:tcW w:w="2688" w:type="dxa"/>
            <w:gridSpan w:val="2"/>
            <w:tcBorders>
              <w:bottom w:val="single" w:sz="12" w:space="0" w:color="auto"/>
            </w:tcBorders>
            <w:vAlign w:val="center"/>
          </w:tcPr>
          <w:p w14:paraId="577501A2" w14:textId="77777777" w:rsidR="00495A97" w:rsidRPr="00745397" w:rsidRDefault="00495A97" w:rsidP="00AB5FF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/>
                <w:color w:val="000000"/>
                <w:sz w:val="28"/>
                <w:szCs w:val="28"/>
              </w:rPr>
              <w:t>___</w:t>
            </w:r>
            <w:r w:rsidRPr="0074539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Pr="0074539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 w:rsidRPr="0074539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月</w:t>
            </w:r>
            <w:r w:rsidRPr="0074539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 w:rsidRPr="0074539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14:paraId="3ECC796C" w14:textId="77777777" w:rsidR="00495A97" w:rsidRPr="00745397" w:rsidRDefault="00495A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5AE858" w14:textId="44DF9186" w:rsidR="00495A97" w:rsidRPr="00745397" w:rsidRDefault="00745397" w:rsidP="00AB5F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三甲教室</w:t>
            </w:r>
          </w:p>
        </w:tc>
      </w:tr>
      <w:tr w:rsidR="00495A97" w:rsidRPr="00745397" w14:paraId="3D882133" w14:textId="77777777" w:rsidTr="003F2A2A">
        <w:trPr>
          <w:trHeight w:val="6843"/>
          <w:jc w:val="center"/>
        </w:trPr>
        <w:tc>
          <w:tcPr>
            <w:tcW w:w="17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431C7F" w14:textId="77777777" w:rsidR="008623A8" w:rsidRPr="00745397" w:rsidRDefault="00495A97" w:rsidP="00495A97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  <w:u w:val="single"/>
              </w:rPr>
              <w:t>課程脈絡</w:t>
            </w:r>
          </w:p>
          <w:p w14:paraId="58A92F2B" w14:textId="3E842D3B" w:rsidR="00495A97" w:rsidRDefault="00495A97" w:rsidP="008623A8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745397">
              <w:rPr>
                <w:rFonts w:ascii="標楷體" w:eastAsia="標楷體" w:hAnsi="標楷體" w:hint="eastAsia"/>
                <w:color w:val="000000"/>
                <w:kern w:val="2"/>
              </w:rPr>
              <w:t>（一）學習目標：含核心素養、學習表現與學習內容；</w:t>
            </w:r>
            <w:r w:rsidR="003F2A2A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</w:p>
          <w:p w14:paraId="46004AA7" w14:textId="77777777" w:rsidR="003F2A2A" w:rsidRP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</w:pPr>
            <w:r w:rsidRPr="003F2A2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1.專注聆聽同學表達，並尊重對方的發言，交流彼此想法。</w:t>
            </w:r>
          </w:p>
          <w:p w14:paraId="143CC79B" w14:textId="77777777" w:rsidR="003F2A2A" w:rsidRP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</w:pPr>
            <w:r w:rsidRPr="003F2A2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2.發表意見時，掌握說話重點和順序，先表達立場，再說明原因。</w:t>
            </w:r>
          </w:p>
          <w:p w14:paraId="7AC23E1A" w14:textId="77777777" w:rsidR="003F2A2A" w:rsidRP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</w:pPr>
            <w:r w:rsidRPr="003F2A2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3.熟悉本課的生字詞語，並運用拆詞法理解新詞的意思。</w:t>
            </w:r>
          </w:p>
          <w:p w14:paraId="7CBDE600" w14:textId="7025F582" w:rsid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3F2A2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4.透過圖文觀察，回答與課文相關問題，理解課文內容。</w:t>
            </w:r>
          </w:p>
          <w:p w14:paraId="07B576CB" w14:textId="78DB3E10" w:rsidR="003F2A2A" w:rsidRP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核心素養:</w:t>
            </w:r>
            <w:r w:rsidRPr="003F2A2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 xml:space="preserve"> 透過國語文學習，掌握文本要旨、發展學習及解決問題策略、初探邏輯思維，並透過體驗與實踐，處理日常生活問題。</w:t>
            </w:r>
          </w:p>
          <w:p w14:paraId="089ECC6B" w14:textId="77777777" w:rsidR="003F2A2A" w:rsidRDefault="003F2A2A" w:rsidP="008623A8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745397">
              <w:rPr>
                <w:rFonts w:ascii="標楷體" w:eastAsia="標楷體" w:hAnsi="標楷體" w:hint="eastAsia"/>
                <w:color w:val="000000"/>
                <w:kern w:val="2"/>
              </w:rPr>
              <w:t>（二）學生經驗：含學生先備知識、起點行為、學生特性等；</w:t>
            </w:r>
          </w:p>
          <w:p w14:paraId="340CCBAD" w14:textId="52F52DD7" w:rsidR="003F2A2A" w:rsidRP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1.學生已學會透過</w:t>
            </w:r>
            <w:r w:rsidRPr="003F2A2A">
              <w:rPr>
                <w:rFonts w:ascii="標楷體" w:eastAsia="標楷體" w:hAnsi="標楷體" w:hint="eastAsia"/>
                <w:color w:val="000000"/>
                <w:kern w:val="2"/>
              </w:rPr>
              <w:t>標注注音符號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閱讀</w:t>
            </w:r>
            <w:r w:rsidRPr="003F2A2A">
              <w:rPr>
                <w:rFonts w:ascii="標楷體" w:eastAsia="標楷體" w:hAnsi="標楷體" w:hint="eastAsia"/>
                <w:color w:val="000000"/>
                <w:kern w:val="2"/>
              </w:rPr>
              <w:t>文本。</w:t>
            </w:r>
          </w:p>
          <w:p w14:paraId="69EE6D7C" w14:textId="20DA695E" w:rsidR="003F2A2A" w:rsidRP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2.對常見1</w:t>
            </w:r>
            <w:r w:rsidRPr="003F2A2A">
              <w:rPr>
                <w:rFonts w:ascii="標楷體" w:eastAsia="標楷體" w:hAnsi="標楷體" w:hint="eastAsia"/>
                <w:color w:val="000000"/>
                <w:kern w:val="2"/>
              </w:rPr>
              <w:t>800個常用字的字形、字音和字義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有初步了解</w:t>
            </w:r>
            <w:r w:rsidRPr="003F2A2A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  <w:p w14:paraId="67CF8800" w14:textId="6CCE4F6C" w:rsid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3.會使用</w:t>
            </w:r>
            <w:r w:rsidRPr="003F2A2A">
              <w:rPr>
                <w:rFonts w:ascii="標楷體" w:eastAsia="標楷體" w:hAnsi="標楷體" w:hint="eastAsia"/>
                <w:color w:val="000000"/>
                <w:kern w:val="2"/>
              </w:rPr>
              <w:t>各種基本句型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，完成約15-20字的造句</w:t>
            </w:r>
            <w:r w:rsidRPr="003F2A2A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  <w:p w14:paraId="74B0E618" w14:textId="77777777" w:rsidR="003F2A2A" w:rsidRDefault="003F2A2A" w:rsidP="008623A8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</w:rPr>
            </w:pPr>
            <w:r w:rsidRPr="00745397">
              <w:rPr>
                <w:rFonts w:ascii="標楷體" w:eastAsia="標楷體" w:hAnsi="標楷體" w:hint="eastAsia"/>
                <w:color w:val="000000"/>
                <w:kern w:val="2"/>
              </w:rPr>
              <w:t>（三）教師教學預定流程與策略；</w:t>
            </w:r>
          </w:p>
          <w:p w14:paraId="3AF82440" w14:textId="27C9C97A" w:rsidR="003F2A2A" w:rsidRPr="003F2A2A" w:rsidRDefault="003F2A2A" w:rsidP="008623A8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教師先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觀察課圖文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</w:rPr>
              <w:t>圖片引發學生的學習動機，指導課文朗讀，然後進行生字生詞教學，最後透過討論與分析認識記敘文的文體結過:背景、起因、經過與結果</w:t>
            </w:r>
          </w:p>
          <w:p w14:paraId="65471577" w14:textId="5C938BAE" w:rsidR="00814FC7" w:rsidRPr="00745397" w:rsidRDefault="003F2A2A" w:rsidP="008623A8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kern w:val="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四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</w:rPr>
              <w:t>）教學評量方式。</w:t>
            </w:r>
          </w:p>
          <w:p w14:paraId="730F6F3D" w14:textId="439E539B" w:rsidR="00814FC7" w:rsidRPr="00745397" w:rsidRDefault="003F2A2A" w:rsidP="008623A8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口頭評量、紙筆評量及作業評量(學習單)</w:t>
            </w:r>
          </w:p>
          <w:p w14:paraId="2DDF0334" w14:textId="77777777" w:rsidR="006D543D" w:rsidRPr="00745397" w:rsidRDefault="006D543D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8AA207" w14:textId="77777777" w:rsidR="008623A8" w:rsidRPr="00745397" w:rsidRDefault="00495A97" w:rsidP="00495A97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  <w:u w:val="single"/>
              </w:rPr>
              <w:t>觀察焦點</w:t>
            </w:r>
            <w:r w:rsidR="008623A8" w:rsidRPr="00745397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  <w:u w:val="single"/>
              </w:rPr>
              <w:t>及觀察工具</w:t>
            </w:r>
          </w:p>
          <w:p w14:paraId="15552418" w14:textId="77777777" w:rsidR="003F2A2A" w:rsidRDefault="003F2A2A" w:rsidP="008623A8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  <w:p w14:paraId="7199A8B6" w14:textId="77777777" w:rsidR="003F2A2A" w:rsidRDefault="003F2A2A" w:rsidP="003F2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1.本課先介紹故事背景，再敘述主角面對困難，努力尋找解決方法，最後成功克服困難，是非常典型的故事結構。</w:t>
            </w:r>
          </w:p>
          <w:p w14:paraId="3E375020" w14:textId="77777777" w:rsid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2.故事善用人物對比，讓主角性格更鮮明。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皮爾森</w:t>
            </w:r>
            <w:r>
              <w:rPr>
                <w:rFonts w:ascii="標楷體" w:eastAsia="標楷體" w:hAnsi="標楷體" w:hint="eastAsia"/>
                <w:color w:val="000000"/>
              </w:rPr>
              <w:t>積極尋找解決方法，是個堅持、有創意的人。議員們提出擔心和質疑，個性多保守、有顧慮，在議員們的襯托下，主角的性格就在這奮戰不懈的過程中慢慢形塑，讓讀者產生共鳴。</w:t>
            </w:r>
          </w:p>
          <w:p w14:paraId="640BB604" w14:textId="6ED58B4A" w:rsid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3.觀察焦點學生能否針對問題提問找出文本的關鍵字，完成課文心智圖。</w:t>
            </w:r>
          </w:p>
          <w:p w14:paraId="6476D2F6" w14:textId="736E9EEE" w:rsidR="003F2A2A" w:rsidRPr="003F2A2A" w:rsidRDefault="003F2A2A" w:rsidP="003F2A2A">
            <w:pPr>
              <w:pStyle w:val="a5"/>
              <w:widowControl/>
              <w:autoSpaceDE/>
              <w:autoSpaceDN/>
              <w:adjustRightInd/>
              <w:spacing w:line="400" w:lineRule="exact"/>
              <w:rPr>
                <w:rFonts w:ascii="標楷體" w:eastAsia="標楷體" w:hAnsi="標楷體" w:hint="eastAsia"/>
                <w:color w:val="000000"/>
                <w:kern w:val="2"/>
              </w:rPr>
            </w:pPr>
          </w:p>
        </w:tc>
      </w:tr>
      <w:tr w:rsidR="00495A97" w:rsidRPr="00745397" w14:paraId="407F7758" w14:textId="77777777" w:rsidTr="003F2A2A">
        <w:trPr>
          <w:trHeight w:val="8921"/>
          <w:jc w:val="center"/>
        </w:trPr>
        <w:tc>
          <w:tcPr>
            <w:tcW w:w="22500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A6E88B5" w14:textId="77777777" w:rsidR="00495A97" w:rsidRPr="00745397" w:rsidRDefault="00495A97" w:rsidP="00495A97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 w:rsidRPr="00745397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  <w:u w:val="single"/>
              </w:rPr>
              <w:lastRenderedPageBreak/>
              <w:t>觀課相關</w:t>
            </w:r>
            <w:proofErr w:type="gramEnd"/>
            <w:r w:rsidRPr="00745397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  <w:u w:val="single"/>
              </w:rPr>
              <w:t>配合事宜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：</w:t>
            </w:r>
          </w:p>
          <w:p w14:paraId="6D7F3FCC" w14:textId="77777777" w:rsidR="00495A97" w:rsidRPr="00745397" w:rsidRDefault="00495A97" w:rsidP="00AB5FFD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</w:t>
            </w:r>
            <w:proofErr w:type="gramStart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觀課人員觀課</w:t>
            </w:r>
            <w:proofErr w:type="gramEnd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位置及角色（經授課教師同意）：</w:t>
            </w:r>
          </w:p>
          <w:p w14:paraId="45BF7037" w14:textId="62EAC42C" w:rsidR="00495A97" w:rsidRPr="00745397" w:rsidRDefault="00495A97" w:rsidP="00495A97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500" w:lineRule="exact"/>
              <w:ind w:leftChars="200" w:left="84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觀課人員</w:t>
            </w:r>
            <w:proofErr w:type="gramEnd"/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位在教室□前、□中、</w:t>
            </w:r>
            <w:r w:rsidR="00745397"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sym w:font="Wingdings 2" w:char="F050"/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後（請打勾）。</w:t>
            </w:r>
          </w:p>
          <w:p w14:paraId="5C40D89A" w14:textId="0F775C65" w:rsidR="00495A97" w:rsidRPr="00745397" w:rsidRDefault="00495A97" w:rsidP="00495A97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500" w:lineRule="exact"/>
              <w:ind w:leftChars="200" w:left="84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觀課人員</w:t>
            </w:r>
            <w:proofErr w:type="gramEnd"/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是</w:t>
            </w:r>
            <w:r w:rsidR="00745397"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sym w:font="Wingdings 2" w:char="F050"/>
            </w:r>
            <w:proofErr w:type="gramStart"/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完全觀課人員</w:t>
            </w:r>
            <w:proofErr w:type="gramEnd"/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、□有部分的參與，參與事項：</w:t>
            </w:r>
            <w:r w:rsidRPr="0074539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______________________________________________________________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single"/>
              </w:rPr>
              <w:t xml:space="preserve">　</w:t>
            </w:r>
          </w:p>
          <w:p w14:paraId="3EC277FE" w14:textId="77777777" w:rsidR="00495A97" w:rsidRPr="00745397" w:rsidRDefault="00495A97" w:rsidP="00AB5FFD">
            <w:pPr>
              <w:pStyle w:val="a5"/>
              <w:spacing w:line="500" w:lineRule="exact"/>
              <w:ind w:left="84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______________________________________________________________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single"/>
              </w:rPr>
              <w:t xml:space="preserve">　</w:t>
            </w:r>
          </w:p>
          <w:p w14:paraId="45822244" w14:textId="00BEF8F5" w:rsidR="00495A97" w:rsidRPr="00745397" w:rsidRDefault="00495A97" w:rsidP="00495A97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500" w:lineRule="exact"/>
              <w:ind w:leftChars="200" w:left="84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拍照或錄影：</w:t>
            </w:r>
            <w:r w:rsidR="00745397"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sym w:font="Wingdings 2" w:char="F050"/>
            </w:r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皆無、□皆有、□只錄影、□只拍照（請打勾）。</w:t>
            </w:r>
          </w:p>
          <w:p w14:paraId="2C69601F" w14:textId="77777777" w:rsidR="00495A97" w:rsidRPr="00745397" w:rsidRDefault="00814FC7" w:rsidP="00814FC7">
            <w:pPr>
              <w:ind w:leftChars="350" w:left="840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</w:rPr>
              <w:t>(</w:t>
            </w:r>
            <w:r w:rsidR="00495A97" w:rsidRPr="00745397">
              <w:rPr>
                <w:rFonts w:ascii="標楷體" w:eastAsia="標楷體" w:hAnsi="標楷體" w:hint="eastAsia"/>
              </w:rPr>
              <w:t>備註：拍照或錄影，如涉及揭露學生身分，請先徵求學生及其家長同意。</w:t>
            </w:r>
            <w:r w:rsidRPr="00745397">
              <w:rPr>
                <w:rFonts w:ascii="標楷體" w:eastAsia="標楷體" w:hAnsi="標楷體"/>
              </w:rPr>
              <w:t>)</w:t>
            </w:r>
          </w:p>
          <w:p w14:paraId="619961CC" w14:textId="77777777" w:rsidR="00495A97" w:rsidRPr="00745397" w:rsidRDefault="00495A97" w:rsidP="00AB5FFD">
            <w:pPr>
              <w:spacing w:beforeLines="50" w:before="12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sz w:val="28"/>
                <w:szCs w:val="28"/>
              </w:rPr>
              <w:t>（二）預定公開授課</w:t>
            </w:r>
            <w:proofErr w:type="gramStart"/>
            <w:r w:rsidRPr="00745397">
              <w:rPr>
                <w:rFonts w:ascii="標楷體" w:eastAsia="標楷體" w:hAnsi="標楷體" w:hint="eastAsia"/>
                <w:sz w:val="28"/>
                <w:szCs w:val="28"/>
              </w:rPr>
              <w:t>∕</w:t>
            </w:r>
            <w:proofErr w:type="gramEnd"/>
            <w:r w:rsidRPr="00745397">
              <w:rPr>
                <w:rFonts w:ascii="標楷體" w:eastAsia="標楷體" w:hAnsi="標楷體" w:hint="eastAsia"/>
                <w:sz w:val="28"/>
                <w:szCs w:val="28"/>
              </w:rPr>
              <w:t>教學觀察日期與地點：</w:t>
            </w:r>
          </w:p>
          <w:p w14:paraId="5449B576" w14:textId="0FA648DC" w:rsidR="00495A97" w:rsidRPr="00745397" w:rsidRDefault="00495A97" w:rsidP="00495A97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500" w:lineRule="exact"/>
              <w:ind w:left="844" w:hanging="399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</w:t>
            </w:r>
            <w:r w:rsidR="00745397"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113</w:t>
            </w:r>
            <w:r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年</w:t>
            </w:r>
            <w:r w:rsidR="00745397"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3</w:t>
            </w:r>
            <w:r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月</w:t>
            </w:r>
            <w:r w:rsidR="00745397"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29</w:t>
            </w:r>
            <w:r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日</w:t>
            </w:r>
            <w:r w:rsidR="00745397"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14</w:t>
            </w:r>
            <w:r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時</w:t>
            </w:r>
            <w:r w:rsidR="00745397"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20</w:t>
            </w:r>
            <w:r w:rsidRPr="00745397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分</w:t>
            </w:r>
          </w:p>
          <w:p w14:paraId="2AC34E5A" w14:textId="565F79A5" w:rsidR="00495A97" w:rsidRPr="00745397" w:rsidRDefault="00495A97" w:rsidP="00495A97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500" w:lineRule="exact"/>
              <w:ind w:left="844" w:hanging="399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地點：</w:t>
            </w:r>
            <w:r w:rsidRPr="00745397">
              <w:rPr>
                <w:rFonts w:ascii="標楷體" w:eastAsia="標楷體" w:hAnsi="標楷體"/>
                <w:kern w:val="2"/>
                <w:sz w:val="28"/>
                <w:szCs w:val="28"/>
              </w:rPr>
              <w:t>___</w:t>
            </w:r>
            <w:r w:rsidR="00745397"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三甲教室</w:t>
            </w:r>
            <w:r w:rsidRPr="00745397">
              <w:rPr>
                <w:rFonts w:ascii="標楷體" w:eastAsia="標楷體" w:hAnsi="標楷體"/>
                <w:kern w:val="2"/>
                <w:sz w:val="28"/>
                <w:szCs w:val="28"/>
              </w:rPr>
              <w:t>_____________________________________</w:t>
            </w:r>
          </w:p>
          <w:p w14:paraId="21A1AE69" w14:textId="77777777" w:rsidR="00495A97" w:rsidRPr="00745397" w:rsidRDefault="00495A97" w:rsidP="00AB5FFD">
            <w:pPr>
              <w:suppressAutoHyphens/>
              <w:spacing w:beforeLines="50" w:before="120" w:line="50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sz w:val="28"/>
                <w:szCs w:val="28"/>
              </w:rPr>
              <w:t>（三）回饋會談預定日期與地點：</w:t>
            </w:r>
            <w:r w:rsidRPr="0074539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5397">
              <w:rPr>
                <w:rFonts w:ascii="標楷體" w:eastAsia="標楷體" w:hAnsi="標楷體" w:hint="eastAsia"/>
              </w:rPr>
              <w:t>（建議於公開授課</w:t>
            </w:r>
            <w:proofErr w:type="gramStart"/>
            <w:r w:rsidRPr="00745397">
              <w:rPr>
                <w:rFonts w:ascii="標楷體" w:eastAsia="標楷體" w:hAnsi="標楷體" w:hint="eastAsia"/>
              </w:rPr>
              <w:t>∕</w:t>
            </w:r>
            <w:proofErr w:type="gramEnd"/>
            <w:r w:rsidRPr="00745397">
              <w:rPr>
                <w:rFonts w:ascii="標楷體" w:eastAsia="標楷體" w:hAnsi="標楷體" w:hint="eastAsia"/>
              </w:rPr>
              <w:t>教學觀察後三天內完成會談為佳）</w:t>
            </w:r>
          </w:p>
          <w:p w14:paraId="52ACB235" w14:textId="3B8532F4" w:rsidR="00495A97" w:rsidRPr="00745397" w:rsidRDefault="00495A97" w:rsidP="00495A97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Lines="50" w:before="120" w:line="500" w:lineRule="exact"/>
              <w:ind w:left="839" w:hanging="397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日期：</w:t>
            </w:r>
            <w:r w:rsidR="00745397"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113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</w:t>
            </w:r>
            <w:r w:rsidR="00745397"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4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月</w:t>
            </w:r>
            <w:r w:rsidR="00745397"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日</w:t>
            </w:r>
            <w:r w:rsidR="00745397"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8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時</w:t>
            </w:r>
            <w:r w:rsidR="00745397"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30</w:t>
            </w: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分</w:t>
            </w:r>
          </w:p>
          <w:p w14:paraId="463D80B5" w14:textId="00008460" w:rsidR="00495A97" w:rsidRPr="00745397" w:rsidRDefault="00495A97" w:rsidP="00495A97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Lines="50" w:before="120" w:line="500" w:lineRule="exact"/>
              <w:ind w:left="839" w:hanging="397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地點：</w:t>
            </w:r>
            <w:r w:rsidR="00745397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三甲教室</w:t>
            </w:r>
            <w:r w:rsidRPr="00745397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_________________________</w:t>
            </w:r>
          </w:p>
        </w:tc>
      </w:tr>
    </w:tbl>
    <w:p w14:paraId="751251C4" w14:textId="77777777" w:rsidR="006D543D" w:rsidRPr="00745397" w:rsidRDefault="006D543D" w:rsidP="00A52656">
      <w:pPr>
        <w:pStyle w:val="6"/>
        <w:kinsoku w:val="0"/>
        <w:overflowPunct w:val="0"/>
        <w:spacing w:line="380" w:lineRule="exact"/>
        <w:ind w:left="142"/>
        <w:jc w:val="center"/>
        <w:rPr>
          <w:rFonts w:hAnsi="標楷體"/>
        </w:rPr>
      </w:pPr>
    </w:p>
    <w:p w14:paraId="5AD7D47F" w14:textId="77777777" w:rsidR="006C04BA" w:rsidRPr="00745397" w:rsidRDefault="006D543D" w:rsidP="00C20F81">
      <w:pPr>
        <w:pStyle w:val="4"/>
        <w:kinsoku w:val="0"/>
        <w:overflowPunct w:val="0"/>
        <w:spacing w:line="467" w:lineRule="exact"/>
        <w:ind w:left="862" w:right="1021"/>
        <w:jc w:val="center"/>
        <w:rPr>
          <w:rFonts w:hAnsi="標楷體"/>
        </w:rPr>
      </w:pPr>
      <w:r w:rsidRPr="00745397">
        <w:rPr>
          <w:rFonts w:hAnsi="標楷體"/>
        </w:rPr>
        <w:br w:type="page"/>
      </w:r>
      <w:r w:rsidR="006C04BA" w:rsidRPr="00745397">
        <w:rPr>
          <w:rFonts w:hAnsi="標楷體" w:hint="eastAsia"/>
        </w:rPr>
        <w:lastRenderedPageBreak/>
        <w:t>表</w:t>
      </w:r>
      <w:r w:rsidR="006C04BA" w:rsidRPr="00745397">
        <w:rPr>
          <w:rFonts w:hAnsi="標楷體"/>
          <w:spacing w:val="-100"/>
        </w:rPr>
        <w:t xml:space="preserve"> </w:t>
      </w:r>
      <w:r w:rsidR="006C04BA" w:rsidRPr="00745397">
        <w:rPr>
          <w:rFonts w:hAnsi="標楷體"/>
          <w:b/>
          <w:bCs/>
          <w:spacing w:val="-6"/>
        </w:rPr>
        <w:t>2-</w:t>
      </w:r>
      <w:r w:rsidR="006C04BA" w:rsidRPr="00745397">
        <w:rPr>
          <w:rFonts w:hAnsi="標楷體"/>
          <w:b/>
          <w:bCs/>
          <w:spacing w:val="-5"/>
        </w:rPr>
        <w:t>1</w:t>
      </w:r>
      <w:r w:rsidR="006C04BA" w:rsidRPr="00745397">
        <w:rPr>
          <w:rFonts w:hAnsi="標楷體" w:hint="eastAsia"/>
          <w:spacing w:val="-10"/>
        </w:rPr>
        <w:t>、觀察紀錄表</w:t>
      </w:r>
    </w:p>
    <w:p w14:paraId="24FFF590" w14:textId="77777777" w:rsidR="006C04BA" w:rsidRPr="00745397" w:rsidRDefault="006C04BA" w:rsidP="006C04BA">
      <w:pPr>
        <w:kinsoku w:val="0"/>
        <w:overflowPunct w:val="0"/>
        <w:spacing w:before="1" w:line="40" w:lineRule="exact"/>
        <w:rPr>
          <w:rFonts w:ascii="標楷體" w:eastAsia="標楷體" w:hAnsi="標楷體"/>
          <w:sz w:val="4"/>
          <w:szCs w:val="4"/>
        </w:rPr>
      </w:pPr>
    </w:p>
    <w:tbl>
      <w:tblPr>
        <w:tblW w:w="105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332"/>
        <w:gridCol w:w="2552"/>
        <w:gridCol w:w="992"/>
        <w:gridCol w:w="397"/>
        <w:gridCol w:w="879"/>
        <w:gridCol w:w="1559"/>
        <w:gridCol w:w="2383"/>
      </w:tblGrid>
      <w:tr w:rsidR="006C04BA" w:rsidRPr="00745397" w14:paraId="4CE91ACF" w14:textId="77777777" w:rsidTr="00745397">
        <w:trPr>
          <w:trHeight w:hRule="exact" w:val="820"/>
          <w:jc w:val="center"/>
        </w:trPr>
        <w:tc>
          <w:tcPr>
            <w:tcW w:w="17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5E99" w14:textId="77777777" w:rsidR="006C04BA" w:rsidRPr="00745397" w:rsidRDefault="001B521A" w:rsidP="00136BF0">
            <w:pPr>
              <w:pStyle w:val="TableParagraph"/>
              <w:kinsoku w:val="0"/>
              <w:overflowPunct w:val="0"/>
              <w:spacing w:line="375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授課教師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B96B" w14:textId="18C39330" w:rsidR="006C04BA" w:rsidRPr="00745397" w:rsidRDefault="00745397" w:rsidP="00AB5FF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吳素援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33A8" w14:textId="77777777" w:rsidR="006C04BA" w:rsidRPr="00745397" w:rsidRDefault="006C04BA" w:rsidP="00136BF0">
            <w:pPr>
              <w:pStyle w:val="TableParagraph"/>
              <w:kinsoku w:val="0"/>
              <w:overflowPunct w:val="0"/>
              <w:spacing w:line="401" w:lineRule="exact"/>
              <w:ind w:left="190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任教</w:t>
            </w:r>
            <w:r w:rsidR="00136BF0"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年級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A28D" w14:textId="65135969" w:rsidR="006C04BA" w:rsidRPr="00745397" w:rsidRDefault="00745397" w:rsidP="00AB5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D211" w14:textId="77777777" w:rsidR="006C04BA" w:rsidRPr="00745397" w:rsidRDefault="006C04BA" w:rsidP="003273F4">
            <w:pPr>
              <w:pStyle w:val="TableParagraph"/>
              <w:kinsoku w:val="0"/>
              <w:overflowPunct w:val="0"/>
              <w:spacing w:line="396" w:lineRule="exact"/>
              <w:ind w:right="4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任教</w:t>
            </w:r>
            <w:r w:rsidR="00136BF0"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領</w:t>
            </w: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域</w:t>
            </w:r>
            <w:r w:rsidRPr="0074539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2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6C9DA8" w14:textId="6AAF0601" w:rsidR="006C04BA" w:rsidRPr="00745397" w:rsidRDefault="00745397" w:rsidP="00AB5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語文/國語</w:t>
            </w:r>
          </w:p>
        </w:tc>
      </w:tr>
      <w:tr w:rsidR="006C04BA" w:rsidRPr="00745397" w14:paraId="0A64EA8D" w14:textId="77777777" w:rsidTr="00745397">
        <w:trPr>
          <w:trHeight w:hRule="exact" w:val="810"/>
          <w:jc w:val="center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5CCE" w14:textId="77777777" w:rsidR="006C04BA" w:rsidRPr="00745397" w:rsidRDefault="001B521A" w:rsidP="00136BF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觀課人員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0A00" w14:textId="04A7AE9C" w:rsidR="006C04BA" w:rsidRPr="00745397" w:rsidRDefault="00745397" w:rsidP="00AB5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鐘唯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808F" w14:textId="77777777" w:rsidR="006C04BA" w:rsidRPr="00745397" w:rsidRDefault="006C04BA" w:rsidP="00136BF0">
            <w:pPr>
              <w:pStyle w:val="TableParagraph"/>
              <w:kinsoku w:val="0"/>
              <w:overflowPunct w:val="0"/>
              <w:spacing w:line="401" w:lineRule="exact"/>
              <w:ind w:left="191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任教</w:t>
            </w:r>
            <w:r w:rsidR="00136BF0"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年</w:t>
            </w: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D0A1" w14:textId="77DD6AC3" w:rsidR="006C04BA" w:rsidRPr="00745397" w:rsidRDefault="00745397" w:rsidP="00AB5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92CB" w14:textId="77777777" w:rsidR="006C04BA" w:rsidRPr="00745397" w:rsidRDefault="006C04BA" w:rsidP="003273F4">
            <w:pPr>
              <w:pStyle w:val="TableParagraph"/>
              <w:kinsoku w:val="0"/>
              <w:overflowPunct w:val="0"/>
              <w:spacing w:line="396" w:lineRule="exact"/>
              <w:ind w:right="4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任教</w:t>
            </w:r>
            <w:r w:rsidR="00136BF0"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領</w:t>
            </w: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域</w:t>
            </w:r>
            <w:r w:rsidR="00136BF0" w:rsidRPr="0074539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2B5B93" w14:textId="033100CB" w:rsidR="006C04BA" w:rsidRPr="00745397" w:rsidRDefault="00745397" w:rsidP="00AB5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語文/國語</w:t>
            </w:r>
          </w:p>
        </w:tc>
      </w:tr>
      <w:tr w:rsidR="006C04BA" w:rsidRPr="00745397" w14:paraId="1EB3AE57" w14:textId="77777777" w:rsidTr="00745397">
        <w:trPr>
          <w:trHeight w:hRule="exact" w:val="810"/>
          <w:jc w:val="center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D606" w14:textId="77777777" w:rsidR="006C04BA" w:rsidRPr="00745397" w:rsidRDefault="006C04BA" w:rsidP="00136BF0">
            <w:pPr>
              <w:pStyle w:val="TableParagraph"/>
              <w:kinsoku w:val="0"/>
              <w:overflowPunct w:val="0"/>
              <w:spacing w:before="1" w:line="1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  <w:p w14:paraId="3BCD83DD" w14:textId="77777777" w:rsidR="006C04BA" w:rsidRPr="00745397" w:rsidRDefault="006C04BA" w:rsidP="00136BF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教學單元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D66" w14:textId="0D470CBC" w:rsidR="006C04BA" w:rsidRPr="00745397" w:rsidRDefault="00745397" w:rsidP="00231B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第二單元學田鼠開路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7346" w14:textId="77777777" w:rsidR="006C04BA" w:rsidRPr="00745397" w:rsidRDefault="006C04BA" w:rsidP="000D3E64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教學節次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040984" w14:textId="79C0431D" w:rsidR="006C04BA" w:rsidRPr="00745397" w:rsidRDefault="006C04BA" w:rsidP="00AB5FFD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375" w:lineRule="exact"/>
              <w:ind w:left="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共</w:t>
            </w:r>
            <w:r w:rsid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5</w:t>
            </w:r>
            <w:r w:rsidRPr="00745397">
              <w:rPr>
                <w:rFonts w:ascii="標楷體" w:eastAsia="標楷體" w:hAnsi="標楷體" w:cs="標楷體"/>
                <w:spacing w:val="-10"/>
                <w:sz w:val="28"/>
                <w:szCs w:val="28"/>
                <w:u w:val="single"/>
              </w:rPr>
              <w:tab/>
            </w:r>
            <w:r w:rsidRPr="00745397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  <w:p w14:paraId="60EDD28F" w14:textId="5FDB9FED" w:rsidR="006C04BA" w:rsidRPr="00745397" w:rsidRDefault="006C04BA" w:rsidP="00AB5FFD">
            <w:pPr>
              <w:pStyle w:val="TableParagraph"/>
              <w:tabs>
                <w:tab w:val="left" w:pos="2185"/>
              </w:tabs>
              <w:kinsoku w:val="0"/>
              <w:overflowPunct w:val="0"/>
              <w:spacing w:line="401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本次教學為第</w:t>
            </w:r>
            <w:r w:rsid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3</w:t>
            </w:r>
            <w:r w:rsidRPr="00745397">
              <w:rPr>
                <w:rFonts w:ascii="標楷體" w:eastAsia="標楷體" w:hAnsi="標楷體" w:cs="標楷體"/>
                <w:spacing w:val="-10"/>
                <w:sz w:val="28"/>
                <w:szCs w:val="28"/>
                <w:u w:val="single"/>
              </w:rPr>
              <w:tab/>
            </w:r>
            <w:r w:rsidRPr="00745397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  <w:tr w:rsidR="006C04BA" w:rsidRPr="00745397" w14:paraId="4B3E836B" w14:textId="77777777" w:rsidTr="00745397">
        <w:trPr>
          <w:trHeight w:hRule="exact" w:val="820"/>
          <w:jc w:val="center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33F2C7" w14:textId="77777777" w:rsidR="006C04BA" w:rsidRPr="00745397" w:rsidRDefault="006C04BA" w:rsidP="00136BF0">
            <w:pPr>
              <w:pStyle w:val="TableParagraph"/>
              <w:kinsoku w:val="0"/>
              <w:overflowPunct w:val="0"/>
              <w:spacing w:line="380" w:lineRule="exact"/>
              <w:ind w:left="145" w:right="1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教學觀察</w:t>
            </w:r>
            <w:r w:rsidR="00AF034F" w:rsidRPr="00745397"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br/>
            </w:r>
            <w:r w:rsidRPr="00745397">
              <w:rPr>
                <w:rFonts w:ascii="標楷體" w:eastAsia="標楷體" w:hAnsi="標楷體"/>
                <w:spacing w:val="-7"/>
                <w:sz w:val="28"/>
                <w:szCs w:val="28"/>
              </w:rPr>
              <w:t>/</w:t>
            </w: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公開授課</w:t>
            </w:r>
          </w:p>
          <w:p w14:paraId="59F5BED1" w14:textId="77777777" w:rsidR="006C04BA" w:rsidRPr="00745397" w:rsidRDefault="006C04BA" w:rsidP="00136BF0">
            <w:pPr>
              <w:pStyle w:val="TableParagraph"/>
              <w:kinsoku w:val="0"/>
              <w:overflowPunct w:val="0"/>
              <w:spacing w:line="396" w:lineRule="exact"/>
              <w:ind w:left="145" w:right="156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A641F3" w14:textId="77777777" w:rsidR="006C04BA" w:rsidRPr="00745397" w:rsidRDefault="006C04BA" w:rsidP="00AF034F">
            <w:pPr>
              <w:pStyle w:val="TableParagraph"/>
              <w:kinsoku w:val="0"/>
              <w:overflowPunct w:val="0"/>
              <w:spacing w:before="1" w:line="1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  <w:p w14:paraId="5C3CE1F0" w14:textId="7E27611C" w:rsidR="006C04BA" w:rsidRPr="00745397" w:rsidRDefault="00745397" w:rsidP="00AF034F">
            <w:pPr>
              <w:pStyle w:val="TableParagraph"/>
              <w:tabs>
                <w:tab w:val="left" w:pos="682"/>
                <w:tab w:val="left" w:pos="1359"/>
                <w:tab w:val="left" w:pos="2036"/>
              </w:tabs>
              <w:kinsoku w:val="0"/>
              <w:overflowPunct w:val="0"/>
              <w:ind w:left="27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u w:val="single"/>
              </w:rPr>
              <w:t>113</w:t>
            </w:r>
            <w:r w:rsidR="00AF034F" w:rsidRPr="00745397">
              <w:rPr>
                <w:rFonts w:ascii="標楷體" w:eastAsia="標楷體" w:hAnsi="標楷體" w:cs="標楷體"/>
                <w:spacing w:val="-10"/>
                <w:sz w:val="28"/>
                <w:szCs w:val="28"/>
                <w:u w:val="single"/>
              </w:rPr>
              <w:tab/>
            </w:r>
            <w:r w:rsidR="00AF034F"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3</w:t>
            </w:r>
            <w:r w:rsidR="00AF034F" w:rsidRPr="00745397">
              <w:rPr>
                <w:rFonts w:ascii="標楷體" w:eastAsia="標楷體" w:hAnsi="標楷體" w:cs="標楷體"/>
                <w:spacing w:val="-10"/>
                <w:sz w:val="28"/>
                <w:szCs w:val="28"/>
                <w:u w:val="single"/>
              </w:rPr>
              <w:tab/>
            </w:r>
            <w:r w:rsidR="006C04BA"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29</w:t>
            </w:r>
            <w:r w:rsidR="006C04BA" w:rsidRPr="00745397">
              <w:rPr>
                <w:rFonts w:ascii="標楷體" w:eastAsia="標楷體" w:hAnsi="標楷體" w:cs="標楷體"/>
                <w:spacing w:val="-10"/>
                <w:sz w:val="28"/>
                <w:szCs w:val="28"/>
                <w:u w:val="single"/>
              </w:rPr>
              <w:tab/>
            </w:r>
            <w:r w:rsidR="006C04BA" w:rsidRPr="0074539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B4AC26" w14:textId="77777777" w:rsidR="006C04BA" w:rsidRPr="00745397" w:rsidRDefault="003E63A5" w:rsidP="000D3E64">
            <w:pPr>
              <w:pStyle w:val="TableParagraph"/>
              <w:kinsoku w:val="0"/>
              <w:overflowPunct w:val="0"/>
              <w:ind w:right="739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細明體"/>
                <w:spacing w:val="-10"/>
                <w:sz w:val="28"/>
                <w:szCs w:val="28"/>
              </w:rPr>
              <w:t xml:space="preserve">    </w:t>
            </w:r>
            <w:r w:rsidR="003273F4"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地</w:t>
            </w:r>
            <w:r w:rsidRPr="00745397">
              <w:rPr>
                <w:rFonts w:ascii="標楷體" w:eastAsia="標楷體" w:hAnsi="標楷體" w:cs="細明體"/>
                <w:spacing w:val="-10"/>
                <w:sz w:val="28"/>
                <w:szCs w:val="28"/>
              </w:rPr>
              <w:t xml:space="preserve">  </w:t>
            </w:r>
            <w:r w:rsidR="006C04BA" w:rsidRPr="00745397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點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3D0039" w14:textId="5CEC275D" w:rsidR="006C04BA" w:rsidRPr="00745397" w:rsidRDefault="00745397" w:rsidP="00AB5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三甲教室</w:t>
            </w:r>
          </w:p>
        </w:tc>
      </w:tr>
      <w:tr w:rsidR="00231B85" w:rsidRPr="00745397" w14:paraId="4E5BA219" w14:textId="77777777" w:rsidTr="00745397">
        <w:trPr>
          <w:trHeight w:val="1497"/>
          <w:jc w:val="center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6B53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33D6259F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6E0FC4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352" w:lineRule="exact"/>
              <w:ind w:left="91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層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面</w:t>
            </w:r>
          </w:p>
        </w:tc>
        <w:tc>
          <w:tcPr>
            <w:tcW w:w="52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A539" w14:textId="77777777" w:rsidR="00231B85" w:rsidRPr="00745397" w:rsidRDefault="00231B85" w:rsidP="00231B85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6525F70" w14:textId="77777777" w:rsidR="00231B85" w:rsidRPr="00745397" w:rsidRDefault="00231B85" w:rsidP="00231B85">
            <w:pPr>
              <w:pStyle w:val="TableParagraph"/>
              <w:kinsoku w:val="0"/>
              <w:overflowPunct w:val="0"/>
              <w:ind w:left="1806" w:right="1806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</w:rPr>
              <w:t>指標與檢核重點</w:t>
            </w:r>
          </w:p>
        </w:tc>
        <w:tc>
          <w:tcPr>
            <w:tcW w:w="48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241C75" w14:textId="77777777" w:rsidR="00231B85" w:rsidRPr="00745397" w:rsidRDefault="00231B85" w:rsidP="00231B85">
            <w:pPr>
              <w:pStyle w:val="TableParagraph"/>
              <w:kinsoku w:val="0"/>
              <w:overflowPunct w:val="0"/>
              <w:spacing w:line="318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</w:rPr>
              <w:t>事實摘要敘述</w:t>
            </w:r>
          </w:p>
          <w:p w14:paraId="4164AD5D" w14:textId="77777777" w:rsidR="00231B85" w:rsidRPr="00745397" w:rsidRDefault="00231B85" w:rsidP="00231B85">
            <w:pPr>
              <w:pStyle w:val="TableParagraph"/>
              <w:kinsoku w:val="0"/>
              <w:overflowPunct w:val="0"/>
              <w:spacing w:line="295" w:lineRule="exact"/>
              <w:ind w:left="102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  <w:spacing w:val="4"/>
              </w:rPr>
              <w:t>(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可包含教師教學</w:t>
            </w:r>
            <w:r w:rsidR="000A0D27" w:rsidRPr="00745397">
              <w:rPr>
                <w:rFonts w:ascii="標楷體" w:eastAsia="標楷體" w:hAnsi="標楷體" w:cs="標楷體" w:hint="eastAsia"/>
                <w:spacing w:val="-1"/>
              </w:rPr>
              <w:t>行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為、學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生學習表</w:t>
            </w:r>
            <w:r w:rsidRPr="00745397">
              <w:rPr>
                <w:rFonts w:ascii="標楷體" w:eastAsia="標楷體" w:hAnsi="標楷體" w:cs="標楷體" w:hint="eastAsia"/>
                <w:spacing w:val="-38"/>
              </w:rPr>
              <w:t>現、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師生互動與學生同儕互動之情</w:t>
            </w:r>
            <w:r w:rsidRPr="00745397">
              <w:rPr>
                <w:rFonts w:ascii="標楷體" w:eastAsia="標楷體" w:hAnsi="標楷體" w:cs="標楷體" w:hint="eastAsia"/>
                <w:spacing w:val="-9"/>
              </w:rPr>
              <w:t>形</w:t>
            </w:r>
            <w:r w:rsidRPr="00745397">
              <w:rPr>
                <w:rFonts w:ascii="標楷體" w:eastAsia="標楷體" w:hAnsi="標楷體"/>
              </w:rPr>
              <w:t>)</w:t>
            </w:r>
          </w:p>
        </w:tc>
      </w:tr>
      <w:tr w:rsidR="00231B85" w:rsidRPr="00745397" w14:paraId="2FF55876" w14:textId="77777777" w:rsidTr="00745397">
        <w:trPr>
          <w:trHeight w:hRule="exact" w:val="57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6686B4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before="1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14:paraId="744A7743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7CE374E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2C8FD0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1960EA7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BD12AE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827A45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9999D5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AF6874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470F71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285211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E14538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295686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E94326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C1D502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157D27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6F0954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C58BEC" w14:textId="77777777" w:rsidR="00231B85" w:rsidRPr="00745397" w:rsidRDefault="00231B85" w:rsidP="00AB5FFD">
            <w:pPr>
              <w:pStyle w:val="TableParagraph"/>
              <w:kinsoku w:val="0"/>
              <w:overflowPunct w:val="0"/>
              <w:ind w:left="110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</w:rPr>
              <w:t>A</w:t>
            </w:r>
          </w:p>
          <w:p w14:paraId="4A959D3F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before="15" w:line="340" w:lineRule="exact"/>
              <w:ind w:left="91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課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程</w:t>
            </w:r>
          </w:p>
          <w:p w14:paraId="68BE62C9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340" w:lineRule="exact"/>
              <w:ind w:left="91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設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計</w:t>
            </w:r>
          </w:p>
          <w:p w14:paraId="6AE09E3F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before="1" w:line="340" w:lineRule="exact"/>
              <w:ind w:left="91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與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教</w:t>
            </w:r>
          </w:p>
          <w:p w14:paraId="4623BFF0" w14:textId="77777777" w:rsidR="00231B85" w:rsidRPr="00745397" w:rsidRDefault="00231B85" w:rsidP="00AB5FFD">
            <w:pPr>
              <w:pStyle w:val="TableParagraph"/>
              <w:kinsoku w:val="0"/>
              <w:overflowPunct w:val="0"/>
              <w:spacing w:line="295" w:lineRule="exact"/>
              <w:ind w:left="91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學</w:t>
            </w:r>
          </w:p>
        </w:tc>
        <w:tc>
          <w:tcPr>
            <w:tcW w:w="10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64872723" w14:textId="77777777" w:rsidR="00231B85" w:rsidRPr="00745397" w:rsidRDefault="00231B85" w:rsidP="00231B85">
            <w:pPr>
              <w:jc w:val="both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>A-</w:t>
            </w:r>
            <w:r w:rsidRPr="00745397">
              <w:rPr>
                <w:rFonts w:ascii="標楷體" w:eastAsia="標楷體" w:hAnsi="標楷體"/>
              </w:rPr>
              <w:t>2</w:t>
            </w:r>
            <w:r w:rsidRPr="00745397">
              <w:rPr>
                <w:rFonts w:ascii="標楷體" w:eastAsia="標楷體" w:hAnsi="標楷體"/>
                <w:spacing w:val="-8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掌握教材內容，實施教學活動，促進學生學習。</w:t>
            </w:r>
          </w:p>
        </w:tc>
      </w:tr>
      <w:tr w:rsidR="006C04BA" w:rsidRPr="00745397" w14:paraId="7453D618" w14:textId="77777777" w:rsidTr="00745397">
        <w:trPr>
          <w:trHeight w:hRule="exact" w:val="72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4F6C2C" w14:textId="77777777" w:rsidR="006C04BA" w:rsidRPr="00745397" w:rsidRDefault="006C04BA" w:rsidP="00AB5FFD">
            <w:pPr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D4DC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>A-2-</w:t>
            </w:r>
            <w:r w:rsidRPr="00745397">
              <w:rPr>
                <w:rFonts w:ascii="標楷體" w:eastAsia="標楷體" w:hAnsi="標楷體"/>
              </w:rPr>
              <w:t>1</w:t>
            </w:r>
            <w:r w:rsidRPr="00745397">
              <w:rPr>
                <w:rFonts w:ascii="標楷體" w:eastAsia="標楷體" w:hAnsi="標楷體"/>
                <w:spacing w:val="50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  <w:spacing w:val="-9"/>
              </w:rPr>
              <w:t>有效</w:t>
            </w:r>
            <w:r w:rsidR="00EF778E" w:rsidRPr="00745397">
              <w:rPr>
                <w:rFonts w:ascii="標楷體" w:eastAsia="標楷體" w:hAnsi="標楷體" w:cs="標楷體" w:hint="eastAsia"/>
                <w:spacing w:val="-9"/>
              </w:rPr>
              <w:t>連</w:t>
            </w:r>
            <w:r w:rsidRPr="00745397">
              <w:rPr>
                <w:rFonts w:ascii="標楷體" w:eastAsia="標楷體" w:hAnsi="標楷體" w:cs="標楷體" w:hint="eastAsia"/>
                <w:spacing w:val="-9"/>
              </w:rPr>
              <w:t>結學生的</w:t>
            </w:r>
            <w:proofErr w:type="gramStart"/>
            <w:r w:rsidRPr="00745397">
              <w:rPr>
                <w:rFonts w:ascii="標楷體" w:eastAsia="標楷體" w:hAnsi="標楷體" w:cs="標楷體" w:hint="eastAsia"/>
                <w:spacing w:val="-9"/>
              </w:rPr>
              <w:t>新舊知能</w:t>
            </w:r>
            <w:proofErr w:type="gramEnd"/>
            <w:r w:rsidRPr="00745397">
              <w:rPr>
                <w:rFonts w:ascii="標楷體" w:eastAsia="標楷體" w:hAnsi="標楷體" w:cs="標楷體" w:hint="eastAsia"/>
                <w:spacing w:val="-9"/>
              </w:rPr>
              <w:t>或生活經驗，引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發與維持學生學習動機。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94FA7" w14:textId="6516667F" w:rsidR="00C93F8D" w:rsidRPr="00745397" w:rsidRDefault="006A252D" w:rsidP="00AB5FFD">
            <w:pPr>
              <w:pStyle w:val="TableParagraph"/>
              <w:kinsoku w:val="0"/>
              <w:overflowPunct w:val="0"/>
              <w:spacing w:line="322" w:lineRule="exact"/>
              <w:ind w:left="102" w:right="-23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 w:hint="eastAsia"/>
                <w:spacing w:val="-10"/>
              </w:rPr>
              <w:t>課程進行前，老師先透過課文中的圖片拋出問題，進行引導，引起學生學習動機</w:t>
            </w:r>
          </w:p>
          <w:p w14:paraId="4101923C" w14:textId="77777777" w:rsidR="00C93F8D" w:rsidRPr="00745397" w:rsidRDefault="00C93F8D" w:rsidP="00AB5FFD">
            <w:pPr>
              <w:pStyle w:val="TableParagraph"/>
              <w:kinsoku w:val="0"/>
              <w:overflowPunct w:val="0"/>
              <w:spacing w:line="322" w:lineRule="exact"/>
              <w:ind w:left="102" w:right="-23"/>
              <w:rPr>
                <w:rFonts w:ascii="標楷體" w:eastAsia="標楷體" w:hAnsi="標楷體"/>
              </w:rPr>
            </w:pPr>
          </w:p>
        </w:tc>
      </w:tr>
      <w:tr w:rsidR="006C04BA" w:rsidRPr="00745397" w14:paraId="29B68AF3" w14:textId="77777777" w:rsidTr="00745397">
        <w:trPr>
          <w:trHeight w:hRule="exact" w:val="728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494FCD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22" w:lineRule="exact"/>
              <w:ind w:left="102" w:right="-23"/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59B1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A-2-2 </w:t>
            </w:r>
            <w:r w:rsidRPr="00745397">
              <w:rPr>
                <w:rFonts w:ascii="標楷體" w:eastAsia="標楷體" w:hAnsi="標楷體" w:hint="eastAsia"/>
                <w:spacing w:val="-5"/>
              </w:rPr>
              <w:t>清晰呈現教材內容，協助學生習得重要概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念</w:t>
            </w:r>
            <w:r w:rsidRPr="00745397">
              <w:rPr>
                <w:rFonts w:ascii="標楷體" w:eastAsia="標楷體" w:hAnsi="標楷體" w:hint="eastAsia"/>
                <w:spacing w:val="-5"/>
              </w:rPr>
              <w:t>、原則或技能。</w:t>
            </w:r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8BC8F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5" w:lineRule="exact"/>
              <w:ind w:left="1010"/>
              <w:rPr>
                <w:rFonts w:ascii="標楷體" w:eastAsia="標楷體" w:hAnsi="標楷體"/>
              </w:rPr>
            </w:pPr>
          </w:p>
        </w:tc>
      </w:tr>
      <w:tr w:rsidR="006C04BA" w:rsidRPr="00745397" w14:paraId="63F5F712" w14:textId="77777777" w:rsidTr="00745397">
        <w:trPr>
          <w:trHeight w:hRule="exact" w:val="728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D4D50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5" w:lineRule="exact"/>
              <w:ind w:left="1010"/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E961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A-2-3 </w:t>
            </w:r>
            <w:r w:rsidRPr="00745397">
              <w:rPr>
                <w:rFonts w:ascii="標楷體" w:eastAsia="標楷體" w:hAnsi="標楷體" w:hint="eastAsia"/>
                <w:spacing w:val="-5"/>
              </w:rPr>
              <w:t>提供適當的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練</w:t>
            </w:r>
            <w:r w:rsidRPr="00745397">
              <w:rPr>
                <w:rFonts w:ascii="標楷體" w:eastAsia="標楷體" w:hAnsi="標楷體" w:hint="eastAsia"/>
                <w:spacing w:val="-5"/>
              </w:rPr>
              <w:t>習或活動，以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理</w:t>
            </w:r>
            <w:r w:rsidRPr="00745397">
              <w:rPr>
                <w:rFonts w:ascii="標楷體" w:eastAsia="標楷體" w:hAnsi="標楷體" w:hint="eastAsia"/>
                <w:spacing w:val="-5"/>
              </w:rPr>
              <w:t>解或熟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練</w:t>
            </w:r>
            <w:r w:rsidRPr="00745397">
              <w:rPr>
                <w:rFonts w:ascii="標楷體" w:eastAsia="標楷體" w:hAnsi="標楷體" w:hint="eastAsia"/>
                <w:spacing w:val="-5"/>
              </w:rPr>
              <w:t>學習內容。</w:t>
            </w:r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84F69F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6" w:lineRule="exact"/>
              <w:ind w:left="1005"/>
              <w:rPr>
                <w:rFonts w:ascii="標楷體" w:eastAsia="標楷體" w:hAnsi="標楷體"/>
              </w:rPr>
            </w:pPr>
          </w:p>
        </w:tc>
      </w:tr>
      <w:tr w:rsidR="006C04BA" w:rsidRPr="00745397" w14:paraId="52FB1A30" w14:textId="77777777" w:rsidTr="00745397">
        <w:trPr>
          <w:trHeight w:hRule="exact" w:val="72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14480D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6" w:lineRule="exact"/>
              <w:ind w:left="1005"/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04C0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A-2-4 </w:t>
            </w:r>
            <w:r w:rsidRPr="00745397">
              <w:rPr>
                <w:rFonts w:ascii="標楷體" w:eastAsia="標楷體" w:hAnsi="標楷體" w:hint="eastAsia"/>
                <w:spacing w:val="-5"/>
              </w:rPr>
              <w:t>完成每</w:t>
            </w:r>
            <w:proofErr w:type="gramStart"/>
            <w:r w:rsidRPr="00745397">
              <w:rPr>
                <w:rFonts w:ascii="標楷體" w:eastAsia="標楷體" w:hAnsi="標楷體" w:hint="eastAsia"/>
                <w:spacing w:val="-5"/>
              </w:rPr>
              <w:t>個</w:t>
            </w:r>
            <w:proofErr w:type="gramEnd"/>
            <w:r w:rsidRPr="00745397">
              <w:rPr>
                <w:rFonts w:ascii="標楷體" w:eastAsia="標楷體" w:hAnsi="標楷體" w:hint="eastAsia"/>
                <w:spacing w:val="-5"/>
              </w:rPr>
              <w:t>學習活動後，適時歸納或總結學習重點。</w:t>
            </w:r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4BEE20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5" w:lineRule="exact"/>
              <w:ind w:left="1005"/>
              <w:rPr>
                <w:rFonts w:ascii="標楷體" w:eastAsia="標楷體" w:hAnsi="標楷體"/>
              </w:rPr>
            </w:pPr>
          </w:p>
        </w:tc>
      </w:tr>
      <w:tr w:rsidR="00AD55C2" w:rsidRPr="00745397" w14:paraId="218D697B" w14:textId="77777777" w:rsidTr="00745397">
        <w:trPr>
          <w:trHeight w:hRule="exact" w:val="57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28981B" w14:textId="77777777" w:rsidR="00AD55C2" w:rsidRPr="00745397" w:rsidRDefault="00AD55C2" w:rsidP="00AB5FFD">
            <w:pPr>
              <w:pStyle w:val="TableParagraph"/>
              <w:kinsoku w:val="0"/>
              <w:overflowPunct w:val="0"/>
              <w:spacing w:line="355" w:lineRule="exact"/>
              <w:ind w:left="1005"/>
              <w:rPr>
                <w:rFonts w:ascii="標楷體" w:eastAsia="標楷體" w:hAnsi="標楷體"/>
              </w:rPr>
            </w:pPr>
          </w:p>
        </w:tc>
        <w:tc>
          <w:tcPr>
            <w:tcW w:w="10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5E5FF02A" w14:textId="77777777" w:rsidR="00AD55C2" w:rsidRPr="00745397" w:rsidRDefault="00AD55C2" w:rsidP="00AD55C2">
            <w:pPr>
              <w:jc w:val="both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>A-</w:t>
            </w:r>
            <w:r w:rsidRPr="00745397">
              <w:rPr>
                <w:rFonts w:ascii="標楷體" w:eastAsia="標楷體" w:hAnsi="標楷體"/>
              </w:rPr>
              <w:t>3</w:t>
            </w:r>
            <w:r w:rsidRPr="00745397">
              <w:rPr>
                <w:rFonts w:ascii="標楷體" w:eastAsia="標楷體" w:hAnsi="標楷體"/>
                <w:spacing w:val="-8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運用適</w:t>
            </w:r>
            <w:r w:rsidR="00EF778E" w:rsidRPr="00745397">
              <w:rPr>
                <w:rFonts w:ascii="標楷體" w:eastAsia="標楷體" w:hAnsi="標楷體" w:cs="標楷體" w:hint="eastAsia"/>
                <w:spacing w:val="-10"/>
              </w:rPr>
              <w:t>切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教學策</w:t>
            </w:r>
            <w:r w:rsidR="00EF778E" w:rsidRPr="00745397">
              <w:rPr>
                <w:rFonts w:ascii="標楷體" w:eastAsia="標楷體" w:hAnsi="標楷體" w:cs="標楷體" w:hint="eastAsia"/>
                <w:spacing w:val="-10"/>
              </w:rPr>
              <w:t>略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與溝通技巧，幫助學生學習。</w:t>
            </w:r>
          </w:p>
        </w:tc>
      </w:tr>
      <w:tr w:rsidR="006C04BA" w:rsidRPr="00745397" w14:paraId="7478AB79" w14:textId="77777777" w:rsidTr="00745397">
        <w:trPr>
          <w:trHeight w:hRule="exact" w:val="728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144E94" w14:textId="77777777" w:rsidR="006C04BA" w:rsidRPr="00745397" w:rsidRDefault="006C04BA" w:rsidP="00AB5FFD">
            <w:pPr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54C4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A-3-1 </w:t>
            </w:r>
            <w:r w:rsidRPr="00745397">
              <w:rPr>
                <w:rFonts w:ascii="標楷體" w:eastAsia="標楷體" w:hAnsi="標楷體" w:hint="eastAsia"/>
                <w:spacing w:val="-5"/>
              </w:rPr>
              <w:t>運用適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切</w:t>
            </w:r>
            <w:r w:rsidRPr="00745397">
              <w:rPr>
                <w:rFonts w:ascii="標楷體" w:eastAsia="標楷體" w:hAnsi="標楷體" w:hint="eastAsia"/>
                <w:spacing w:val="-5"/>
              </w:rPr>
              <w:t>的教學方法，引導學生思考、討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論</w:t>
            </w:r>
            <w:r w:rsidRPr="00745397">
              <w:rPr>
                <w:rFonts w:ascii="標楷體" w:eastAsia="標楷體" w:hAnsi="標楷體" w:hint="eastAsia"/>
                <w:spacing w:val="-5"/>
              </w:rPr>
              <w:t>或實作。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1BA43E" w14:textId="6EDBD637" w:rsidR="006C04BA" w:rsidRPr="00745397" w:rsidRDefault="006A252D" w:rsidP="00AB5FFD">
            <w:pPr>
              <w:pStyle w:val="TableParagraph"/>
              <w:kinsoku w:val="0"/>
              <w:overflowPunct w:val="0"/>
              <w:spacing w:line="323" w:lineRule="exact"/>
              <w:ind w:left="102" w:right="-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教師利用心智圖讓學生快速掌握課文架構，並適時觀察學生的回應狀況，給於是時讀協助與引導。</w:t>
            </w:r>
          </w:p>
        </w:tc>
      </w:tr>
      <w:tr w:rsidR="006C04BA" w:rsidRPr="00745397" w14:paraId="23AC5DF1" w14:textId="77777777" w:rsidTr="00745397">
        <w:trPr>
          <w:trHeight w:hRule="exact" w:val="57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572FB3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23" w:lineRule="exact"/>
              <w:ind w:left="102" w:right="-23"/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D1DA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A-3-2 </w:t>
            </w:r>
            <w:r w:rsidRPr="00745397">
              <w:rPr>
                <w:rFonts w:ascii="標楷體" w:eastAsia="標楷體" w:hAnsi="標楷體" w:hint="eastAsia"/>
                <w:spacing w:val="-5"/>
              </w:rPr>
              <w:t>教學活動中融入學習策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略</w:t>
            </w:r>
            <w:r w:rsidRPr="00745397">
              <w:rPr>
                <w:rFonts w:ascii="標楷體" w:eastAsia="標楷體" w:hAnsi="標楷體" w:hint="eastAsia"/>
                <w:spacing w:val="-5"/>
              </w:rPr>
              <w:t>的指導。</w:t>
            </w:r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F85A49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before="7"/>
              <w:ind w:left="333"/>
              <w:rPr>
                <w:rFonts w:ascii="標楷體" w:eastAsia="標楷體" w:hAnsi="標楷體"/>
              </w:rPr>
            </w:pPr>
          </w:p>
        </w:tc>
      </w:tr>
      <w:tr w:rsidR="006C04BA" w:rsidRPr="00745397" w14:paraId="7C9949FE" w14:textId="77777777" w:rsidTr="00745397">
        <w:trPr>
          <w:trHeight w:hRule="exact" w:val="72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9C9B9A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before="7"/>
              <w:ind w:left="333"/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2D7F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A-3-3 </w:t>
            </w:r>
            <w:r w:rsidRPr="00745397">
              <w:rPr>
                <w:rFonts w:ascii="標楷體" w:eastAsia="標楷體" w:hAnsi="標楷體" w:hint="eastAsia"/>
                <w:spacing w:val="-5"/>
              </w:rPr>
              <w:t>運用口語、非口語、教室走動等溝通技巧，幫助學生學習。</w:t>
            </w:r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805713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5" w:lineRule="exact"/>
              <w:ind w:left="1010"/>
              <w:rPr>
                <w:rFonts w:ascii="標楷體" w:eastAsia="標楷體" w:hAnsi="標楷體"/>
              </w:rPr>
            </w:pPr>
          </w:p>
        </w:tc>
      </w:tr>
      <w:tr w:rsidR="00AD55C2" w:rsidRPr="00745397" w14:paraId="609A862C" w14:textId="77777777" w:rsidTr="00745397">
        <w:trPr>
          <w:trHeight w:hRule="exact" w:val="57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B88A2A" w14:textId="77777777" w:rsidR="00AD55C2" w:rsidRPr="00745397" w:rsidRDefault="00AD55C2" w:rsidP="00AB5FFD">
            <w:pPr>
              <w:pStyle w:val="TableParagraph"/>
              <w:kinsoku w:val="0"/>
              <w:overflowPunct w:val="0"/>
              <w:spacing w:line="355" w:lineRule="exact"/>
              <w:ind w:left="1010"/>
              <w:rPr>
                <w:rFonts w:ascii="標楷體" w:eastAsia="標楷體" w:hAnsi="標楷體"/>
              </w:rPr>
            </w:pPr>
          </w:p>
        </w:tc>
        <w:tc>
          <w:tcPr>
            <w:tcW w:w="10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05992E86" w14:textId="77777777" w:rsidR="00AD55C2" w:rsidRPr="00745397" w:rsidRDefault="00AD55C2" w:rsidP="00AD55C2">
            <w:pPr>
              <w:jc w:val="both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>A-</w:t>
            </w:r>
            <w:r w:rsidRPr="00745397">
              <w:rPr>
                <w:rFonts w:ascii="標楷體" w:eastAsia="標楷體" w:hAnsi="標楷體"/>
              </w:rPr>
              <w:t>4</w:t>
            </w:r>
            <w:r w:rsidRPr="00745397">
              <w:rPr>
                <w:rFonts w:ascii="標楷體" w:eastAsia="標楷體" w:hAnsi="標楷體"/>
                <w:spacing w:val="-8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運用多元評</w:t>
            </w:r>
            <w:r w:rsidR="00EF778E" w:rsidRPr="00745397">
              <w:rPr>
                <w:rFonts w:ascii="標楷體" w:eastAsia="標楷體" w:hAnsi="標楷體" w:cs="標楷體" w:hint="eastAsia"/>
                <w:spacing w:val="-10"/>
              </w:rPr>
              <w:t>量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方式評估學生能</w:t>
            </w:r>
            <w:r w:rsidR="00EF778E" w:rsidRPr="00745397">
              <w:rPr>
                <w:rFonts w:ascii="標楷體" w:eastAsia="標楷體" w:hAnsi="標楷體" w:cs="標楷體" w:hint="eastAsia"/>
                <w:spacing w:val="-10"/>
              </w:rPr>
              <w:t>力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，提供學習回饋並調整教學。</w:t>
            </w:r>
          </w:p>
        </w:tc>
      </w:tr>
      <w:tr w:rsidR="006C04BA" w:rsidRPr="00745397" w14:paraId="057169D7" w14:textId="77777777" w:rsidTr="00745397">
        <w:trPr>
          <w:trHeight w:hRule="exact" w:val="57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1A285E" w14:textId="77777777" w:rsidR="006C04BA" w:rsidRPr="00745397" w:rsidRDefault="006C04BA" w:rsidP="00AB5FFD">
            <w:pPr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6495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A-4-1 </w:t>
            </w:r>
            <w:r w:rsidRPr="00745397">
              <w:rPr>
                <w:rFonts w:ascii="標楷體" w:eastAsia="標楷體" w:hAnsi="標楷體" w:hint="eastAsia"/>
                <w:spacing w:val="-5"/>
              </w:rPr>
              <w:t>運用多元評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量</w:t>
            </w:r>
            <w:r w:rsidRPr="00745397">
              <w:rPr>
                <w:rFonts w:ascii="標楷體" w:eastAsia="標楷體" w:hAnsi="標楷體" w:hint="eastAsia"/>
                <w:spacing w:val="-5"/>
              </w:rPr>
              <w:t>方式，評估學生學習成效。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9E7814" w14:textId="1DB8DDEB" w:rsidR="006C04BA" w:rsidRPr="00745397" w:rsidRDefault="006A252D" w:rsidP="00AB5FFD">
            <w:pPr>
              <w:pStyle w:val="TableParagraph"/>
              <w:kinsoku w:val="0"/>
              <w:overflowPunct w:val="0"/>
              <w:spacing w:line="323" w:lineRule="exact"/>
              <w:ind w:left="102" w:right="-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讓學生實際動手操作完成課文的心智圖學習單，讓學生對於課文架構更有印象，最後由教師對課文架構歸納總結。</w:t>
            </w:r>
          </w:p>
        </w:tc>
      </w:tr>
      <w:tr w:rsidR="006C04BA" w:rsidRPr="00745397" w14:paraId="6C61E805" w14:textId="77777777" w:rsidTr="00745397">
        <w:trPr>
          <w:trHeight w:hRule="exact" w:val="728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F61706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23" w:lineRule="exact"/>
              <w:ind w:left="102" w:right="-23"/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2AAD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A-4-2 </w:t>
            </w:r>
            <w:r w:rsidRPr="00745397">
              <w:rPr>
                <w:rFonts w:ascii="標楷體" w:eastAsia="標楷體" w:hAnsi="標楷體" w:hint="eastAsia"/>
                <w:spacing w:val="-5"/>
              </w:rPr>
              <w:t>分析評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量</w:t>
            </w:r>
            <w:r w:rsidRPr="00745397">
              <w:rPr>
                <w:rFonts w:ascii="標楷體" w:eastAsia="標楷體" w:hAnsi="標楷體" w:hint="eastAsia"/>
                <w:spacing w:val="-5"/>
              </w:rPr>
              <w:t>結果，適時提供學生適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切</w:t>
            </w:r>
            <w:r w:rsidRPr="00745397">
              <w:rPr>
                <w:rFonts w:ascii="標楷體" w:eastAsia="標楷體" w:hAnsi="標楷體" w:hint="eastAsia"/>
                <w:spacing w:val="-5"/>
              </w:rPr>
              <w:t>的學習回饋。</w:t>
            </w:r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182575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6" w:lineRule="exact"/>
              <w:ind w:left="1005"/>
              <w:rPr>
                <w:rFonts w:ascii="標楷體" w:eastAsia="標楷體" w:hAnsi="標楷體"/>
              </w:rPr>
            </w:pPr>
          </w:p>
        </w:tc>
      </w:tr>
      <w:tr w:rsidR="006C04BA" w:rsidRPr="00745397" w14:paraId="512F5E3E" w14:textId="77777777" w:rsidTr="00745397">
        <w:trPr>
          <w:trHeight w:hRule="exact" w:val="57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0F04F3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6" w:lineRule="exact"/>
              <w:ind w:left="1005"/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9EF0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A-4-3 </w:t>
            </w:r>
            <w:r w:rsidRPr="00745397">
              <w:rPr>
                <w:rFonts w:ascii="標楷體" w:eastAsia="標楷體" w:hAnsi="標楷體" w:hint="eastAsia"/>
                <w:spacing w:val="-5"/>
              </w:rPr>
              <w:t>根據評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量</w:t>
            </w:r>
            <w:r w:rsidRPr="00745397">
              <w:rPr>
                <w:rFonts w:ascii="標楷體" w:eastAsia="標楷體" w:hAnsi="標楷體" w:hint="eastAsia"/>
                <w:spacing w:val="-5"/>
              </w:rPr>
              <w:t>結果，調整教學。</w:t>
            </w:r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75407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before="7"/>
              <w:ind w:left="333"/>
              <w:rPr>
                <w:rFonts w:ascii="標楷體" w:eastAsia="標楷體" w:hAnsi="標楷體"/>
              </w:rPr>
            </w:pPr>
          </w:p>
        </w:tc>
      </w:tr>
      <w:tr w:rsidR="006C04BA" w:rsidRPr="00745397" w14:paraId="774F4CED" w14:textId="77777777" w:rsidTr="00745397">
        <w:trPr>
          <w:trHeight w:hRule="exact"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3F583A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before="7"/>
              <w:ind w:left="333"/>
              <w:rPr>
                <w:rFonts w:ascii="標楷體" w:eastAsia="標楷體" w:hAnsi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286B89" w14:textId="1E668F6D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A-4-4 </w:t>
            </w:r>
            <w:r w:rsidRPr="00745397">
              <w:rPr>
                <w:rFonts w:ascii="標楷體" w:eastAsia="標楷體" w:hAnsi="標楷體" w:hint="eastAsia"/>
                <w:spacing w:val="-5"/>
              </w:rPr>
              <w:t>運用評</w:t>
            </w:r>
            <w:r w:rsidR="00EF778E" w:rsidRPr="00745397">
              <w:rPr>
                <w:rFonts w:ascii="標楷體" w:eastAsia="標楷體" w:hAnsi="標楷體" w:hint="eastAsia"/>
                <w:spacing w:val="-5"/>
              </w:rPr>
              <w:t>量</w:t>
            </w:r>
            <w:r w:rsidRPr="00745397">
              <w:rPr>
                <w:rFonts w:ascii="標楷體" w:eastAsia="標楷體" w:hAnsi="標楷體" w:hint="eastAsia"/>
                <w:spacing w:val="-5"/>
              </w:rPr>
              <w:t>結果，規劃實施充實或</w:t>
            </w:r>
            <w:proofErr w:type="gramStart"/>
            <w:r w:rsidRPr="00745397">
              <w:rPr>
                <w:rFonts w:ascii="標楷體" w:eastAsia="標楷體" w:hAnsi="標楷體" w:hint="eastAsia"/>
                <w:spacing w:val="-5"/>
              </w:rPr>
              <w:t>補強性課程</w:t>
            </w:r>
            <w:proofErr w:type="gramEnd"/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B21EAB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9" w:lineRule="exact"/>
              <w:ind w:left="1010"/>
              <w:rPr>
                <w:rFonts w:ascii="標楷體" w:eastAsia="標楷體" w:hAnsi="標楷體"/>
              </w:rPr>
            </w:pPr>
          </w:p>
        </w:tc>
      </w:tr>
    </w:tbl>
    <w:p w14:paraId="384712E3" w14:textId="77777777" w:rsidR="006C04BA" w:rsidRPr="00745397" w:rsidRDefault="006C04BA" w:rsidP="006C04BA">
      <w:pPr>
        <w:rPr>
          <w:rFonts w:ascii="標楷體" w:eastAsia="標楷體" w:hAnsi="標楷體"/>
        </w:rPr>
        <w:sectPr w:rsidR="006C04BA" w:rsidRPr="00745397" w:rsidSect="00706D39">
          <w:headerReference w:type="default" r:id="rId7"/>
          <w:pgSz w:w="11905" w:h="16840"/>
          <w:pgMar w:top="820" w:right="580" w:bottom="740" w:left="740" w:header="0" w:footer="556" w:gutter="0"/>
          <w:cols w:space="720" w:equalWidth="0">
            <w:col w:w="10585"/>
          </w:cols>
          <w:noEndnote/>
        </w:sectPr>
      </w:pPr>
    </w:p>
    <w:p w14:paraId="19AC72CC" w14:textId="77777777" w:rsidR="006C04BA" w:rsidRPr="00745397" w:rsidRDefault="006C04BA" w:rsidP="006C04BA">
      <w:pPr>
        <w:kinsoku w:val="0"/>
        <w:overflowPunct w:val="0"/>
        <w:spacing w:before="9" w:line="80" w:lineRule="exact"/>
        <w:rPr>
          <w:rFonts w:ascii="標楷體" w:eastAsia="標楷體" w:hAnsi="標楷體"/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5265"/>
        <w:gridCol w:w="4687"/>
      </w:tblGrid>
      <w:tr w:rsidR="00666E6F" w:rsidRPr="00745397" w14:paraId="16B22961" w14:textId="77777777" w:rsidTr="00666E6F">
        <w:trPr>
          <w:trHeight w:val="1497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BCB7E8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before="8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6DE7F0CE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0E1182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line="352" w:lineRule="exact"/>
              <w:ind w:left="91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層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面</w:t>
            </w:r>
          </w:p>
        </w:tc>
        <w:tc>
          <w:tcPr>
            <w:tcW w:w="5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A00A" w14:textId="77777777" w:rsidR="00666E6F" w:rsidRPr="00745397" w:rsidRDefault="00666E6F" w:rsidP="00666E6F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9826432" w14:textId="77777777" w:rsidR="00666E6F" w:rsidRPr="00745397" w:rsidRDefault="00666E6F" w:rsidP="00666E6F">
            <w:pPr>
              <w:pStyle w:val="TableParagraph"/>
              <w:kinsoku w:val="0"/>
              <w:overflowPunct w:val="0"/>
              <w:ind w:left="1801" w:right="1802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</w:rPr>
              <w:t>指標與檢核重點</w:t>
            </w:r>
          </w:p>
        </w:tc>
        <w:tc>
          <w:tcPr>
            <w:tcW w:w="4687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A4A8D5B" w14:textId="77777777" w:rsidR="00666E6F" w:rsidRPr="00745397" w:rsidRDefault="00666E6F" w:rsidP="00666E6F">
            <w:pPr>
              <w:pStyle w:val="TableParagraph"/>
              <w:kinsoku w:val="0"/>
              <w:overflowPunct w:val="0"/>
              <w:spacing w:line="316" w:lineRule="exact"/>
              <w:ind w:left="706" w:right="707"/>
              <w:jc w:val="center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10"/>
              </w:rPr>
              <w:t>事實摘要敘述</w:t>
            </w:r>
          </w:p>
          <w:p w14:paraId="491DC8EE" w14:textId="77777777" w:rsidR="00666E6F" w:rsidRPr="00745397" w:rsidRDefault="00666E6F" w:rsidP="00666E6F">
            <w:pPr>
              <w:pStyle w:val="TableParagraph"/>
              <w:kinsoku w:val="0"/>
              <w:overflowPunct w:val="0"/>
              <w:spacing w:line="295" w:lineRule="exact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  <w:spacing w:val="-4"/>
              </w:rPr>
              <w:t>(</w:t>
            </w:r>
            <w:r w:rsidRPr="00745397">
              <w:rPr>
                <w:rFonts w:ascii="標楷體" w:eastAsia="標楷體" w:hAnsi="標楷體" w:cs="標楷體" w:hint="eastAsia"/>
                <w:spacing w:val="-8"/>
              </w:rPr>
              <w:t>可包含教師教學</w:t>
            </w:r>
            <w:r w:rsidR="00D84E69" w:rsidRPr="00745397">
              <w:rPr>
                <w:rFonts w:ascii="標楷體" w:eastAsia="標楷體" w:hAnsi="標楷體" w:cs="標楷體" w:hint="eastAsia"/>
                <w:spacing w:val="-8"/>
              </w:rPr>
              <w:t>行</w:t>
            </w:r>
            <w:r w:rsidRPr="00745397">
              <w:rPr>
                <w:rFonts w:ascii="標楷體" w:eastAsia="標楷體" w:hAnsi="標楷體" w:cs="標楷體" w:hint="eastAsia"/>
                <w:spacing w:val="-8"/>
              </w:rPr>
              <w:t>為、學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生學習表現、師生互動與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學生同儕互動之情</w:t>
            </w:r>
            <w:r w:rsidRPr="00745397">
              <w:rPr>
                <w:rFonts w:ascii="標楷體" w:eastAsia="標楷體" w:hAnsi="標楷體" w:cs="標楷體" w:hint="eastAsia"/>
                <w:spacing w:val="-9"/>
              </w:rPr>
              <w:t>形</w:t>
            </w:r>
            <w:r w:rsidRPr="00745397">
              <w:rPr>
                <w:rFonts w:ascii="標楷體" w:eastAsia="標楷體" w:hAnsi="標楷體"/>
              </w:rPr>
              <w:t>)</w:t>
            </w:r>
          </w:p>
        </w:tc>
      </w:tr>
      <w:tr w:rsidR="00666E6F" w:rsidRPr="00745397" w14:paraId="2564CAA4" w14:textId="77777777" w:rsidTr="00666E6F">
        <w:trPr>
          <w:trHeight w:hRule="exact" w:val="57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EA3CB0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14:paraId="74270C98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1B0933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3CA53F" w14:textId="77777777" w:rsidR="00666E6F" w:rsidRPr="00745397" w:rsidRDefault="00666E6F" w:rsidP="00AB5FFD">
            <w:pPr>
              <w:pStyle w:val="TableParagraph"/>
              <w:kinsoku w:val="0"/>
              <w:overflowPunct w:val="0"/>
              <w:ind w:left="117" w:right="124"/>
              <w:jc w:val="both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</w:rPr>
              <w:t>B</w:t>
            </w:r>
          </w:p>
          <w:p w14:paraId="5A9C32CF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before="17" w:line="340" w:lineRule="exact"/>
              <w:ind w:left="91" w:right="71"/>
              <w:jc w:val="both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班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級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經</w:t>
            </w:r>
          </w:p>
          <w:p w14:paraId="35560FA2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line="340" w:lineRule="exact"/>
              <w:ind w:left="91" w:right="71"/>
              <w:jc w:val="both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營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與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輔</w:t>
            </w:r>
          </w:p>
          <w:p w14:paraId="41A28AED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line="297" w:lineRule="exact"/>
              <w:ind w:left="91" w:right="71"/>
              <w:jc w:val="both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導</w:t>
            </w:r>
          </w:p>
        </w:tc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A"/>
            <w:vAlign w:val="center"/>
          </w:tcPr>
          <w:p w14:paraId="13B86E1B" w14:textId="77777777" w:rsidR="00666E6F" w:rsidRPr="00745397" w:rsidRDefault="00666E6F" w:rsidP="00666E6F">
            <w:pPr>
              <w:jc w:val="both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>B-</w:t>
            </w:r>
            <w:r w:rsidRPr="00745397">
              <w:rPr>
                <w:rFonts w:ascii="標楷體" w:eastAsia="標楷體" w:hAnsi="標楷體"/>
              </w:rPr>
              <w:t>1</w:t>
            </w:r>
            <w:r w:rsidRPr="00745397">
              <w:rPr>
                <w:rFonts w:ascii="標楷體" w:eastAsia="標楷體" w:hAnsi="標楷體"/>
                <w:spacing w:val="-8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建</w:t>
            </w:r>
            <w:r w:rsidR="00D84E69" w:rsidRPr="00745397">
              <w:rPr>
                <w:rFonts w:ascii="標楷體" w:eastAsia="標楷體" w:hAnsi="標楷體" w:cs="標楷體" w:hint="eastAsia"/>
                <w:spacing w:val="-10"/>
              </w:rPr>
              <w:t>立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課堂規範，並適</w:t>
            </w:r>
            <w:r w:rsidR="00D84E69" w:rsidRPr="00745397">
              <w:rPr>
                <w:rFonts w:ascii="標楷體" w:eastAsia="標楷體" w:hAnsi="標楷體" w:cs="標楷體" w:hint="eastAsia"/>
                <w:spacing w:val="-10"/>
              </w:rPr>
              <w:t>切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回應學生的</w:t>
            </w:r>
            <w:r w:rsidR="004C56D8" w:rsidRPr="00745397">
              <w:rPr>
                <w:rFonts w:ascii="標楷體" w:eastAsia="標楷體" w:hAnsi="標楷體" w:cs="標楷體" w:hint="eastAsia"/>
                <w:spacing w:val="-10"/>
              </w:rPr>
              <w:t>行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為表現。</w:t>
            </w:r>
          </w:p>
        </w:tc>
      </w:tr>
      <w:tr w:rsidR="006C04BA" w:rsidRPr="00745397" w14:paraId="7CBBEAAA" w14:textId="77777777" w:rsidTr="004C56D8">
        <w:trPr>
          <w:trHeight w:hRule="exact" w:val="1652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BEBE56" w14:textId="77777777" w:rsidR="006C04BA" w:rsidRPr="00745397" w:rsidRDefault="006C04BA" w:rsidP="00AB5FFD">
            <w:pPr>
              <w:rPr>
                <w:rFonts w:ascii="標楷體" w:eastAsia="標楷體" w:hAnsi="標楷體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AB07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B-1-1 </w:t>
            </w:r>
            <w:r w:rsidRPr="00745397">
              <w:rPr>
                <w:rFonts w:ascii="標楷體" w:eastAsia="標楷體" w:hAnsi="標楷體" w:hint="eastAsia"/>
                <w:spacing w:val="-5"/>
              </w:rPr>
              <w:t>建</w:t>
            </w:r>
            <w:r w:rsidR="00D84E69" w:rsidRPr="00745397">
              <w:rPr>
                <w:rFonts w:ascii="標楷體" w:eastAsia="標楷體" w:hAnsi="標楷體" w:hint="eastAsia"/>
                <w:spacing w:val="-5"/>
              </w:rPr>
              <w:t>立</w:t>
            </w:r>
            <w:r w:rsidRPr="00745397">
              <w:rPr>
                <w:rFonts w:ascii="標楷體" w:eastAsia="標楷體" w:hAnsi="標楷體" w:hint="eastAsia"/>
                <w:spacing w:val="-5"/>
              </w:rPr>
              <w:t>有助於學生學習的課堂規範。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60B210" w14:textId="77777777" w:rsidR="004C56D8" w:rsidRPr="00BF38C4" w:rsidRDefault="00BF38C4" w:rsidP="00BF38C4">
            <w:pPr>
              <w:pStyle w:val="TableParagraph"/>
              <w:kinsoku w:val="0"/>
              <w:overflowPunct w:val="0"/>
              <w:spacing w:line="360" w:lineRule="auto"/>
              <w:ind w:left="102" w:right="-23"/>
              <w:rPr>
                <w:rFonts w:ascii="標楷體" w:eastAsia="標楷體" w:hAnsi="標楷體"/>
              </w:rPr>
            </w:pPr>
            <w:r w:rsidRPr="00BF38C4">
              <w:rPr>
                <w:rFonts w:ascii="標楷體" w:eastAsia="標楷體" w:hAnsi="標楷體" w:hint="eastAsia"/>
              </w:rPr>
              <w:t>上課前，教師有提醒學生遵守手相關規定。</w:t>
            </w:r>
          </w:p>
          <w:p w14:paraId="6C43B677" w14:textId="60EC5D53" w:rsidR="00BF38C4" w:rsidRPr="00BF38C4" w:rsidRDefault="00BF38C4" w:rsidP="00BF38C4">
            <w:pPr>
              <w:pStyle w:val="TableParagraph"/>
              <w:kinsoku w:val="0"/>
              <w:overflowPunct w:val="0"/>
              <w:spacing w:line="360" w:lineRule="auto"/>
              <w:ind w:left="102" w:right="-23"/>
              <w:rPr>
                <w:rFonts w:ascii="標楷體" w:eastAsia="標楷體" w:hAnsi="標楷體" w:hint="eastAsia"/>
              </w:rPr>
            </w:pPr>
            <w:r w:rsidRPr="00BF38C4">
              <w:rPr>
                <w:rFonts w:ascii="標楷體" w:eastAsia="標楷體" w:hAnsi="標楷體" w:hint="eastAsia"/>
              </w:rPr>
              <w:t>學生在操作心智圖學習單時碰到難題，教師業會給予個別指導。</w:t>
            </w:r>
          </w:p>
        </w:tc>
      </w:tr>
      <w:tr w:rsidR="006C04BA" w:rsidRPr="00745397" w14:paraId="0F745199" w14:textId="77777777" w:rsidTr="004C56D8">
        <w:trPr>
          <w:trHeight w:hRule="exact" w:val="1845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266A47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22" w:lineRule="exact"/>
              <w:ind w:left="102" w:right="-23"/>
              <w:rPr>
                <w:rFonts w:ascii="標楷體" w:eastAsia="標楷體" w:hAnsi="標楷體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FCA2" w14:textId="77777777" w:rsidR="006C04BA" w:rsidRPr="00745397" w:rsidRDefault="006C04BA" w:rsidP="00D84E69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B-1-2 </w:t>
            </w:r>
            <w:r w:rsidRPr="00745397">
              <w:rPr>
                <w:rFonts w:ascii="標楷體" w:eastAsia="標楷體" w:hAnsi="標楷體" w:hint="eastAsia"/>
                <w:spacing w:val="-5"/>
              </w:rPr>
              <w:t>適</w:t>
            </w:r>
            <w:r w:rsidR="00D84E69" w:rsidRPr="00745397">
              <w:rPr>
                <w:rFonts w:ascii="標楷體" w:eastAsia="標楷體" w:hAnsi="標楷體" w:hint="eastAsia"/>
                <w:spacing w:val="-5"/>
              </w:rPr>
              <w:t>切</w:t>
            </w:r>
            <w:r w:rsidRPr="00745397">
              <w:rPr>
                <w:rFonts w:ascii="標楷體" w:eastAsia="標楷體" w:hAnsi="標楷體" w:hint="eastAsia"/>
                <w:spacing w:val="-5"/>
              </w:rPr>
              <w:t>引導或回應學生的</w:t>
            </w:r>
            <w:r w:rsidRPr="00745397">
              <w:rPr>
                <w:rFonts w:ascii="標楷體" w:eastAsia="標楷體" w:hAnsi="標楷體" w:cs="細明體" w:hint="eastAsia"/>
                <w:spacing w:val="-5"/>
              </w:rPr>
              <w:t>行</w:t>
            </w:r>
            <w:r w:rsidRPr="00745397">
              <w:rPr>
                <w:rFonts w:ascii="標楷體" w:eastAsia="標楷體" w:hAnsi="標楷體" w:hint="eastAsia"/>
                <w:spacing w:val="-5"/>
              </w:rPr>
              <w:t>為表現。</w:t>
            </w:r>
          </w:p>
        </w:tc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33C0B2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before="7"/>
              <w:ind w:left="333"/>
              <w:rPr>
                <w:rFonts w:ascii="標楷體" w:eastAsia="標楷體" w:hAnsi="標楷體"/>
              </w:rPr>
            </w:pPr>
          </w:p>
        </w:tc>
      </w:tr>
      <w:tr w:rsidR="00666E6F" w:rsidRPr="00745397" w14:paraId="0AF8C235" w14:textId="77777777" w:rsidTr="00666E6F">
        <w:trPr>
          <w:trHeight w:hRule="exact" w:val="576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6B0164" w14:textId="77777777" w:rsidR="00666E6F" w:rsidRPr="00745397" w:rsidRDefault="00666E6F" w:rsidP="00AB5FFD">
            <w:pPr>
              <w:pStyle w:val="TableParagraph"/>
              <w:kinsoku w:val="0"/>
              <w:overflowPunct w:val="0"/>
              <w:spacing w:before="7"/>
              <w:ind w:left="333"/>
              <w:rPr>
                <w:rFonts w:ascii="標楷體" w:eastAsia="標楷體" w:hAnsi="標楷體"/>
              </w:rPr>
            </w:pPr>
          </w:p>
        </w:tc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A"/>
            <w:vAlign w:val="center"/>
          </w:tcPr>
          <w:p w14:paraId="30215CFA" w14:textId="77777777" w:rsidR="00666E6F" w:rsidRPr="00745397" w:rsidRDefault="00666E6F" w:rsidP="00666E6F">
            <w:pPr>
              <w:jc w:val="both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>B-</w:t>
            </w:r>
            <w:r w:rsidRPr="00745397">
              <w:rPr>
                <w:rFonts w:ascii="標楷體" w:eastAsia="標楷體" w:hAnsi="標楷體"/>
              </w:rPr>
              <w:t>2</w:t>
            </w:r>
            <w:r w:rsidRPr="00745397">
              <w:rPr>
                <w:rFonts w:ascii="標楷體" w:eastAsia="標楷體" w:hAnsi="標楷體"/>
                <w:spacing w:val="-8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  <w:spacing w:val="-10"/>
              </w:rPr>
              <w:t>安排學習情境，促進師生互動。</w:t>
            </w:r>
          </w:p>
        </w:tc>
      </w:tr>
      <w:tr w:rsidR="006C04BA" w:rsidRPr="00745397" w14:paraId="556C94FA" w14:textId="77777777" w:rsidTr="004C56D8">
        <w:trPr>
          <w:trHeight w:hRule="exact" w:val="1695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3F2780" w14:textId="77777777" w:rsidR="006C04BA" w:rsidRPr="00745397" w:rsidRDefault="006C04BA" w:rsidP="00AB5FFD">
            <w:pPr>
              <w:rPr>
                <w:rFonts w:ascii="標楷體" w:eastAsia="標楷體" w:hAnsi="標楷體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0E7A" w14:textId="77777777" w:rsidR="006C04BA" w:rsidRPr="00745397" w:rsidRDefault="006C04BA" w:rsidP="004C56D8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B-2-1 </w:t>
            </w:r>
            <w:r w:rsidRPr="00745397">
              <w:rPr>
                <w:rFonts w:ascii="標楷體" w:eastAsia="標楷體" w:hAnsi="標楷體" w:hint="eastAsia"/>
                <w:spacing w:val="-5"/>
              </w:rPr>
              <w:t>安排適</w:t>
            </w:r>
            <w:r w:rsidR="00D84E69" w:rsidRPr="00745397">
              <w:rPr>
                <w:rFonts w:ascii="標楷體" w:eastAsia="標楷體" w:hAnsi="標楷體" w:hint="eastAsia"/>
                <w:spacing w:val="-5"/>
              </w:rPr>
              <w:t>切</w:t>
            </w:r>
            <w:r w:rsidRPr="00745397">
              <w:rPr>
                <w:rFonts w:ascii="標楷體" w:eastAsia="標楷體" w:hAnsi="標楷體" w:hint="eastAsia"/>
                <w:spacing w:val="-5"/>
              </w:rPr>
              <w:t>的教學環境與設施，促進師生互動與學生學習。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721E8" w14:textId="264780B2" w:rsidR="006C04BA" w:rsidRPr="00745397" w:rsidRDefault="00BF38C4" w:rsidP="00AB5FFD">
            <w:pPr>
              <w:pStyle w:val="TableParagraph"/>
              <w:kinsoku w:val="0"/>
              <w:overflowPunct w:val="0"/>
              <w:spacing w:line="323" w:lineRule="exact"/>
              <w:ind w:left="102" w:right="-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教師事先準備課文電子書PPT，營造溫暖的課堂氣氛。學生對心智圖的操作十分踴躍。</w:t>
            </w:r>
          </w:p>
        </w:tc>
      </w:tr>
      <w:tr w:rsidR="006C04BA" w:rsidRPr="00745397" w14:paraId="4C436FC0" w14:textId="77777777" w:rsidTr="004C56D8">
        <w:trPr>
          <w:trHeight w:hRule="exact" w:val="2089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9C108A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23" w:lineRule="exact"/>
              <w:ind w:left="102" w:right="-23"/>
              <w:rPr>
                <w:rFonts w:ascii="標楷體" w:eastAsia="標楷體" w:hAnsi="標楷體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33502F" w14:textId="77777777" w:rsidR="006C04BA" w:rsidRPr="00745397" w:rsidRDefault="006C04BA" w:rsidP="004C56D8">
            <w:pPr>
              <w:pStyle w:val="TableParagraph"/>
              <w:kinsoku w:val="0"/>
              <w:overflowPunct w:val="0"/>
              <w:spacing w:line="355" w:lineRule="exact"/>
              <w:ind w:left="764" w:hangingChars="325" w:hanging="764"/>
              <w:jc w:val="both"/>
              <w:rPr>
                <w:rFonts w:ascii="標楷體" w:eastAsia="標楷體" w:hAnsi="標楷體"/>
                <w:spacing w:val="-5"/>
              </w:rPr>
            </w:pPr>
            <w:r w:rsidRPr="00745397">
              <w:rPr>
                <w:rFonts w:ascii="標楷體" w:eastAsia="標楷體" w:hAnsi="標楷體"/>
                <w:spacing w:val="-5"/>
              </w:rPr>
              <w:t xml:space="preserve">B-2-2 </w:t>
            </w:r>
            <w:r w:rsidRPr="00745397">
              <w:rPr>
                <w:rFonts w:ascii="標楷體" w:eastAsia="標楷體" w:hAnsi="標楷體" w:hint="eastAsia"/>
                <w:spacing w:val="-5"/>
              </w:rPr>
              <w:t>營造溫暖的學習氣氛，促進師生之間的合作關係。</w:t>
            </w:r>
          </w:p>
        </w:tc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97CA95" w14:textId="77777777" w:rsidR="006C04BA" w:rsidRPr="00745397" w:rsidRDefault="006C04BA" w:rsidP="00AB5FFD">
            <w:pPr>
              <w:pStyle w:val="TableParagraph"/>
              <w:kinsoku w:val="0"/>
              <w:overflowPunct w:val="0"/>
              <w:spacing w:line="355" w:lineRule="exact"/>
              <w:ind w:left="1010"/>
              <w:rPr>
                <w:rFonts w:ascii="標楷體" w:eastAsia="標楷體" w:hAnsi="標楷體"/>
              </w:rPr>
            </w:pPr>
          </w:p>
        </w:tc>
      </w:tr>
    </w:tbl>
    <w:p w14:paraId="5222E660" w14:textId="77777777" w:rsidR="006C04BA" w:rsidRPr="00745397" w:rsidRDefault="006C04BA" w:rsidP="006C04BA">
      <w:pPr>
        <w:rPr>
          <w:rFonts w:ascii="標楷體" w:eastAsia="標楷體" w:hAnsi="標楷體"/>
        </w:rPr>
        <w:sectPr w:rsidR="006C04BA" w:rsidRPr="00745397" w:rsidSect="00706D39">
          <w:footerReference w:type="default" r:id="rId8"/>
          <w:pgSz w:w="11905" w:h="16840"/>
          <w:pgMar w:top="640" w:right="580" w:bottom="740" w:left="740" w:header="0" w:footer="556" w:gutter="0"/>
          <w:pgNumType w:start="11"/>
          <w:cols w:space="720"/>
          <w:noEndnote/>
        </w:sectPr>
      </w:pPr>
    </w:p>
    <w:p w14:paraId="1FECD19C" w14:textId="77777777" w:rsidR="001B521A" w:rsidRPr="00745397" w:rsidRDefault="001B521A" w:rsidP="001B521A">
      <w:pPr>
        <w:pageBreakBefore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45397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表</w:t>
      </w:r>
      <w:r w:rsidRPr="00745397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Pr="00745397">
        <w:rPr>
          <w:rFonts w:ascii="標楷體" w:eastAsia="標楷體" w:hAnsi="標楷體" w:hint="eastAsia"/>
          <w:b/>
          <w:color w:val="000000"/>
          <w:sz w:val="36"/>
          <w:szCs w:val="36"/>
        </w:rPr>
        <w:t>、公開授課</w:t>
      </w:r>
      <w:proofErr w:type="gramStart"/>
      <w:r w:rsidRPr="00745397">
        <w:rPr>
          <w:rFonts w:ascii="標楷體" w:eastAsia="標楷體" w:hAnsi="標楷體" w:hint="eastAsia"/>
          <w:b/>
          <w:color w:val="000000"/>
          <w:sz w:val="36"/>
          <w:szCs w:val="32"/>
        </w:rPr>
        <w:t>∕</w:t>
      </w:r>
      <w:proofErr w:type="gramEnd"/>
      <w:r w:rsidRPr="00745397">
        <w:rPr>
          <w:rFonts w:ascii="標楷體" w:eastAsia="標楷體" w:hAnsi="標楷體" w:hint="eastAsia"/>
          <w:b/>
          <w:color w:val="000000"/>
          <w:sz w:val="36"/>
          <w:szCs w:val="36"/>
        </w:rPr>
        <w:t>教學觀察－觀察後回饋會談紀錄表</w:t>
      </w:r>
    </w:p>
    <w:p w14:paraId="5B321441" w14:textId="77777777" w:rsidR="001B521A" w:rsidRPr="00745397" w:rsidRDefault="001B521A" w:rsidP="001B521A">
      <w:pPr>
        <w:jc w:val="center"/>
        <w:rPr>
          <w:rFonts w:ascii="標楷體" w:eastAsia="標楷體" w:hAnsi="標楷體"/>
          <w:b/>
          <w:color w:val="C0C0C0"/>
          <w:sz w:val="36"/>
          <w:szCs w:val="36"/>
        </w:rPr>
      </w:pPr>
      <w:proofErr w:type="gramStart"/>
      <w:r w:rsidRPr="00745397">
        <w:rPr>
          <w:rFonts w:ascii="標楷體" w:eastAsia="標楷體" w:hAnsi="標楷體" w:hint="eastAsia"/>
          <w:color w:val="C0C0C0"/>
          <w:sz w:val="28"/>
          <w:szCs w:val="28"/>
        </w:rPr>
        <w:t>（</w:t>
      </w:r>
      <w:proofErr w:type="gramEnd"/>
      <w:r w:rsidRPr="00745397">
        <w:rPr>
          <w:rFonts w:ascii="標楷體" w:eastAsia="標楷體" w:hAnsi="標楷體" w:hint="eastAsia"/>
          <w:color w:val="C0C0C0"/>
          <w:sz w:val="28"/>
          <w:szCs w:val="28"/>
        </w:rPr>
        <w:t>觀察後回饋會談由授課教師主導並填寫紀錄表，或邀請觀課人員記錄。）</w:t>
      </w:r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1B521A" w:rsidRPr="00745397" w14:paraId="31023EEA" w14:textId="77777777" w:rsidTr="00AB5FFD">
        <w:trPr>
          <w:trHeight w:val="737"/>
        </w:trPr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14:paraId="2B3FDF80" w14:textId="77777777" w:rsidR="001B521A" w:rsidRPr="00745397" w:rsidRDefault="001B521A" w:rsidP="001B52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vAlign w:val="center"/>
          </w:tcPr>
          <w:p w14:paraId="4C6DFBD4" w14:textId="4D469B0C" w:rsidR="001B521A" w:rsidRPr="00745397" w:rsidRDefault="00745397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吳素援</w:t>
            </w:r>
            <w:proofErr w:type="gramEnd"/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3262D50D" w14:textId="77777777" w:rsidR="001B521A" w:rsidRPr="00745397" w:rsidRDefault="001B521A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4940FD1" w14:textId="557C9262" w:rsidR="001B521A" w:rsidRPr="00745397" w:rsidRDefault="00745397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F2F9254" w14:textId="77777777" w:rsidR="001B521A" w:rsidRPr="00745397" w:rsidRDefault="001B521A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任教領域</w:t>
            </w:r>
            <w:proofErr w:type="gramStart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∕</w:t>
            </w:r>
            <w:proofErr w:type="gramEnd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14:paraId="2F0D6C58" w14:textId="33F0BED1" w:rsidR="001B521A" w:rsidRPr="00745397" w:rsidRDefault="00745397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語文/國語</w:t>
            </w:r>
          </w:p>
        </w:tc>
      </w:tr>
      <w:tr w:rsidR="001B521A" w:rsidRPr="00745397" w14:paraId="34D82FBF" w14:textId="77777777" w:rsidTr="00AB5FFD">
        <w:trPr>
          <w:trHeight w:val="1348"/>
        </w:trPr>
        <w:tc>
          <w:tcPr>
            <w:tcW w:w="2650" w:type="dxa"/>
            <w:vAlign w:val="center"/>
          </w:tcPr>
          <w:p w14:paraId="7D4A2175" w14:textId="52A36B64" w:rsidR="001B521A" w:rsidRPr="002D02FB" w:rsidRDefault="001B521A" w:rsidP="002D02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觀課人員</w:t>
            </w:r>
            <w:proofErr w:type="gramEnd"/>
          </w:p>
        </w:tc>
        <w:tc>
          <w:tcPr>
            <w:tcW w:w="7952" w:type="dxa"/>
            <w:gridSpan w:val="5"/>
            <w:vAlign w:val="center"/>
          </w:tcPr>
          <w:p w14:paraId="1FF27DFE" w14:textId="351DC88C" w:rsidR="001B521A" w:rsidRPr="00745397" w:rsidRDefault="002D02FB" w:rsidP="001B52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45397">
              <w:rPr>
                <w:rFonts w:ascii="標楷體" w:eastAsia="標楷體" w:hAnsi="標楷體" w:hint="eastAsia"/>
                <w:sz w:val="28"/>
                <w:szCs w:val="28"/>
              </w:rPr>
              <w:t>鐘唯</w:t>
            </w:r>
            <w:proofErr w:type="gramStart"/>
            <w:r w:rsidR="00745397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</w:p>
        </w:tc>
      </w:tr>
      <w:tr w:rsidR="001B521A" w:rsidRPr="00745397" w14:paraId="2788A376" w14:textId="77777777" w:rsidTr="00AB5FFD">
        <w:trPr>
          <w:trHeight w:val="737"/>
        </w:trPr>
        <w:tc>
          <w:tcPr>
            <w:tcW w:w="2650" w:type="dxa"/>
            <w:vAlign w:val="center"/>
          </w:tcPr>
          <w:p w14:paraId="64AC8E3F" w14:textId="77777777" w:rsidR="001B521A" w:rsidRPr="00745397" w:rsidRDefault="001B521A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vAlign w:val="center"/>
          </w:tcPr>
          <w:p w14:paraId="4AD9FB40" w14:textId="2E26FDED" w:rsidR="001B521A" w:rsidRPr="00745397" w:rsidRDefault="00745397" w:rsidP="0074539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第五課 學田鼠開路</w:t>
            </w:r>
          </w:p>
        </w:tc>
      </w:tr>
      <w:tr w:rsidR="001B521A" w:rsidRPr="00745397" w14:paraId="2D04D117" w14:textId="77777777" w:rsidTr="00AB5FFD">
        <w:trPr>
          <w:trHeight w:val="737"/>
        </w:trPr>
        <w:tc>
          <w:tcPr>
            <w:tcW w:w="2650" w:type="dxa"/>
            <w:tcBorders>
              <w:bottom w:val="single" w:sz="12" w:space="0" w:color="auto"/>
            </w:tcBorders>
            <w:vAlign w:val="center"/>
          </w:tcPr>
          <w:p w14:paraId="3FF3BE35" w14:textId="77777777" w:rsidR="001B521A" w:rsidRPr="00745397" w:rsidRDefault="001B521A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14:paraId="04D4D704" w14:textId="5E772441" w:rsidR="001B521A" w:rsidRPr="00745397" w:rsidRDefault="00745397" w:rsidP="00AB5FFD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  <w:r w:rsidR="001B521A" w:rsidRPr="0074539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  <w:r w:rsidR="001B521A" w:rsidRPr="0074539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1B521A" w:rsidRPr="0074539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bottom w:val="single" w:sz="12" w:space="0" w:color="auto"/>
            </w:tcBorders>
            <w:vAlign w:val="center"/>
          </w:tcPr>
          <w:p w14:paraId="74496D2C" w14:textId="77777777" w:rsidR="001B521A" w:rsidRPr="00745397" w:rsidRDefault="001B521A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bottom w:val="single" w:sz="12" w:space="0" w:color="auto"/>
            </w:tcBorders>
            <w:vAlign w:val="center"/>
          </w:tcPr>
          <w:p w14:paraId="3FEE1E15" w14:textId="4B9E8916" w:rsidR="001B521A" w:rsidRPr="00745397" w:rsidRDefault="00745397" w:rsidP="00AB5F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三甲教室</w:t>
            </w:r>
          </w:p>
        </w:tc>
      </w:tr>
      <w:tr w:rsidR="001B521A" w:rsidRPr="00745397" w14:paraId="79C2194C" w14:textId="77777777" w:rsidTr="00745397">
        <w:trPr>
          <w:trHeight w:val="4734"/>
        </w:trPr>
        <w:tc>
          <w:tcPr>
            <w:tcW w:w="5301" w:type="dxa"/>
            <w:gridSpan w:val="2"/>
          </w:tcPr>
          <w:p w14:paraId="7D380233" w14:textId="77777777" w:rsidR="001B521A" w:rsidRDefault="001B521A" w:rsidP="001B521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exact"/>
              <w:ind w:left="661" w:hangingChars="236" w:hanging="66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觀課人員</w:t>
            </w:r>
            <w:proofErr w:type="gramEnd"/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說明觀察到的教與學具體事實</w:t>
            </w:r>
          </w:p>
          <w:p w14:paraId="0A7BC072" w14:textId="48928A63" w:rsidR="00453525" w:rsidRDefault="00453525" w:rsidP="00453525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能和學生良好的互動</w:t>
            </w:r>
          </w:p>
          <w:p w14:paraId="0B27AC53" w14:textId="77777777" w:rsidR="00453525" w:rsidRDefault="00453525" w:rsidP="00453525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循循善誘學生思考與問題討論</w:t>
            </w:r>
          </w:p>
          <w:p w14:paraId="2CD62172" w14:textId="627CCFC3" w:rsidR="00453525" w:rsidRPr="00745397" w:rsidRDefault="00453525" w:rsidP="00453525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exact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能夠適時提供機會教育結合學生生活經驗</w:t>
            </w:r>
          </w:p>
        </w:tc>
        <w:tc>
          <w:tcPr>
            <w:tcW w:w="5301" w:type="dxa"/>
            <w:gridSpan w:val="4"/>
          </w:tcPr>
          <w:p w14:paraId="2DCDCDD5" w14:textId="77777777" w:rsidR="001B521A" w:rsidRPr="00745397" w:rsidRDefault="001B521A" w:rsidP="001B521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exact"/>
              <w:ind w:left="661" w:hangingChars="236" w:hanging="66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前述觀察資料與觀察焦點的關聯（即觀察資料能否回應觀察焦點的問題）</w:t>
            </w:r>
          </w:p>
          <w:p w14:paraId="4B5E3FCB" w14:textId="1B6E542D" w:rsidR="001B521A" w:rsidRPr="00745397" w:rsidRDefault="00453525" w:rsidP="00453525">
            <w:pPr>
              <w:spacing w:line="480" w:lineRule="exact"/>
              <w:ind w:left="66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有，教師事前準備充分，也能關心學生的需要。</w:t>
            </w:r>
          </w:p>
        </w:tc>
      </w:tr>
      <w:tr w:rsidR="00745397" w:rsidRPr="00745397" w14:paraId="3DEDF982" w14:textId="77777777" w:rsidTr="00745397">
        <w:trPr>
          <w:trHeight w:val="5996"/>
        </w:trPr>
        <w:tc>
          <w:tcPr>
            <w:tcW w:w="5301" w:type="dxa"/>
            <w:gridSpan w:val="2"/>
          </w:tcPr>
          <w:p w14:paraId="01F35FCC" w14:textId="77777777" w:rsidR="00745397" w:rsidRDefault="00745397" w:rsidP="001B521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exact"/>
              <w:ind w:left="661" w:hangingChars="236" w:hanging="66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授課教師</w:t>
            </w:r>
            <w:proofErr w:type="gramStart"/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與觀課人員</w:t>
            </w:r>
            <w:proofErr w:type="gramEnd"/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分享公開授課</w:t>
            </w:r>
            <w:proofErr w:type="gramStart"/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∕</w:t>
            </w:r>
            <w:proofErr w:type="gramEnd"/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教學觀察彼此的收穫或對未來教與學的啟發</w:t>
            </w:r>
          </w:p>
          <w:p w14:paraId="7B71BE40" w14:textId="77777777" w:rsidR="00453525" w:rsidRDefault="00453525" w:rsidP="00453525">
            <w:pPr>
              <w:pStyle w:val="a5"/>
              <w:widowControl/>
              <w:autoSpaceDE/>
              <w:autoSpaceDN/>
              <w:adjustRightInd/>
              <w:spacing w:line="480" w:lineRule="exact"/>
              <w:ind w:left="66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14:paraId="5FE3F75A" w14:textId="5053D5CE" w:rsidR="00453525" w:rsidRPr="00745397" w:rsidRDefault="00453525" w:rsidP="00453525">
            <w:pPr>
              <w:pStyle w:val="a5"/>
              <w:widowControl/>
              <w:autoSpaceDE/>
              <w:autoSpaceDN/>
              <w:adjustRightInd/>
              <w:spacing w:line="480" w:lineRule="exact"/>
              <w:ind w:left="661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藉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由備課對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教材的掌握度更加，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透過觀課讓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教師對課堂的教學節奏更明確與對學生的回饋更即時。</w:t>
            </w:r>
          </w:p>
        </w:tc>
        <w:tc>
          <w:tcPr>
            <w:tcW w:w="5301" w:type="dxa"/>
            <w:gridSpan w:val="4"/>
          </w:tcPr>
          <w:p w14:paraId="59DBC2F7" w14:textId="77777777" w:rsidR="00745397" w:rsidRDefault="00745397" w:rsidP="001B521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exact"/>
              <w:ind w:left="661" w:hangingChars="236" w:hanging="66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授課教師</w:t>
            </w:r>
            <w:proofErr w:type="gramStart"/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∕觀課</w:t>
            </w:r>
            <w:proofErr w:type="gramEnd"/>
            <w:r w:rsidRPr="007453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人員下次擬採取之教與學行動或策略（含下次的觀察焦點）</w:t>
            </w:r>
          </w:p>
          <w:p w14:paraId="47951907" w14:textId="0EE86FE9" w:rsidR="00453525" w:rsidRPr="00745397" w:rsidRDefault="00453525" w:rsidP="00453525">
            <w:pPr>
              <w:pStyle w:val="a5"/>
              <w:widowControl/>
              <w:autoSpaceDE/>
              <w:autoSpaceDN/>
              <w:adjustRightInd/>
              <w:spacing w:line="480" w:lineRule="exact"/>
              <w:ind w:left="661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未來可採取協同教學。</w:t>
            </w:r>
          </w:p>
        </w:tc>
      </w:tr>
    </w:tbl>
    <w:p w14:paraId="67696E1F" w14:textId="77777777" w:rsidR="00B236E5" w:rsidRPr="00745397" w:rsidRDefault="00B236E5" w:rsidP="00745397">
      <w:pPr>
        <w:pStyle w:val="6"/>
        <w:kinsoku w:val="0"/>
        <w:overflowPunct w:val="0"/>
        <w:spacing w:line="380" w:lineRule="exact"/>
        <w:ind w:left="0"/>
        <w:rPr>
          <w:rFonts w:hAnsi="標楷體"/>
        </w:rPr>
        <w:sectPr w:rsidR="00B236E5" w:rsidRPr="00745397" w:rsidSect="00706D39">
          <w:footerReference w:type="default" r:id="rId9"/>
          <w:pgSz w:w="11905" w:h="16840"/>
          <w:pgMar w:top="567" w:right="499" w:bottom="567" w:left="697" w:header="0" w:footer="556" w:gutter="0"/>
          <w:cols w:space="720" w:equalWidth="0">
            <w:col w:w="10706"/>
          </w:cols>
          <w:noEndnote/>
        </w:sectPr>
      </w:pPr>
    </w:p>
    <w:tbl>
      <w:tblPr>
        <w:tblW w:w="0" w:type="auto"/>
        <w:tblInd w:w="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559"/>
        <w:gridCol w:w="6635"/>
        <w:gridCol w:w="1134"/>
      </w:tblGrid>
      <w:tr w:rsidR="00A52656" w:rsidRPr="00745397" w14:paraId="60AB30B3" w14:textId="77777777" w:rsidTr="00FA1CA7">
        <w:trPr>
          <w:trHeight w:hRule="exact" w:val="562"/>
        </w:trPr>
        <w:tc>
          <w:tcPr>
            <w:tcW w:w="2761" w:type="dxa"/>
            <w:gridSpan w:val="2"/>
            <w:tcBorders>
              <w:top w:val="double" w:sz="4" w:space="0" w:color="auto"/>
            </w:tcBorders>
            <w:vAlign w:val="center"/>
          </w:tcPr>
          <w:p w14:paraId="52B28536" w14:textId="77777777" w:rsidR="00A52656" w:rsidRPr="00745397" w:rsidRDefault="00FA1CA7" w:rsidP="00FA1CA7">
            <w:pPr>
              <w:pStyle w:val="TableParagraph"/>
              <w:kinsoku w:val="0"/>
              <w:overflowPunct w:val="0"/>
              <w:ind w:left="635" w:right="633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1"/>
                <w:sz w:val="28"/>
                <w:szCs w:val="28"/>
              </w:rPr>
              <w:lastRenderedPageBreak/>
              <w:t>觀察表單</w:t>
            </w:r>
          </w:p>
        </w:tc>
        <w:tc>
          <w:tcPr>
            <w:tcW w:w="6635" w:type="dxa"/>
            <w:tcBorders>
              <w:top w:val="double" w:sz="4" w:space="0" w:color="auto"/>
            </w:tcBorders>
            <w:vAlign w:val="center"/>
          </w:tcPr>
          <w:p w14:paraId="25AD3C50" w14:textId="77777777" w:rsidR="00A52656" w:rsidRPr="00745397" w:rsidRDefault="00FA1CA7" w:rsidP="00FA1CA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hint="eastAsia"/>
              </w:rPr>
              <w:t>填寫注意事項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1EF9EC9" w14:textId="77777777" w:rsidR="00A52656" w:rsidRPr="00745397" w:rsidRDefault="00FA1CA7" w:rsidP="00FA1CA7">
            <w:pPr>
              <w:pStyle w:val="TableParagraph"/>
              <w:kinsoku w:val="0"/>
              <w:overflowPunct w:val="0"/>
              <w:ind w:left="130"/>
              <w:jc w:val="center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A52656" w:rsidRPr="00745397" w14:paraId="6D2911F2" w14:textId="77777777" w:rsidTr="0020736B">
        <w:trPr>
          <w:trHeight w:hRule="exact" w:val="3845"/>
        </w:trPr>
        <w:tc>
          <w:tcPr>
            <w:tcW w:w="2761" w:type="dxa"/>
            <w:gridSpan w:val="2"/>
          </w:tcPr>
          <w:p w14:paraId="22783F43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5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7A1FBDF6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C7714B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520584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AA666E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285CC2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7B4D4E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51601B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57" w:lineRule="auto"/>
              <w:ind w:left="51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表</w:t>
            </w:r>
            <w:r w:rsidRPr="00745397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745397">
              <w:rPr>
                <w:rFonts w:ascii="標楷體" w:eastAsia="標楷體" w:hAnsi="標楷體" w:cs="標楷體"/>
                <w:spacing w:val="1"/>
              </w:rPr>
              <w:t>1</w:t>
            </w:r>
            <w:r w:rsidRPr="00745397">
              <w:rPr>
                <w:rFonts w:ascii="標楷體" w:eastAsia="標楷體" w:hAnsi="標楷體" w:cs="標楷體" w:hint="eastAsia"/>
              </w:rPr>
              <w:t>、教學觀察</w:t>
            </w:r>
            <w:r w:rsidRPr="00745397">
              <w:rPr>
                <w:rFonts w:ascii="標楷體" w:eastAsia="標楷體" w:hAnsi="標楷體" w:cs="標楷體"/>
              </w:rPr>
              <w:t>/</w:t>
            </w:r>
            <w:r w:rsidRPr="00745397">
              <w:rPr>
                <w:rFonts w:ascii="標楷體" w:eastAsia="標楷體" w:hAnsi="標楷體" w:cs="標楷體" w:hint="eastAsia"/>
              </w:rPr>
              <w:t>公開授課－觀察前會談紀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表</w:t>
            </w:r>
          </w:p>
        </w:tc>
        <w:tc>
          <w:tcPr>
            <w:tcW w:w="6635" w:type="dxa"/>
          </w:tcPr>
          <w:p w14:paraId="59E0E38B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371" w:lineRule="exact"/>
              <w:ind w:left="51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1.</w:t>
            </w:r>
            <w:r w:rsidRPr="00745397">
              <w:rPr>
                <w:rFonts w:ascii="標楷體" w:eastAsia="標楷體" w:hAnsi="標楷體" w:cs="標楷體" w:hint="eastAsia"/>
              </w:rPr>
              <w:t>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表</w:t>
            </w:r>
            <w:proofErr w:type="gramStart"/>
            <w:r w:rsidRPr="00745397">
              <w:rPr>
                <w:rFonts w:ascii="標楷體" w:eastAsia="標楷體" w:hAnsi="標楷體" w:cs="標楷體" w:hint="eastAsia"/>
              </w:rPr>
              <w:t>表</w:t>
            </w:r>
            <w:proofErr w:type="gramEnd"/>
            <w:r w:rsidRPr="00745397">
              <w:rPr>
                <w:rFonts w:ascii="標楷體" w:eastAsia="標楷體" w:hAnsi="標楷體" w:cs="標楷體" w:hint="eastAsia"/>
              </w:rPr>
              <w:t>頭填寫正確且完整。</w:t>
            </w:r>
          </w:p>
          <w:p w14:paraId="23862F87" w14:textId="77777777" w:rsidR="00FA1CA7" w:rsidRPr="00745397" w:rsidRDefault="00A52656" w:rsidP="00FA1CA7">
            <w:pPr>
              <w:pStyle w:val="TableParagraph"/>
              <w:kinsoku w:val="0"/>
              <w:overflowPunct w:val="0"/>
              <w:spacing w:before="23" w:line="257" w:lineRule="auto"/>
              <w:ind w:left="291" w:right="9" w:hanging="240"/>
              <w:jc w:val="both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2</w:t>
            </w:r>
            <w:r w:rsidRPr="00745397">
              <w:rPr>
                <w:rFonts w:ascii="標楷體" w:eastAsia="標楷體" w:hAnsi="標楷體"/>
                <w:spacing w:val="4"/>
              </w:rPr>
              <w:t>.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表內容填寫完整且敘</w:t>
            </w:r>
            <w:r w:rsidRPr="00745397">
              <w:rPr>
                <w:rFonts w:ascii="標楷體" w:eastAsia="標楷體" w:hAnsi="標楷體" w:cs="標楷體" w:hint="eastAsia"/>
                <w:spacing w:val="3"/>
              </w:rPr>
              <w:t>述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正確詳實。請用完整語</w:t>
            </w:r>
            <w:r w:rsidR="00FA1CA7" w:rsidRPr="00745397">
              <w:rPr>
                <w:rFonts w:ascii="標楷體" w:eastAsia="標楷體" w:hAnsi="標楷體" w:cs="標楷體" w:hint="eastAsia"/>
                <w:spacing w:val="4"/>
              </w:rPr>
              <w:t>句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陳</w:t>
            </w:r>
            <w:r w:rsidRPr="00745397">
              <w:rPr>
                <w:rFonts w:ascii="標楷體" w:eastAsia="標楷體" w:hAnsi="標楷體" w:cs="標楷體" w:hint="eastAsia"/>
                <w:spacing w:val="-26"/>
              </w:rPr>
              <w:t>述，</w:t>
            </w:r>
            <w:r w:rsidRPr="00745397">
              <w:rPr>
                <w:rFonts w:ascii="標楷體" w:eastAsia="標楷體" w:hAnsi="標楷體" w:cs="標楷體" w:hint="eastAsia"/>
              </w:rPr>
              <w:t>包括下</w:t>
            </w:r>
            <w:r w:rsidR="00FA1CA7" w:rsidRPr="00745397">
              <w:rPr>
                <w:rFonts w:ascii="標楷體" w:eastAsia="標楷體" w:hAnsi="標楷體" w:cs="標楷體" w:hint="eastAsia"/>
              </w:rPr>
              <w:t>列</w:t>
            </w:r>
            <w:r w:rsidRPr="00745397">
              <w:rPr>
                <w:rFonts w:ascii="標楷體" w:eastAsia="標楷體" w:hAnsi="標楷體" w:cs="標楷體" w:hint="eastAsia"/>
              </w:rPr>
              <w:t>各</w:t>
            </w:r>
            <w:r w:rsidRPr="00745397">
              <w:rPr>
                <w:rFonts w:ascii="標楷體" w:eastAsia="標楷體" w:hAnsi="標楷體" w:cs="標楷體" w:hint="eastAsia"/>
                <w:spacing w:val="-26"/>
              </w:rPr>
              <w:t>項：</w:t>
            </w:r>
            <w:r w:rsidRPr="00745397">
              <w:rPr>
                <w:rFonts w:ascii="標楷體" w:eastAsia="標楷體" w:hAnsi="標楷體" w:cs="標楷體" w:hint="eastAsia"/>
                <w:spacing w:val="1"/>
              </w:rPr>
              <w:t>學</w:t>
            </w:r>
            <w:r w:rsidRPr="00745397">
              <w:rPr>
                <w:rFonts w:ascii="標楷體" w:eastAsia="標楷體" w:hAnsi="標楷體" w:cs="標楷體" w:hint="eastAsia"/>
              </w:rPr>
              <w:t>習目</w:t>
            </w:r>
            <w:r w:rsidRPr="00745397">
              <w:rPr>
                <w:rFonts w:ascii="標楷體" w:eastAsia="標楷體" w:hAnsi="標楷體" w:cs="標楷體" w:hint="eastAsia"/>
                <w:spacing w:val="-26"/>
              </w:rPr>
              <w:t>標、</w:t>
            </w:r>
            <w:r w:rsidRPr="00745397">
              <w:rPr>
                <w:rFonts w:ascii="標楷體" w:eastAsia="標楷體" w:hAnsi="標楷體" w:cs="標楷體" w:hint="eastAsia"/>
                <w:spacing w:val="1"/>
              </w:rPr>
              <w:t>學</w:t>
            </w:r>
            <w:r w:rsidRPr="00745397">
              <w:rPr>
                <w:rFonts w:ascii="標楷體" w:eastAsia="標楷體" w:hAnsi="標楷體" w:cs="標楷體" w:hint="eastAsia"/>
              </w:rPr>
              <w:t>生經</w:t>
            </w:r>
            <w:r w:rsidRPr="00745397">
              <w:rPr>
                <w:rFonts w:ascii="標楷體" w:eastAsia="標楷體" w:hAnsi="標楷體" w:cs="標楷體" w:hint="eastAsia"/>
                <w:spacing w:val="-26"/>
              </w:rPr>
              <w:t>驗、</w:t>
            </w:r>
            <w:r w:rsidRPr="00745397">
              <w:rPr>
                <w:rFonts w:ascii="標楷體" w:eastAsia="標楷體" w:hAnsi="標楷體" w:cs="標楷體" w:hint="eastAsia"/>
                <w:spacing w:val="1"/>
              </w:rPr>
              <w:t>教</w:t>
            </w:r>
            <w:r w:rsidRPr="00745397">
              <w:rPr>
                <w:rFonts w:ascii="標楷體" w:eastAsia="標楷體" w:hAnsi="標楷體" w:cs="標楷體" w:hint="eastAsia"/>
              </w:rPr>
              <w:t>師教學預定</w:t>
            </w:r>
            <w:r w:rsidR="00FA1CA7" w:rsidRPr="00745397">
              <w:rPr>
                <w:rFonts w:ascii="標楷體" w:eastAsia="標楷體" w:hAnsi="標楷體" w:cs="標楷體" w:hint="eastAsia"/>
              </w:rPr>
              <w:t>流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程與策</w:t>
            </w:r>
            <w:r w:rsidR="00FA1CA7" w:rsidRPr="00745397">
              <w:rPr>
                <w:rFonts w:ascii="標楷體" w:eastAsia="標楷體" w:hAnsi="標楷體" w:cs="標楷體" w:hint="eastAsia"/>
                <w:spacing w:val="-1"/>
              </w:rPr>
              <w:t>略</w:t>
            </w:r>
            <w:r w:rsidRPr="00745397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學生學習策</w:t>
            </w:r>
            <w:r w:rsidR="00FA1CA7" w:rsidRPr="00745397">
              <w:rPr>
                <w:rFonts w:ascii="標楷體" w:eastAsia="標楷體" w:hAnsi="標楷體" w:cs="標楷體" w:hint="eastAsia"/>
                <w:spacing w:val="-1"/>
              </w:rPr>
              <w:t>略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或方</w:t>
            </w:r>
            <w:r w:rsidRPr="00745397">
              <w:rPr>
                <w:rFonts w:ascii="標楷體" w:eastAsia="標楷體" w:hAnsi="標楷體" w:cs="標楷體" w:hint="eastAsia"/>
                <w:spacing w:val="-20"/>
              </w:rPr>
              <w:t>法、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教學評</w:t>
            </w:r>
            <w:r w:rsidR="00FA1CA7" w:rsidRPr="00745397">
              <w:rPr>
                <w:rFonts w:ascii="標楷體" w:eastAsia="標楷體" w:hAnsi="標楷體" w:cs="標楷體" w:hint="eastAsia"/>
                <w:spacing w:val="-1"/>
              </w:rPr>
              <w:t>量方</w:t>
            </w:r>
            <w:r w:rsidR="00FA1CA7" w:rsidRPr="00745397">
              <w:rPr>
                <w:rFonts w:ascii="標楷體" w:eastAsia="標楷體" w:hAnsi="標楷體" w:cs="標楷體" w:hint="eastAsia"/>
                <w:spacing w:val="-20"/>
              </w:rPr>
              <w:t>式…</w:t>
            </w:r>
            <w:r w:rsidRPr="00745397">
              <w:rPr>
                <w:rFonts w:ascii="標楷體" w:eastAsia="標楷體" w:hAnsi="標楷體" w:cs="標楷體" w:hint="eastAsia"/>
                <w:spacing w:val="-20"/>
              </w:rPr>
              <w:t>等，</w:t>
            </w:r>
            <w:r w:rsidRPr="00745397">
              <w:rPr>
                <w:rFonts w:ascii="標楷體" w:eastAsia="標楷體" w:hAnsi="標楷體" w:cs="標楷體" w:hint="eastAsia"/>
              </w:rPr>
              <w:t>並能選擇適</w:t>
            </w:r>
            <w:r w:rsidR="00FA1CA7" w:rsidRPr="00745397">
              <w:rPr>
                <w:rFonts w:ascii="標楷體" w:eastAsia="標楷體" w:hAnsi="標楷體" w:cs="標楷體" w:hint="eastAsia"/>
              </w:rPr>
              <w:t>切</w:t>
            </w:r>
            <w:r w:rsidRPr="00745397">
              <w:rPr>
                <w:rFonts w:ascii="標楷體" w:eastAsia="標楷體" w:hAnsi="標楷體" w:cs="標楷體" w:hint="eastAsia"/>
              </w:rPr>
              <w:t>的觀察工具。</w:t>
            </w:r>
          </w:p>
          <w:p w14:paraId="6DDA1453" w14:textId="77777777" w:rsidR="00FA1CA7" w:rsidRPr="00745397" w:rsidRDefault="00A52656" w:rsidP="00FA1CA7">
            <w:pPr>
              <w:pStyle w:val="TableParagraph"/>
              <w:kinsoku w:val="0"/>
              <w:overflowPunct w:val="0"/>
              <w:spacing w:before="23" w:line="257" w:lineRule="auto"/>
              <w:ind w:left="291" w:right="9" w:hanging="240"/>
              <w:jc w:val="both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3</w:t>
            </w:r>
            <w:r w:rsidRPr="00745397">
              <w:rPr>
                <w:rFonts w:ascii="標楷體" w:eastAsia="標楷體" w:hAnsi="標楷體"/>
                <w:spacing w:val="4"/>
              </w:rPr>
              <w:t>.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請注意觀察前會談日期</w:t>
            </w:r>
            <w:r w:rsidRPr="00745397">
              <w:rPr>
                <w:rFonts w:ascii="標楷體" w:eastAsia="標楷體" w:hAnsi="標楷體" w:hint="eastAsia"/>
                <w:spacing w:val="4"/>
              </w:rPr>
              <w:t>→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教學觀察日</w:t>
            </w:r>
            <w:r w:rsidRPr="00745397">
              <w:rPr>
                <w:rFonts w:ascii="標楷體" w:eastAsia="標楷體" w:hAnsi="標楷體" w:cs="標楷體" w:hint="eastAsia"/>
                <w:spacing w:val="3"/>
              </w:rPr>
              <w:t>期</w:t>
            </w:r>
            <w:r w:rsidRPr="00745397">
              <w:rPr>
                <w:rFonts w:ascii="標楷體" w:eastAsia="標楷體" w:hAnsi="標楷體" w:hint="eastAsia"/>
                <w:spacing w:val="4"/>
              </w:rPr>
              <w:t>→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觀察後回饋會</w:t>
            </w:r>
            <w:r w:rsidRPr="00745397">
              <w:rPr>
                <w:rFonts w:ascii="標楷體" w:eastAsia="標楷體" w:hAnsi="標楷體" w:cs="標楷體" w:hint="eastAsia"/>
              </w:rPr>
              <w:t>談日期之順序，後一階段日期</w:t>
            </w:r>
            <w:r w:rsidR="00FA1CA7" w:rsidRPr="00745397">
              <w:rPr>
                <w:rFonts w:ascii="標楷體" w:eastAsia="標楷體" w:hAnsi="標楷體" w:cs="標楷體" w:hint="eastAsia"/>
              </w:rPr>
              <w:t>不</w:t>
            </w:r>
            <w:r w:rsidRPr="00745397">
              <w:rPr>
                <w:rFonts w:ascii="標楷體" w:eastAsia="標楷體" w:hAnsi="標楷體" w:cs="標楷體" w:hint="eastAsia"/>
              </w:rPr>
              <w:t>可早於前一階段日期。</w:t>
            </w:r>
          </w:p>
          <w:p w14:paraId="624A9C87" w14:textId="77777777" w:rsidR="00A52656" w:rsidRPr="00745397" w:rsidRDefault="00A52656" w:rsidP="00FA1CA7">
            <w:pPr>
              <w:pStyle w:val="TableParagraph"/>
              <w:kinsoku w:val="0"/>
              <w:overflowPunct w:val="0"/>
              <w:spacing w:before="23" w:line="257" w:lineRule="auto"/>
              <w:ind w:left="291" w:right="9" w:hanging="240"/>
              <w:jc w:val="both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4.</w:t>
            </w:r>
            <w:r w:rsidRPr="00745397">
              <w:rPr>
                <w:rFonts w:ascii="標楷體" w:eastAsia="標楷體" w:hAnsi="標楷體" w:cs="標楷體" w:hint="eastAsia"/>
              </w:rPr>
              <w:t>教學觀察三部曲需於</w:t>
            </w:r>
            <w:r w:rsidRPr="00745397">
              <w:rPr>
                <w:rFonts w:ascii="標楷體" w:eastAsia="標楷體" w:hAnsi="標楷體"/>
              </w:rPr>
              <w:t>7</w:t>
            </w:r>
            <w:r w:rsidRPr="00745397">
              <w:rPr>
                <w:rFonts w:ascii="標楷體" w:eastAsia="標楷體" w:hAnsi="標楷體" w:cs="標楷體" w:hint="eastAsia"/>
              </w:rPr>
              <w:t>天內完成，並請避免</w:t>
            </w:r>
            <w:r w:rsidRPr="00745397">
              <w:rPr>
                <w:rFonts w:ascii="標楷體" w:eastAsia="標楷體" w:hAnsi="標楷體" w:cs="標楷體"/>
                <w:spacing w:val="-35"/>
              </w:rPr>
              <w:t xml:space="preserve"> </w:t>
            </w:r>
            <w:r w:rsidRPr="00745397">
              <w:rPr>
                <w:rFonts w:ascii="標楷體" w:eastAsia="標楷體" w:hAnsi="標楷體"/>
              </w:rPr>
              <w:t>1</w:t>
            </w:r>
            <w:r w:rsidRPr="00745397">
              <w:rPr>
                <w:rFonts w:ascii="標楷體" w:eastAsia="標楷體" w:hAnsi="標楷體"/>
                <w:spacing w:val="25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日內完成所有三部曲。</w:t>
            </w:r>
          </w:p>
          <w:p w14:paraId="6363C1EE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27"/>
              <w:ind w:left="51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</w:rPr>
              <w:t>5.</w:t>
            </w:r>
            <w:r w:rsidRPr="00745397">
              <w:rPr>
                <w:rFonts w:ascii="標楷體" w:eastAsia="標楷體" w:hAnsi="標楷體" w:cs="標楷體" w:hint="eastAsia"/>
              </w:rPr>
              <w:t>觀察時間依公開授課規定，以</w:t>
            </w:r>
            <w:r w:rsidRPr="00745397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745397">
              <w:rPr>
                <w:rFonts w:ascii="標楷體" w:eastAsia="標楷體" w:hAnsi="標楷體"/>
              </w:rPr>
              <w:t xml:space="preserve">1 </w:t>
            </w:r>
            <w:r w:rsidRPr="00745397">
              <w:rPr>
                <w:rFonts w:ascii="標楷體" w:eastAsia="標楷體" w:hAnsi="標楷體" w:cs="標楷體" w:hint="eastAsia"/>
              </w:rPr>
              <w:t>節課為原則。</w:t>
            </w:r>
          </w:p>
        </w:tc>
        <w:tc>
          <w:tcPr>
            <w:tcW w:w="1134" w:type="dxa"/>
          </w:tcPr>
          <w:p w14:paraId="0513ADF7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5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5F05A2C9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42F2DA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6B7C60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8F2700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D7E059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C6A842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131E030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728726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B7A45B" w14:textId="77777777" w:rsidR="00A52656" w:rsidRPr="00745397" w:rsidRDefault="00A52656" w:rsidP="00AB5FFD">
            <w:pPr>
              <w:pStyle w:val="TableParagraph"/>
              <w:kinsoku w:val="0"/>
              <w:overflowPunct w:val="0"/>
              <w:ind w:left="200"/>
              <w:rPr>
                <w:rFonts w:ascii="標楷體" w:eastAsia="標楷體" w:hAnsi="標楷體"/>
              </w:rPr>
            </w:pPr>
          </w:p>
        </w:tc>
      </w:tr>
      <w:tr w:rsidR="00A52656" w:rsidRPr="00745397" w14:paraId="5CA809DD" w14:textId="77777777" w:rsidTr="00613677">
        <w:trPr>
          <w:trHeight w:hRule="exact" w:val="1985"/>
        </w:trPr>
        <w:tc>
          <w:tcPr>
            <w:tcW w:w="1202" w:type="dxa"/>
          </w:tcPr>
          <w:p w14:paraId="5BA2576A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6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7E0069ED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ECA2EE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58" w:lineRule="auto"/>
              <w:ind w:left="51" w:right="57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表</w:t>
            </w:r>
            <w:r w:rsidRPr="00745397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745397">
              <w:rPr>
                <w:rFonts w:ascii="標楷體" w:eastAsia="標楷體" w:hAnsi="標楷體" w:cs="標楷體"/>
                <w:spacing w:val="1"/>
              </w:rPr>
              <w:t>2</w:t>
            </w:r>
            <w:r w:rsidRPr="00745397">
              <w:rPr>
                <w:rFonts w:ascii="標楷體" w:eastAsia="標楷體" w:hAnsi="標楷體" w:cs="標楷體" w:hint="eastAsia"/>
              </w:rPr>
              <w:t>、教學觀察</w:t>
            </w:r>
            <w:r w:rsidRPr="00745397">
              <w:rPr>
                <w:rFonts w:ascii="標楷體" w:eastAsia="標楷體" w:hAnsi="標楷體" w:cs="標楷體"/>
              </w:rPr>
              <w:t xml:space="preserve">/ </w:t>
            </w:r>
            <w:r w:rsidRPr="00745397">
              <w:rPr>
                <w:rFonts w:ascii="標楷體" w:eastAsia="標楷體" w:hAnsi="標楷體" w:cs="標楷體" w:hint="eastAsia"/>
              </w:rPr>
              <w:t>公開授課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工具</w:t>
            </w:r>
          </w:p>
        </w:tc>
        <w:tc>
          <w:tcPr>
            <w:tcW w:w="1559" w:type="dxa"/>
          </w:tcPr>
          <w:p w14:paraId="41336BCA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5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6CBAEA70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C0C485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4009A4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BEC4EC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58" w:lineRule="auto"/>
              <w:ind w:left="173" w:right="173" w:firstLine="150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表</w:t>
            </w:r>
            <w:r w:rsidRPr="00745397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745397">
              <w:rPr>
                <w:rFonts w:ascii="標楷體" w:eastAsia="標楷體" w:hAnsi="標楷體" w:cs="標楷體"/>
                <w:spacing w:val="1"/>
              </w:rPr>
              <w:t>2</w:t>
            </w:r>
            <w:r w:rsidRPr="00745397">
              <w:rPr>
                <w:rFonts w:ascii="標楷體" w:eastAsia="標楷體" w:hAnsi="標楷體" w:cs="標楷體"/>
              </w:rPr>
              <w:t>-1</w:t>
            </w:r>
            <w:r w:rsidRPr="00745397">
              <w:rPr>
                <w:rFonts w:ascii="標楷體" w:eastAsia="標楷體" w:hAnsi="標楷體" w:cs="標楷體" w:hint="eastAsia"/>
              </w:rPr>
              <w:t>、</w:t>
            </w:r>
            <w:r w:rsidRPr="00745397">
              <w:rPr>
                <w:rFonts w:ascii="標楷體" w:eastAsia="標楷體" w:hAnsi="標楷體" w:cs="標楷體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觀察紀</w:t>
            </w:r>
            <w:r w:rsidR="007B7ACF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表</w:t>
            </w:r>
          </w:p>
        </w:tc>
        <w:tc>
          <w:tcPr>
            <w:tcW w:w="6635" w:type="dxa"/>
          </w:tcPr>
          <w:p w14:paraId="63958499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373" w:lineRule="exact"/>
              <w:ind w:left="51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1.</w:t>
            </w:r>
            <w:r w:rsidRPr="00745397">
              <w:rPr>
                <w:rFonts w:ascii="標楷體" w:eastAsia="標楷體" w:hAnsi="標楷體" w:cs="標楷體" w:hint="eastAsia"/>
              </w:rPr>
              <w:t>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表</w:t>
            </w:r>
            <w:proofErr w:type="gramStart"/>
            <w:r w:rsidRPr="00745397">
              <w:rPr>
                <w:rFonts w:ascii="標楷體" w:eastAsia="標楷體" w:hAnsi="標楷體" w:cs="標楷體" w:hint="eastAsia"/>
              </w:rPr>
              <w:t>表</w:t>
            </w:r>
            <w:proofErr w:type="gramEnd"/>
            <w:r w:rsidRPr="00745397">
              <w:rPr>
                <w:rFonts w:ascii="標楷體" w:eastAsia="標楷體" w:hAnsi="標楷體" w:cs="標楷體" w:hint="eastAsia"/>
              </w:rPr>
              <w:t>頭填寫正確且完整。</w:t>
            </w:r>
          </w:p>
          <w:p w14:paraId="7A0CCCE0" w14:textId="77777777" w:rsidR="0020736B" w:rsidRPr="00745397" w:rsidRDefault="00A52656" w:rsidP="00AB5FFD">
            <w:pPr>
              <w:pStyle w:val="TableParagraph"/>
              <w:kinsoku w:val="0"/>
              <w:overflowPunct w:val="0"/>
              <w:spacing w:before="23" w:line="255" w:lineRule="auto"/>
              <w:ind w:left="291" w:right="50" w:hanging="240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2.</w:t>
            </w:r>
            <w:r w:rsidRPr="00745397">
              <w:rPr>
                <w:rFonts w:ascii="標楷體" w:eastAsia="標楷體" w:hAnsi="標楷體" w:cs="標楷體" w:hint="eastAsia"/>
              </w:rPr>
              <w:t>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表中「事實摘要敘述」</w:t>
            </w:r>
            <w:r w:rsidR="0020736B" w:rsidRPr="00745397">
              <w:rPr>
                <w:rFonts w:ascii="標楷體" w:eastAsia="標楷體" w:hAnsi="標楷體" w:cs="標楷體" w:hint="eastAsia"/>
              </w:rPr>
              <w:t>欄</w:t>
            </w:r>
            <w:r w:rsidRPr="00745397">
              <w:rPr>
                <w:rFonts w:ascii="標楷體" w:eastAsia="標楷體" w:hAnsi="標楷體" w:cs="標楷體" w:hint="eastAsia"/>
              </w:rPr>
              <w:t>：</w:t>
            </w:r>
          </w:p>
          <w:p w14:paraId="581CB1C6" w14:textId="77777777" w:rsidR="0020736B" w:rsidRPr="00745397" w:rsidRDefault="00A52656" w:rsidP="00613677">
            <w:pPr>
              <w:pStyle w:val="TableParagraph"/>
              <w:kinsoku w:val="0"/>
              <w:overflowPunct w:val="0"/>
              <w:spacing w:before="23" w:line="255" w:lineRule="auto"/>
              <w:ind w:left="398" w:right="50" w:hanging="347"/>
              <w:rPr>
                <w:rFonts w:ascii="標楷體" w:eastAsia="標楷體" w:hAnsi="標楷體" w:cs="標楷體"/>
                <w:spacing w:val="-1"/>
              </w:rPr>
            </w:pPr>
            <w:r w:rsidRPr="00745397">
              <w:rPr>
                <w:rFonts w:ascii="標楷體" w:eastAsia="標楷體" w:hAnsi="標楷體"/>
              </w:rPr>
              <w:t>(1)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能呈現具體客觀事實且完整詳實。</w:t>
            </w:r>
          </w:p>
          <w:p w14:paraId="5FDCD145" w14:textId="77777777" w:rsidR="00A52656" w:rsidRPr="00745397" w:rsidRDefault="00A52656" w:rsidP="00613677">
            <w:pPr>
              <w:pStyle w:val="TableParagraph"/>
              <w:kinsoku w:val="0"/>
              <w:overflowPunct w:val="0"/>
              <w:spacing w:before="23" w:line="255" w:lineRule="auto"/>
              <w:ind w:left="398" w:right="50" w:hanging="347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(2)</w:t>
            </w:r>
            <w:r w:rsidRPr="00745397">
              <w:rPr>
                <w:rFonts w:ascii="標楷體" w:eastAsia="標楷體" w:hAnsi="標楷體" w:cs="標楷體" w:hint="eastAsia"/>
                <w:spacing w:val="-1"/>
              </w:rPr>
              <w:t>所呈現之事實摘要能</w:t>
            </w:r>
            <w:r w:rsidRPr="00745397">
              <w:rPr>
                <w:rFonts w:ascii="標楷體" w:eastAsia="標楷體" w:hAnsi="標楷體" w:cs="標楷體" w:hint="eastAsia"/>
              </w:rPr>
              <w:t>與</w:t>
            </w:r>
            <w:r w:rsidRPr="00745397">
              <w:rPr>
                <w:rFonts w:ascii="標楷體" w:eastAsia="標楷體" w:hAnsi="標楷體" w:cs="標楷體"/>
                <w:spacing w:val="-59"/>
              </w:rPr>
              <w:t xml:space="preserve"> </w:t>
            </w:r>
            <w:r w:rsidRPr="00745397">
              <w:rPr>
                <w:rFonts w:ascii="標楷體" w:eastAsia="標楷體" w:hAnsi="標楷體"/>
              </w:rPr>
              <w:t>7</w:t>
            </w:r>
            <w:r w:rsidRPr="00745397">
              <w:rPr>
                <w:rFonts w:ascii="標楷體" w:eastAsia="標楷體" w:hAnsi="標楷體"/>
                <w:spacing w:val="1"/>
              </w:rPr>
              <w:t xml:space="preserve"> </w:t>
            </w:r>
            <w:r w:rsidRPr="00745397">
              <w:rPr>
                <w:rFonts w:ascii="標楷體" w:eastAsia="標楷體" w:hAnsi="標楷體" w:cs="標楷體" w:hint="eastAsia"/>
              </w:rPr>
              <w:t>成以上之檢核重點相對應，且足以判斷所能達成指標的評</w:t>
            </w:r>
            <w:r w:rsidR="0020736B" w:rsidRPr="00745397">
              <w:rPr>
                <w:rFonts w:ascii="標楷體" w:eastAsia="標楷體" w:hAnsi="標楷體" w:cs="標楷體" w:hint="eastAsia"/>
              </w:rPr>
              <w:t>量</w:t>
            </w:r>
            <w:r w:rsidRPr="00745397">
              <w:rPr>
                <w:rFonts w:ascii="標楷體" w:eastAsia="標楷體" w:hAnsi="標楷體" w:cs="標楷體" w:hint="eastAsia"/>
              </w:rPr>
              <w:t>等級。</w:t>
            </w:r>
          </w:p>
        </w:tc>
        <w:tc>
          <w:tcPr>
            <w:tcW w:w="1134" w:type="dxa"/>
          </w:tcPr>
          <w:p w14:paraId="355523D3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6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1E4C34BD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8FFD64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F8D126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7C8754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608A57" w14:textId="77777777" w:rsidR="00A52656" w:rsidRPr="00745397" w:rsidRDefault="00A52656" w:rsidP="00AB5FFD">
            <w:pPr>
              <w:pStyle w:val="TableParagraph"/>
              <w:kinsoku w:val="0"/>
              <w:overflowPunct w:val="0"/>
              <w:ind w:left="200"/>
              <w:rPr>
                <w:rFonts w:ascii="標楷體" w:eastAsia="標楷體" w:hAnsi="標楷體"/>
              </w:rPr>
            </w:pPr>
          </w:p>
        </w:tc>
      </w:tr>
      <w:tr w:rsidR="00A52656" w:rsidRPr="00745397" w14:paraId="4D735768" w14:textId="77777777" w:rsidTr="00FA1CA7">
        <w:trPr>
          <w:trHeight w:hRule="exact" w:val="3610"/>
        </w:trPr>
        <w:tc>
          <w:tcPr>
            <w:tcW w:w="2761" w:type="dxa"/>
            <w:gridSpan w:val="2"/>
          </w:tcPr>
          <w:p w14:paraId="358F5075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5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560E64EE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42E2CB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034189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F62306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AA851B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C1342E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58" w:lineRule="auto"/>
              <w:ind w:left="51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</w:rPr>
              <w:t>表</w:t>
            </w:r>
            <w:r w:rsidRPr="00745397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745397">
              <w:rPr>
                <w:rFonts w:ascii="標楷體" w:eastAsia="標楷體" w:hAnsi="標楷體" w:cs="標楷體"/>
                <w:spacing w:val="1"/>
              </w:rPr>
              <w:t>3</w:t>
            </w:r>
            <w:r w:rsidRPr="00745397">
              <w:rPr>
                <w:rFonts w:ascii="標楷體" w:eastAsia="標楷體" w:hAnsi="標楷體" w:cs="標楷體" w:hint="eastAsia"/>
              </w:rPr>
              <w:t>、教學觀察</w:t>
            </w:r>
            <w:r w:rsidRPr="00745397">
              <w:rPr>
                <w:rFonts w:ascii="標楷體" w:eastAsia="標楷體" w:hAnsi="標楷體" w:cs="標楷體"/>
              </w:rPr>
              <w:t>/</w:t>
            </w:r>
            <w:r w:rsidRPr="00745397">
              <w:rPr>
                <w:rFonts w:ascii="標楷體" w:eastAsia="標楷體" w:hAnsi="標楷體" w:cs="標楷體" w:hint="eastAsia"/>
              </w:rPr>
              <w:t>公開授課－觀察後回饋會談紀</w:t>
            </w:r>
            <w:r w:rsidR="00313853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表</w:t>
            </w:r>
          </w:p>
        </w:tc>
        <w:tc>
          <w:tcPr>
            <w:tcW w:w="6635" w:type="dxa"/>
          </w:tcPr>
          <w:p w14:paraId="0CFB743F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371" w:lineRule="exact"/>
              <w:ind w:left="51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1.</w:t>
            </w:r>
            <w:r w:rsidRPr="00745397">
              <w:rPr>
                <w:rFonts w:ascii="標楷體" w:eastAsia="標楷體" w:hAnsi="標楷體" w:cs="標楷體" w:hint="eastAsia"/>
              </w:rPr>
              <w:t>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表</w:t>
            </w:r>
            <w:proofErr w:type="gramStart"/>
            <w:r w:rsidRPr="00745397">
              <w:rPr>
                <w:rFonts w:ascii="標楷體" w:eastAsia="標楷體" w:hAnsi="標楷體" w:cs="標楷體" w:hint="eastAsia"/>
              </w:rPr>
              <w:t>表</w:t>
            </w:r>
            <w:proofErr w:type="gramEnd"/>
            <w:r w:rsidRPr="00745397">
              <w:rPr>
                <w:rFonts w:ascii="標楷體" w:eastAsia="標楷體" w:hAnsi="標楷體" w:cs="標楷體" w:hint="eastAsia"/>
              </w:rPr>
              <w:t>頭填寫正確且完整。</w:t>
            </w:r>
          </w:p>
          <w:p w14:paraId="25A75CD2" w14:textId="77777777" w:rsidR="00613677" w:rsidRPr="00745397" w:rsidRDefault="00A52656" w:rsidP="00873FC4">
            <w:pPr>
              <w:pStyle w:val="TableParagraph"/>
              <w:kinsoku w:val="0"/>
              <w:overflowPunct w:val="0"/>
              <w:spacing w:before="23" w:line="257" w:lineRule="auto"/>
              <w:ind w:leftChars="21" w:left="254" w:right="230" w:hangingChars="85" w:hanging="204"/>
              <w:jc w:val="both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2</w:t>
            </w:r>
            <w:r w:rsidRPr="00745397">
              <w:rPr>
                <w:rFonts w:ascii="標楷體" w:eastAsia="標楷體" w:hAnsi="標楷體"/>
                <w:spacing w:val="4"/>
              </w:rPr>
              <w:t>.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表內容填寫完整且詳</w:t>
            </w:r>
            <w:r w:rsidRPr="00745397">
              <w:rPr>
                <w:rFonts w:ascii="標楷體" w:eastAsia="標楷體" w:hAnsi="標楷體" w:cs="標楷體" w:hint="eastAsia"/>
                <w:spacing w:val="3"/>
              </w:rPr>
              <w:t>實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。請依據觀察工具之紀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  <w:spacing w:val="4"/>
              </w:rPr>
              <w:t>分</w:t>
            </w:r>
            <w:r w:rsidRPr="00745397">
              <w:rPr>
                <w:rFonts w:ascii="標楷體" w:eastAsia="標楷體" w:hAnsi="標楷體" w:cs="標楷體" w:hint="eastAsia"/>
                <w:spacing w:val="2"/>
              </w:rPr>
              <w:t>析內容，與授課教師討</w:t>
            </w:r>
            <w:r w:rsidR="00613677" w:rsidRPr="00745397">
              <w:rPr>
                <w:rFonts w:ascii="標楷體" w:eastAsia="標楷體" w:hAnsi="標楷體" w:cs="標楷體" w:hint="eastAsia"/>
                <w:spacing w:val="2"/>
              </w:rPr>
              <w:t>論</w:t>
            </w:r>
            <w:r w:rsidRPr="00745397">
              <w:rPr>
                <w:rFonts w:ascii="標楷體" w:eastAsia="標楷體" w:hAnsi="標楷體" w:cs="標楷體" w:hint="eastAsia"/>
                <w:spacing w:val="2"/>
              </w:rPr>
              <w:t>後</w:t>
            </w:r>
            <w:r w:rsidRPr="00745397">
              <w:rPr>
                <w:rFonts w:ascii="標楷體" w:eastAsia="標楷體" w:hAnsi="標楷體" w:cs="標楷體" w:hint="eastAsia"/>
              </w:rPr>
              <w:t>用</w:t>
            </w:r>
            <w:r w:rsidRPr="00745397">
              <w:rPr>
                <w:rFonts w:ascii="標楷體" w:eastAsia="標楷體" w:hAnsi="標楷體" w:cs="標楷體" w:hint="eastAsia"/>
                <w:spacing w:val="2"/>
              </w:rPr>
              <w:t>完整語</w:t>
            </w:r>
            <w:r w:rsidR="00613677" w:rsidRPr="00745397">
              <w:rPr>
                <w:rFonts w:ascii="標楷體" w:eastAsia="標楷體" w:hAnsi="標楷體" w:cs="標楷體" w:hint="eastAsia"/>
                <w:spacing w:val="2"/>
              </w:rPr>
              <w:t>句</w:t>
            </w:r>
            <w:r w:rsidRPr="00745397">
              <w:rPr>
                <w:rFonts w:ascii="標楷體" w:eastAsia="標楷體" w:hAnsi="標楷體" w:cs="標楷體" w:hint="eastAsia"/>
                <w:spacing w:val="2"/>
              </w:rPr>
              <w:t>填寫，包括下</w:t>
            </w:r>
            <w:r w:rsidR="00613677" w:rsidRPr="00745397">
              <w:rPr>
                <w:rFonts w:ascii="標楷體" w:eastAsia="標楷體" w:hAnsi="標楷體" w:cs="標楷體" w:hint="eastAsia"/>
                <w:spacing w:val="2"/>
              </w:rPr>
              <w:t>列</w:t>
            </w:r>
            <w:r w:rsidRPr="00745397">
              <w:rPr>
                <w:rFonts w:ascii="標楷體" w:eastAsia="標楷體" w:hAnsi="標楷體" w:cs="標楷體" w:hint="eastAsia"/>
              </w:rPr>
              <w:t>各</w:t>
            </w:r>
            <w:r w:rsidRPr="00745397">
              <w:rPr>
                <w:rFonts w:ascii="標楷體" w:eastAsia="標楷體" w:hAnsi="標楷體" w:cs="標楷體" w:hint="eastAsia"/>
                <w:spacing w:val="-28"/>
              </w:rPr>
              <w:t>項：</w:t>
            </w:r>
            <w:proofErr w:type="gramStart"/>
            <w:r w:rsidR="00613677" w:rsidRPr="00745397">
              <w:rPr>
                <w:rFonts w:ascii="標楷體" w:eastAsia="標楷體" w:hAnsi="標楷體" w:hint="eastAsia"/>
                <w:kern w:val="2"/>
              </w:rPr>
              <w:t>觀課人員</w:t>
            </w:r>
            <w:proofErr w:type="gramEnd"/>
            <w:r w:rsidR="00613677" w:rsidRPr="00745397">
              <w:rPr>
                <w:rFonts w:ascii="標楷體" w:eastAsia="標楷體" w:hAnsi="標楷體" w:hint="eastAsia"/>
                <w:kern w:val="2"/>
              </w:rPr>
              <w:t>說明觀察到的教與學具體事實</w:t>
            </w:r>
            <w:r w:rsidRPr="00745397">
              <w:rPr>
                <w:rFonts w:ascii="標楷體" w:eastAsia="標楷體" w:hAnsi="標楷體" w:cs="標楷體" w:hint="eastAsia"/>
                <w:spacing w:val="-28"/>
              </w:rPr>
              <w:t>、</w:t>
            </w:r>
            <w:r w:rsidR="00613677" w:rsidRPr="00745397">
              <w:rPr>
                <w:rFonts w:ascii="標楷體" w:eastAsia="標楷體" w:hAnsi="標楷體" w:hint="eastAsia"/>
                <w:kern w:val="2"/>
              </w:rPr>
              <w:t>前述觀察資料與觀察焦點的關聯</w:t>
            </w:r>
            <w:r w:rsidRPr="00745397">
              <w:rPr>
                <w:rFonts w:ascii="標楷體" w:eastAsia="標楷體" w:hAnsi="標楷體" w:cs="標楷體" w:hint="eastAsia"/>
              </w:rPr>
              <w:t>、</w:t>
            </w:r>
            <w:r w:rsidR="00613677" w:rsidRPr="00745397">
              <w:rPr>
                <w:rFonts w:ascii="標楷體" w:eastAsia="標楷體" w:hAnsi="標楷體" w:hint="eastAsia"/>
                <w:kern w:val="2"/>
              </w:rPr>
              <w:t>授課教師</w:t>
            </w:r>
            <w:proofErr w:type="gramStart"/>
            <w:r w:rsidR="00613677" w:rsidRPr="00745397">
              <w:rPr>
                <w:rFonts w:ascii="標楷體" w:eastAsia="標楷體" w:hAnsi="標楷體" w:hint="eastAsia"/>
                <w:kern w:val="2"/>
              </w:rPr>
              <w:t>與觀課人員</w:t>
            </w:r>
            <w:proofErr w:type="gramEnd"/>
            <w:r w:rsidR="00613677" w:rsidRPr="00745397">
              <w:rPr>
                <w:rFonts w:ascii="標楷體" w:eastAsia="標楷體" w:hAnsi="標楷體" w:hint="eastAsia"/>
                <w:kern w:val="2"/>
              </w:rPr>
              <w:t>分享公開授課</w:t>
            </w:r>
            <w:proofErr w:type="gramStart"/>
            <w:r w:rsidR="00613677" w:rsidRPr="00745397">
              <w:rPr>
                <w:rFonts w:ascii="標楷體" w:eastAsia="標楷體" w:hAnsi="標楷體" w:hint="eastAsia"/>
                <w:kern w:val="2"/>
              </w:rPr>
              <w:t>∕</w:t>
            </w:r>
            <w:proofErr w:type="gramEnd"/>
            <w:r w:rsidR="00613677" w:rsidRPr="00745397">
              <w:rPr>
                <w:rFonts w:ascii="標楷體" w:eastAsia="標楷體" w:hAnsi="標楷體" w:hint="eastAsia"/>
                <w:kern w:val="2"/>
              </w:rPr>
              <w:t>教學觀察彼此的收穫或對未來教與學的啟發</w:t>
            </w:r>
            <w:r w:rsidRPr="00745397">
              <w:rPr>
                <w:rFonts w:ascii="標楷體" w:eastAsia="標楷體" w:hAnsi="標楷體" w:cs="標楷體" w:hint="eastAsia"/>
                <w:spacing w:val="-46"/>
              </w:rPr>
              <w:t>、</w:t>
            </w:r>
            <w:r w:rsidR="00613677" w:rsidRPr="00745397">
              <w:rPr>
                <w:rFonts w:ascii="標楷體" w:eastAsia="標楷體" w:hAnsi="標楷體" w:hint="eastAsia"/>
                <w:kern w:val="2"/>
              </w:rPr>
              <w:t>授課教師</w:t>
            </w:r>
            <w:proofErr w:type="gramStart"/>
            <w:r w:rsidR="00613677" w:rsidRPr="00745397">
              <w:rPr>
                <w:rFonts w:ascii="標楷體" w:eastAsia="標楷體" w:hAnsi="標楷體" w:hint="eastAsia"/>
                <w:kern w:val="2"/>
              </w:rPr>
              <w:t>∕觀課</w:t>
            </w:r>
            <w:proofErr w:type="gramEnd"/>
            <w:r w:rsidR="00613677" w:rsidRPr="00745397">
              <w:rPr>
                <w:rFonts w:ascii="標楷體" w:eastAsia="標楷體" w:hAnsi="標楷體" w:hint="eastAsia"/>
                <w:kern w:val="2"/>
              </w:rPr>
              <w:t>人員下次擬採取之教與學行動或策略</w:t>
            </w:r>
            <w:r w:rsidRPr="00745397">
              <w:rPr>
                <w:rFonts w:ascii="標楷體" w:eastAsia="標楷體" w:hAnsi="標楷體" w:cs="標楷體" w:hint="eastAsia"/>
              </w:rPr>
              <w:t>。</w:t>
            </w:r>
          </w:p>
          <w:p w14:paraId="20A0A627" w14:textId="77777777" w:rsidR="00A52656" w:rsidRPr="00745397" w:rsidRDefault="00A52656" w:rsidP="00873FC4">
            <w:pPr>
              <w:pStyle w:val="TableParagraph"/>
              <w:kinsoku w:val="0"/>
              <w:overflowPunct w:val="0"/>
              <w:spacing w:line="371" w:lineRule="exact"/>
              <w:ind w:leftChars="21" w:left="254" w:hangingChars="85" w:hanging="204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/>
              </w:rPr>
              <w:t>3.</w:t>
            </w:r>
            <w:r w:rsidRPr="00745397">
              <w:rPr>
                <w:rFonts w:ascii="標楷體" w:eastAsia="標楷體" w:hAnsi="標楷體" w:hint="eastAsia"/>
              </w:rPr>
              <w:t>回饋會談紀</w:t>
            </w:r>
            <w:r w:rsidR="00FA1CA7" w:rsidRPr="00745397">
              <w:rPr>
                <w:rFonts w:ascii="標楷體" w:eastAsia="標楷體" w:hAnsi="標楷體" w:hint="eastAsia"/>
              </w:rPr>
              <w:t>錄</w:t>
            </w:r>
            <w:r w:rsidRPr="00745397">
              <w:rPr>
                <w:rFonts w:ascii="標楷體" w:eastAsia="標楷體" w:hAnsi="標楷體" w:hint="eastAsia"/>
              </w:rPr>
              <w:t>能確實對應觀察前會談之內容，且能引用教學觀察工具並進</w:t>
            </w:r>
            <w:r w:rsidR="00613677" w:rsidRPr="00745397">
              <w:rPr>
                <w:rFonts w:ascii="標楷體" w:eastAsia="標楷體" w:hAnsi="標楷體" w:hint="eastAsia"/>
              </w:rPr>
              <w:t>行</w:t>
            </w:r>
            <w:r w:rsidRPr="00745397">
              <w:rPr>
                <w:rFonts w:ascii="標楷體" w:eastAsia="標楷體" w:hAnsi="標楷體" w:hint="eastAsia"/>
              </w:rPr>
              <w:t>評析。</w:t>
            </w:r>
          </w:p>
        </w:tc>
        <w:tc>
          <w:tcPr>
            <w:tcW w:w="1134" w:type="dxa"/>
          </w:tcPr>
          <w:p w14:paraId="4E12F30B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5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4802D4C6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A9795C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A19890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66937F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35380B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B3CDB9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E7EFE0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EA2AA8" w14:textId="77777777" w:rsidR="00A52656" w:rsidRPr="00745397" w:rsidRDefault="00A52656" w:rsidP="00AB5FFD">
            <w:pPr>
              <w:pStyle w:val="TableParagraph"/>
              <w:kinsoku w:val="0"/>
              <w:overflowPunct w:val="0"/>
              <w:ind w:left="200"/>
              <w:rPr>
                <w:rFonts w:ascii="標楷體" w:eastAsia="標楷體" w:hAnsi="標楷體"/>
              </w:rPr>
            </w:pPr>
          </w:p>
        </w:tc>
      </w:tr>
      <w:tr w:rsidR="00A52656" w:rsidRPr="00745397" w14:paraId="394135A7" w14:textId="77777777" w:rsidTr="00FA1CA7">
        <w:trPr>
          <w:trHeight w:hRule="exact" w:val="1610"/>
        </w:trPr>
        <w:tc>
          <w:tcPr>
            <w:tcW w:w="2761" w:type="dxa"/>
            <w:gridSpan w:val="2"/>
            <w:tcBorders>
              <w:bottom w:val="double" w:sz="4" w:space="0" w:color="auto"/>
            </w:tcBorders>
          </w:tcPr>
          <w:p w14:paraId="5CED0B98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1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0CE2A5C1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FDA74A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07BB58" w14:textId="77777777" w:rsidR="00A52656" w:rsidRPr="00745397" w:rsidRDefault="00A52656" w:rsidP="00AB5FFD">
            <w:pPr>
              <w:pStyle w:val="TableParagraph"/>
              <w:kinsoku w:val="0"/>
              <w:overflowPunct w:val="0"/>
              <w:ind w:left="534"/>
              <w:rPr>
                <w:rFonts w:ascii="標楷體" w:eastAsia="標楷體" w:hAnsi="標楷體"/>
              </w:rPr>
            </w:pPr>
            <w:r w:rsidRPr="00745397">
              <w:rPr>
                <w:rFonts w:ascii="標楷體" w:eastAsia="標楷體" w:hAnsi="標楷體" w:cs="標楷體" w:hint="eastAsia"/>
                <w:sz w:val="28"/>
                <w:szCs w:val="28"/>
              </w:rPr>
              <w:t>其他注意事項</w:t>
            </w:r>
          </w:p>
        </w:tc>
        <w:tc>
          <w:tcPr>
            <w:tcW w:w="7769" w:type="dxa"/>
            <w:gridSpan w:val="2"/>
            <w:tcBorders>
              <w:bottom w:val="double" w:sz="4" w:space="0" w:color="auto"/>
            </w:tcBorders>
          </w:tcPr>
          <w:p w14:paraId="3EAAE361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line="371" w:lineRule="exact"/>
              <w:ind w:left="51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/>
              </w:rPr>
              <w:t>1.</w:t>
            </w:r>
            <w:r w:rsidRPr="00745397">
              <w:rPr>
                <w:rFonts w:ascii="標楷體" w:eastAsia="標楷體" w:hAnsi="標楷體" w:cs="標楷體" w:hint="eastAsia"/>
              </w:rPr>
              <w:t>教學觀察脈</w:t>
            </w:r>
            <w:r w:rsidRPr="00745397">
              <w:rPr>
                <w:rFonts w:ascii="標楷體" w:eastAsia="標楷體" w:hAnsi="標楷體" w:cs="標楷體" w:hint="eastAsia"/>
                <w:spacing w:val="-6"/>
              </w:rPr>
              <w:t>絡：</w:t>
            </w:r>
            <w:r w:rsidRPr="00745397">
              <w:rPr>
                <w:rFonts w:ascii="標楷體" w:eastAsia="標楷體" w:hAnsi="標楷體" w:cs="標楷體" w:hint="eastAsia"/>
              </w:rPr>
              <w:t>觀察前會談紀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中的內</w:t>
            </w:r>
            <w:r w:rsidRPr="00745397">
              <w:rPr>
                <w:rFonts w:ascii="標楷體" w:eastAsia="標楷體" w:hAnsi="標楷體" w:cs="標楷體" w:hint="eastAsia"/>
                <w:spacing w:val="-6"/>
              </w:rPr>
              <w:t>涵，</w:t>
            </w:r>
            <w:r w:rsidRPr="00745397">
              <w:rPr>
                <w:rFonts w:ascii="標楷體" w:eastAsia="標楷體" w:hAnsi="標楷體" w:cs="標楷體" w:hint="eastAsia"/>
              </w:rPr>
              <w:t>需在觀察紀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表中呈</w:t>
            </w:r>
          </w:p>
          <w:p w14:paraId="3CE1D3DC" w14:textId="77777777" w:rsidR="00A52656" w:rsidRPr="00745397" w:rsidRDefault="00A52656" w:rsidP="00AB5FFD">
            <w:pPr>
              <w:pStyle w:val="TableParagraph"/>
              <w:kinsoku w:val="0"/>
              <w:overflowPunct w:val="0"/>
              <w:spacing w:before="24" w:line="257" w:lineRule="auto"/>
              <w:ind w:left="291" w:right="49"/>
              <w:rPr>
                <w:rFonts w:ascii="標楷體" w:eastAsia="標楷體" w:hAnsi="標楷體" w:cs="標楷體"/>
              </w:rPr>
            </w:pPr>
            <w:r w:rsidRPr="00745397">
              <w:rPr>
                <w:rFonts w:ascii="標楷體" w:eastAsia="標楷體" w:hAnsi="標楷體" w:cs="標楷體" w:hint="eastAsia"/>
                <w:spacing w:val="-22"/>
              </w:rPr>
              <w:t>現。</w:t>
            </w:r>
            <w:r w:rsidRPr="00745397">
              <w:rPr>
                <w:rFonts w:ascii="標楷體" w:eastAsia="標楷體" w:hAnsi="標楷體" w:cs="標楷體" w:hint="eastAsia"/>
              </w:rPr>
              <w:t>觀察後回饋會談中也需呼應觀察前會</w:t>
            </w:r>
            <w:r w:rsidRPr="00745397">
              <w:rPr>
                <w:rFonts w:ascii="標楷體" w:eastAsia="標楷體" w:hAnsi="標楷體" w:cs="標楷體" w:hint="eastAsia"/>
                <w:spacing w:val="-22"/>
              </w:rPr>
              <w:t>談</w:t>
            </w:r>
            <w:r w:rsidRPr="00745397">
              <w:rPr>
                <w:rFonts w:ascii="標楷體" w:eastAsia="標楷體" w:hAnsi="標楷體" w:cs="標楷體" w:hint="eastAsia"/>
                <w:spacing w:val="-21"/>
              </w:rPr>
              <w:t>，</w:t>
            </w:r>
            <w:r w:rsidRPr="00745397">
              <w:rPr>
                <w:rFonts w:ascii="標楷體" w:eastAsia="標楷體" w:hAnsi="標楷體" w:cs="標楷體" w:hint="eastAsia"/>
              </w:rPr>
              <w:t>並引用具體客觀的觀察紀</w:t>
            </w:r>
            <w:r w:rsidR="00FA1CA7" w:rsidRPr="00745397">
              <w:rPr>
                <w:rFonts w:ascii="標楷體" w:eastAsia="標楷體" w:hAnsi="標楷體" w:cs="標楷體" w:hint="eastAsia"/>
              </w:rPr>
              <w:t>錄</w:t>
            </w:r>
            <w:r w:rsidRPr="00745397">
              <w:rPr>
                <w:rFonts w:ascii="標楷體" w:eastAsia="標楷體" w:hAnsi="標楷體" w:cs="標楷體" w:hint="eastAsia"/>
              </w:rPr>
              <w:t>進</w:t>
            </w:r>
            <w:r w:rsidR="009A2395" w:rsidRPr="00745397">
              <w:rPr>
                <w:rFonts w:ascii="標楷體" w:eastAsia="標楷體" w:hAnsi="標楷體" w:cs="標楷體" w:hint="eastAsia"/>
              </w:rPr>
              <w:t>行</w:t>
            </w:r>
            <w:r w:rsidRPr="00745397">
              <w:rPr>
                <w:rFonts w:ascii="標楷體" w:eastAsia="標楷體" w:hAnsi="標楷體" w:cs="標楷體" w:hint="eastAsia"/>
              </w:rPr>
              <w:t>對話討</w:t>
            </w:r>
            <w:r w:rsidR="009A2395" w:rsidRPr="00745397">
              <w:rPr>
                <w:rFonts w:ascii="標楷體" w:eastAsia="標楷體" w:hAnsi="標楷體" w:cs="標楷體" w:hint="eastAsia"/>
              </w:rPr>
              <w:t>論</w:t>
            </w:r>
            <w:r w:rsidRPr="00745397">
              <w:rPr>
                <w:rFonts w:ascii="標楷體" w:eastAsia="標楷體" w:hAnsi="標楷體" w:cs="標楷體" w:hint="eastAsia"/>
              </w:rPr>
              <w:t>。</w:t>
            </w:r>
          </w:p>
          <w:p w14:paraId="3E896DAC" w14:textId="77777777" w:rsidR="00A52656" w:rsidRPr="00745397" w:rsidRDefault="00A52656" w:rsidP="009A2395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hAnsi="標楷體"/>
              </w:rPr>
            </w:pPr>
          </w:p>
        </w:tc>
      </w:tr>
    </w:tbl>
    <w:p w14:paraId="15B41D2A" w14:textId="77777777" w:rsidR="00B236E5" w:rsidRPr="00745397" w:rsidRDefault="00B236E5" w:rsidP="00863936">
      <w:pPr>
        <w:kinsoku w:val="0"/>
        <w:overflowPunct w:val="0"/>
        <w:spacing w:before="9" w:line="90" w:lineRule="exact"/>
        <w:rPr>
          <w:rFonts w:ascii="標楷體" w:eastAsia="標楷體" w:hAnsi="標楷體"/>
        </w:rPr>
      </w:pPr>
    </w:p>
    <w:sectPr w:rsidR="00B236E5" w:rsidRPr="00745397" w:rsidSect="00706D39">
      <w:footerReference w:type="default" r:id="rId10"/>
      <w:pgSz w:w="11905" w:h="16840"/>
      <w:pgMar w:top="840" w:right="620" w:bottom="580" w:left="620" w:header="0" w:footer="387" w:gutter="0"/>
      <w:cols w:space="720" w:equalWidth="0">
        <w:col w:w="106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C0DB" w14:textId="77777777" w:rsidR="00706D39" w:rsidRDefault="00706D39">
      <w:r>
        <w:separator/>
      </w:r>
    </w:p>
  </w:endnote>
  <w:endnote w:type="continuationSeparator" w:id="0">
    <w:p w14:paraId="30EA3D26" w14:textId="77777777" w:rsidR="00706D39" w:rsidRDefault="007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1846" w14:textId="2F7832CB" w:rsidR="006C04BA" w:rsidRDefault="00B44CF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A8FD232" wp14:editId="6BD397EC">
              <wp:simplePos x="0" y="0"/>
              <wp:positionH relativeFrom="page">
                <wp:posOffset>3690620</wp:posOffset>
              </wp:positionH>
              <wp:positionV relativeFrom="page">
                <wp:posOffset>10187940</wp:posOffset>
              </wp:positionV>
              <wp:extent cx="179070" cy="152400"/>
              <wp:effectExtent l="0" t="0" r="0" b="0"/>
              <wp:wrapNone/>
              <wp:docPr id="7794141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4E94C" w14:textId="77777777" w:rsidR="006C04BA" w:rsidRDefault="006C04BA">
                          <w:pPr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59E4">
                            <w:rPr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FD2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802.2pt;width:14.1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" o:allowincell="f" filled="f" stroked="f">
              <v:textbox inset="0,0,0,0">
                <w:txbxContent>
                  <w:p w14:paraId="41D4E94C" w14:textId="77777777" w:rsidR="006C04BA" w:rsidRDefault="006C04BA">
                    <w:pPr>
                      <w:kinsoku w:val="0"/>
                      <w:overflowPunct w:val="0"/>
                      <w:spacing w:line="22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459E4">
                      <w:rPr>
                        <w:noProof/>
                        <w:sz w:val="20"/>
                        <w:szCs w:val="20"/>
                      </w:rPr>
                      <w:t>11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BEF8" w14:textId="5E86FB79" w:rsidR="00B236E5" w:rsidRDefault="00B44CF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A7FB5DD" wp14:editId="1C7563EB">
              <wp:simplePos x="0" y="0"/>
              <wp:positionH relativeFrom="page">
                <wp:posOffset>3690620</wp:posOffset>
              </wp:positionH>
              <wp:positionV relativeFrom="page">
                <wp:posOffset>10187940</wp:posOffset>
              </wp:positionV>
              <wp:extent cx="179070" cy="152400"/>
              <wp:effectExtent l="0" t="0" r="0" b="0"/>
              <wp:wrapNone/>
              <wp:docPr id="1181433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A9346" w14:textId="77777777" w:rsidR="00B236E5" w:rsidRDefault="00B236E5">
                          <w:pPr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59E4">
                            <w:rPr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FB5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6pt;margin-top:802.2pt;width:14.1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" o:allowincell="f" filled="f" stroked="f">
              <v:textbox inset="0,0,0,0">
                <w:txbxContent>
                  <w:p w14:paraId="44EA9346" w14:textId="77777777" w:rsidR="00B236E5" w:rsidRDefault="00B236E5">
                    <w:pPr>
                      <w:kinsoku w:val="0"/>
                      <w:overflowPunct w:val="0"/>
                      <w:spacing w:line="22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459E4">
                      <w:rPr>
                        <w:noProof/>
                        <w:sz w:val="20"/>
                        <w:szCs w:val="20"/>
                      </w:rPr>
                      <w:t>12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9AE1" w14:textId="0D3B609A" w:rsidR="00B236E5" w:rsidRDefault="00B44CF3">
    <w:pPr>
      <w:kinsoku w:val="0"/>
      <w:overflowPunct w:val="0"/>
      <w:spacing w:line="180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0708FC3" wp14:editId="3EF662DC">
              <wp:simplePos x="0" y="0"/>
              <wp:positionH relativeFrom="page">
                <wp:posOffset>3690620</wp:posOffset>
              </wp:positionH>
              <wp:positionV relativeFrom="page">
                <wp:posOffset>10295255</wp:posOffset>
              </wp:positionV>
              <wp:extent cx="179070" cy="153035"/>
              <wp:effectExtent l="0" t="0" r="0" b="0"/>
              <wp:wrapNone/>
              <wp:docPr id="17954783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35F7A" w14:textId="77777777" w:rsidR="00B236E5" w:rsidRDefault="00B236E5">
                          <w:pPr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59E4">
                            <w:rPr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08F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0.6pt;margin-top:810.65pt;width:14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" o:allowincell="f" filled="f" stroked="f">
              <v:textbox inset="0,0,0,0">
                <w:txbxContent>
                  <w:p w14:paraId="62835F7A" w14:textId="77777777" w:rsidR="00B236E5" w:rsidRDefault="00B236E5">
                    <w:pPr>
                      <w:kinsoku w:val="0"/>
                      <w:overflowPunct w:val="0"/>
                      <w:spacing w:line="22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459E4">
                      <w:rPr>
                        <w:noProof/>
                        <w:sz w:val="20"/>
                        <w:szCs w:val="20"/>
                      </w:rPr>
                      <w:t>14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0227" w14:textId="77777777" w:rsidR="00706D39" w:rsidRDefault="00706D39">
      <w:r>
        <w:separator/>
      </w:r>
    </w:p>
  </w:footnote>
  <w:footnote w:type="continuationSeparator" w:id="0">
    <w:p w14:paraId="73EECA5C" w14:textId="77777777" w:rsidR="00706D39" w:rsidRDefault="0070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DF62" w14:textId="77777777" w:rsidR="006C04BA" w:rsidRDefault="006C04BA" w:rsidP="001459E4">
    <w:pPr>
      <w:pStyle w:val="a7"/>
      <w:spacing w:beforeLines="100" w:before="240"/>
      <w:jc w:val="center"/>
    </w:pPr>
    <w:r>
      <w:rPr>
        <w:rFonts w:ascii="標楷體" w:eastAsia="標楷體" w:cs="標楷體" w:hint="eastAsia"/>
        <w:sz w:val="36"/>
        <w:szCs w:val="36"/>
      </w:rPr>
      <w:t>彰化縣水尾國小校長教師公開授課紀錄表件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hanging="14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363E7"/>
    <w:multiLevelType w:val="hybridMultilevel"/>
    <w:tmpl w:val="FFFFFFFF"/>
    <w:lvl w:ilvl="0" w:tplc="6CFEBC4A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  <w:b w:val="0"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9425C4A"/>
    <w:multiLevelType w:val="hybridMultilevel"/>
    <w:tmpl w:val="FE6895BE"/>
    <w:lvl w:ilvl="0" w:tplc="BE009B00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4" w15:restartNumberingAfterBreak="0">
    <w:nsid w:val="1BB828E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38557B0"/>
    <w:multiLevelType w:val="hybridMultilevel"/>
    <w:tmpl w:val="FFFFFFFF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7FA47D1"/>
    <w:multiLevelType w:val="hybridMultilevel"/>
    <w:tmpl w:val="FFFFFFFF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64416CE"/>
    <w:multiLevelType w:val="hybridMultilevel"/>
    <w:tmpl w:val="FFFFFFFF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415978346">
    <w:abstractNumId w:val="1"/>
  </w:num>
  <w:num w:numId="2" w16cid:durableId="442843268">
    <w:abstractNumId w:val="0"/>
  </w:num>
  <w:num w:numId="3" w16cid:durableId="1072431779">
    <w:abstractNumId w:val="5"/>
  </w:num>
  <w:num w:numId="4" w16cid:durableId="1479565654">
    <w:abstractNumId w:val="6"/>
  </w:num>
  <w:num w:numId="5" w16cid:durableId="1657103333">
    <w:abstractNumId w:val="4"/>
  </w:num>
  <w:num w:numId="6" w16cid:durableId="303969210">
    <w:abstractNumId w:val="2"/>
  </w:num>
  <w:num w:numId="7" w16cid:durableId="724911623">
    <w:abstractNumId w:val="7"/>
  </w:num>
  <w:num w:numId="8" w16cid:durableId="190614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E5"/>
    <w:rsid w:val="000A0D27"/>
    <w:rsid w:val="000D3E64"/>
    <w:rsid w:val="001014F7"/>
    <w:rsid w:val="00136BF0"/>
    <w:rsid w:val="00140390"/>
    <w:rsid w:val="001459E4"/>
    <w:rsid w:val="001B521A"/>
    <w:rsid w:val="0020736B"/>
    <w:rsid w:val="00231B85"/>
    <w:rsid w:val="002D02FB"/>
    <w:rsid w:val="00313853"/>
    <w:rsid w:val="003243F7"/>
    <w:rsid w:val="003273F4"/>
    <w:rsid w:val="003E63A5"/>
    <w:rsid w:val="003F2A2A"/>
    <w:rsid w:val="003F44DA"/>
    <w:rsid w:val="00453525"/>
    <w:rsid w:val="00465C4E"/>
    <w:rsid w:val="00495A97"/>
    <w:rsid w:val="004C56D8"/>
    <w:rsid w:val="00605091"/>
    <w:rsid w:val="00613677"/>
    <w:rsid w:val="00666E6F"/>
    <w:rsid w:val="006A252D"/>
    <w:rsid w:val="006C04BA"/>
    <w:rsid w:val="006D543D"/>
    <w:rsid w:val="00706D39"/>
    <w:rsid w:val="00712C96"/>
    <w:rsid w:val="0072057A"/>
    <w:rsid w:val="00745397"/>
    <w:rsid w:val="007B7ACF"/>
    <w:rsid w:val="00814FC7"/>
    <w:rsid w:val="008623A8"/>
    <w:rsid w:val="00863936"/>
    <w:rsid w:val="00873FC4"/>
    <w:rsid w:val="00926151"/>
    <w:rsid w:val="00957E47"/>
    <w:rsid w:val="009A2395"/>
    <w:rsid w:val="009F0AB2"/>
    <w:rsid w:val="00A52656"/>
    <w:rsid w:val="00AB5FFD"/>
    <w:rsid w:val="00AD55C2"/>
    <w:rsid w:val="00AF034F"/>
    <w:rsid w:val="00B236E5"/>
    <w:rsid w:val="00B44CF3"/>
    <w:rsid w:val="00BF38C4"/>
    <w:rsid w:val="00C20F81"/>
    <w:rsid w:val="00C93F8D"/>
    <w:rsid w:val="00D84E69"/>
    <w:rsid w:val="00E80339"/>
    <w:rsid w:val="00EF778E"/>
    <w:rsid w:val="00F67275"/>
    <w:rsid w:val="00FA1CA7"/>
    <w:rsid w:val="00F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6F9DD7"/>
  <w14:defaultImageDpi w14:val="0"/>
  <w15:docId w15:val="{7BCEB211-06E9-44FD-926A-7CF68AFF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kern w:val="0"/>
    </w:rPr>
  </w:style>
  <w:style w:type="paragraph" w:styleId="1">
    <w:name w:val="heading 1"/>
    <w:basedOn w:val="a"/>
    <w:link w:val="10"/>
    <w:uiPriority w:val="99"/>
    <w:qFormat/>
    <w:pPr>
      <w:ind w:left="428"/>
      <w:outlineLvl w:val="0"/>
    </w:pPr>
    <w:rPr>
      <w:rFonts w:ascii="標楷體" w:eastAsia="標楷體" w:cs="標楷體"/>
      <w:sz w:val="64"/>
      <w:szCs w:val="64"/>
    </w:rPr>
  </w:style>
  <w:style w:type="paragraph" w:styleId="2">
    <w:name w:val="heading 2"/>
    <w:basedOn w:val="a"/>
    <w:link w:val="20"/>
    <w:uiPriority w:val="99"/>
    <w:qFormat/>
    <w:pPr>
      <w:ind w:left="639"/>
      <w:outlineLvl w:val="1"/>
    </w:pPr>
    <w:rPr>
      <w:rFonts w:ascii="標楷體" w:eastAsia="標楷體" w:cs="標楷體"/>
      <w:sz w:val="60"/>
      <w:szCs w:val="60"/>
    </w:rPr>
  </w:style>
  <w:style w:type="paragraph" w:styleId="3">
    <w:name w:val="heading 3"/>
    <w:basedOn w:val="a"/>
    <w:link w:val="30"/>
    <w:uiPriority w:val="99"/>
    <w:qFormat/>
    <w:pPr>
      <w:ind w:left="3553"/>
      <w:outlineLvl w:val="2"/>
    </w:pPr>
    <w:rPr>
      <w:rFonts w:ascii="標楷體" w:eastAsia="標楷體" w:cs="標楷體"/>
      <w:sz w:val="40"/>
      <w:szCs w:val="40"/>
    </w:rPr>
  </w:style>
  <w:style w:type="paragraph" w:styleId="4">
    <w:name w:val="heading 4"/>
    <w:basedOn w:val="a"/>
    <w:link w:val="40"/>
    <w:uiPriority w:val="99"/>
    <w:qFormat/>
    <w:pPr>
      <w:ind w:left="858"/>
      <w:outlineLvl w:val="3"/>
    </w:pPr>
    <w:rPr>
      <w:rFonts w:ascii="標楷體" w:eastAsia="標楷體" w:cs="標楷體"/>
      <w:sz w:val="36"/>
      <w:szCs w:val="36"/>
    </w:rPr>
  </w:style>
  <w:style w:type="paragraph" w:styleId="5">
    <w:name w:val="heading 5"/>
    <w:basedOn w:val="a"/>
    <w:link w:val="50"/>
    <w:uiPriority w:val="99"/>
    <w:qFormat/>
    <w:pPr>
      <w:ind w:left="100"/>
      <w:outlineLvl w:val="4"/>
    </w:pPr>
    <w:rPr>
      <w:rFonts w:ascii="標楷體" w:eastAsia="標楷體" w:cs="標楷體"/>
      <w:sz w:val="32"/>
      <w:szCs w:val="32"/>
    </w:rPr>
  </w:style>
  <w:style w:type="paragraph" w:styleId="6">
    <w:name w:val="heading 6"/>
    <w:basedOn w:val="a"/>
    <w:link w:val="60"/>
    <w:uiPriority w:val="99"/>
    <w:qFormat/>
    <w:pPr>
      <w:ind w:left="93"/>
      <w:outlineLvl w:val="5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120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kern w:val="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5">
    <w:name w:val="List Paragraph"/>
    <w:basedOn w:val="a"/>
    <w:link w:val="a6"/>
    <w:uiPriority w:val="99"/>
    <w:qFormat/>
  </w:style>
  <w:style w:type="paragraph" w:customStyle="1" w:styleId="TableParagraph">
    <w:name w:val="Table Paragraph"/>
    <w:basedOn w:val="a"/>
    <w:uiPriority w:val="99"/>
  </w:style>
  <w:style w:type="character" w:customStyle="1" w:styleId="a6">
    <w:name w:val="清單段落 字元"/>
    <w:link w:val="a5"/>
    <w:uiPriority w:val="99"/>
    <w:locked/>
    <w:rsid w:val="00495A97"/>
    <w:rPr>
      <w:rFonts w:eastAsia="新細明體"/>
      <w:sz w:val="24"/>
      <w:lang w:val="en-US" w:eastAsia="zh-TW"/>
    </w:rPr>
  </w:style>
  <w:style w:type="paragraph" w:styleId="a7">
    <w:name w:val="header"/>
    <w:basedOn w:val="a"/>
    <w:link w:val="a8"/>
    <w:uiPriority w:val="99"/>
    <w:rsid w:val="006C0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6C0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&lt;4D6963726F736F667420576F7264202D2031303730373035AAFEA5F3322D313037A67EA454C3FEBB7BC3D2A4E2A555AFF3AED7&gt;</dc:title>
  <dc:subject/>
  <dc:creator>AA1113</dc:creator>
  <cp:keywords/>
  <dc:description/>
  <cp:lastModifiedBy>User</cp:lastModifiedBy>
  <cp:revision>2</cp:revision>
  <cp:lastPrinted>2019-09-25T05:13:00Z</cp:lastPrinted>
  <dcterms:created xsi:type="dcterms:W3CDTF">2024-04-01T06:37:00Z</dcterms:created>
  <dcterms:modified xsi:type="dcterms:W3CDTF">2024-04-01T06:37:00Z</dcterms:modified>
</cp:coreProperties>
</file>