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854"/>
        <w:gridCol w:w="1149"/>
        <w:gridCol w:w="3079"/>
        <w:gridCol w:w="3208"/>
        <w:tblGridChange w:id="0">
          <w:tblGrid>
            <w:gridCol w:w="854"/>
            <w:gridCol w:w="1149"/>
            <w:gridCol w:w="3079"/>
            <w:gridCol w:w="320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jc w:val="righ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課程名稱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中文名稱： 歷史探究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英文名稱：  Historical Inquiry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Classroom代碼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  A班：y5yhbb6</w:t>
            </w:r>
          </w:p>
          <w:p w:rsidR="00000000" w:rsidDel="00000000" w:rsidP="00000000" w:rsidRDefault="00000000" w:rsidRPr="00000000" w14:paraId="0000000C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  B班：5flxrid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授課年段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二下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學分總數： 2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jc w:val="righ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學習目標：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0" w:right="0" w:hanging="60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學生藉由口述訪談家族或家鄉耆老，認識家族史或家鄉史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0" w:right="0" w:hanging="60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由口述訪談之前置工作過程養成蒐集整理資料、人際溝通與對談之能力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0" w:right="0" w:hanging="60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學習撰寫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「口述歷史」的能力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jc w:val="righ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教學大綱：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週次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單元/主題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內容綱要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第一週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什麼是「口述歷史」？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numPr>
                <w:ilvl w:val="0"/>
                <w:numId w:val="6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課程介紹</w:t>
            </w:r>
          </w:p>
          <w:p w:rsidR="00000000" w:rsidDel="00000000" w:rsidP="00000000" w:rsidRDefault="00000000" w:rsidRPr="00000000" w14:paraId="00000021">
            <w:pPr>
              <w:widowControl w:val="1"/>
              <w:numPr>
                <w:ilvl w:val="0"/>
                <w:numId w:val="6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歷史學與口述歷史</w:t>
            </w:r>
          </w:p>
          <w:p w:rsidR="00000000" w:rsidDel="00000000" w:rsidP="00000000" w:rsidRDefault="00000000" w:rsidRPr="00000000" w14:paraId="00000022">
            <w:pPr>
              <w:widowControl w:val="1"/>
              <w:numPr>
                <w:ilvl w:val="0"/>
                <w:numId w:val="6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口述歷史作品試讀或訪談影片欣賞</w:t>
            </w:r>
          </w:p>
          <w:p w:rsidR="00000000" w:rsidDel="00000000" w:rsidP="00000000" w:rsidRDefault="00000000" w:rsidRPr="00000000" w14:paraId="00000023">
            <w:pPr>
              <w:widowControl w:val="1"/>
              <w:numPr>
                <w:ilvl w:val="0"/>
                <w:numId w:val="6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分組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二林發展史簡述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numPr>
                <w:ilvl w:val="0"/>
                <w:numId w:val="4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老師講述二林地區簡史</w:t>
            </w:r>
          </w:p>
          <w:p w:rsidR="00000000" w:rsidDel="00000000" w:rsidP="00000000" w:rsidRDefault="00000000" w:rsidRPr="00000000" w14:paraId="00000028">
            <w:pPr>
              <w:widowControl w:val="1"/>
              <w:numPr>
                <w:ilvl w:val="0"/>
                <w:numId w:val="4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口述歷史作品試讀或訪談影片欣賞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第三週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口述歷史撰寫說明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numPr>
                <w:ilvl w:val="0"/>
                <w:numId w:val="5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分組討論：選擇訪談對象</w:t>
            </w:r>
          </w:p>
          <w:p w:rsidR="00000000" w:rsidDel="00000000" w:rsidP="00000000" w:rsidRDefault="00000000" w:rsidRPr="00000000" w14:paraId="0000002D">
            <w:pPr>
              <w:widowControl w:val="1"/>
              <w:numPr>
                <w:ilvl w:val="0"/>
                <w:numId w:val="5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口述訪談原則講解</w:t>
            </w:r>
          </w:p>
          <w:p w:rsidR="00000000" w:rsidDel="00000000" w:rsidP="00000000" w:rsidRDefault="00000000" w:rsidRPr="00000000" w14:paraId="0000002E">
            <w:pPr>
              <w:widowControl w:val="1"/>
              <w:numPr>
                <w:ilvl w:val="0"/>
                <w:numId w:val="5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口述歷史作品試讀或訪談影片欣賞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第四至十週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分組討論：篩選對象、設計問題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numPr>
                <w:ilvl w:val="0"/>
                <w:numId w:val="1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問題設計原則講解</w:t>
            </w:r>
          </w:p>
          <w:p w:rsidR="00000000" w:rsidDel="00000000" w:rsidP="00000000" w:rsidRDefault="00000000" w:rsidRPr="00000000" w14:paraId="00000033">
            <w:pPr>
              <w:widowControl w:val="1"/>
              <w:numPr>
                <w:ilvl w:val="0"/>
                <w:numId w:val="1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分組討論：選擇訪談對象、設計訪談問題</w:t>
            </w:r>
          </w:p>
          <w:p w:rsidR="00000000" w:rsidDel="00000000" w:rsidP="00000000" w:rsidRDefault="00000000" w:rsidRPr="00000000" w14:paraId="00000034">
            <w:pPr>
              <w:widowControl w:val="1"/>
              <w:numPr>
                <w:ilvl w:val="0"/>
                <w:numId w:val="1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口述歷史作品試讀或訪談影片欣賞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第十一至十七週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分組討論：訪談開始、撰寫逐字稿、完成稿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訪談進行中，每週每組報告進度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訪談完畢者：撰寫逐字稿、完成稿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還未訪談者：繼續設計問題、研讀資料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第十八至十九週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成果發表</w:t>
            </w:r>
          </w:p>
          <w:p w:rsidR="00000000" w:rsidDel="00000000" w:rsidP="00000000" w:rsidRDefault="00000000" w:rsidRPr="00000000" w14:paraId="0000003E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(第二十週期末考)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每組向同學展示自己的成果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jc w:val="righ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學習評量：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1.口述歷史期末報告(60%)</w:t>
            </w:r>
          </w:p>
          <w:p w:rsidR="00000000" w:rsidDel="00000000" w:rsidP="00000000" w:rsidRDefault="00000000" w:rsidRPr="00000000" w14:paraId="00000042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2.上課態度、分組討論、各週作業、成果發表(40%)</w:t>
              <w:br w:type="textWrapping"/>
            </w:r>
          </w:p>
        </w:tc>
      </w:tr>
    </w:tbl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MingLiu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彰化縣立二林高中112學年度高二</w:t>
    </w:r>
    <w:r w:rsidDel="00000000" w:rsidR="00000000" w:rsidRPr="00000000">
      <w:rPr>
        <w:sz w:val="20"/>
        <w:szCs w:val="20"/>
        <w:rtl w:val="0"/>
      </w:rPr>
      <w:t xml:space="preserve">下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歷史探究課綱                      指導老師：吳致融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、"/>
      <w:lvlJc w:val="left"/>
      <w:pPr>
        <w:ind w:left="600" w:hanging="60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246C6"/>
    <w:pPr>
      <w:widowControl w:val="0"/>
    </w:pPr>
    <w:rPr>
      <w:rFonts w:ascii="Calibri" w:cs="Times New Roman" w:eastAsia="新細明體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017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017CFD"/>
    <w:rPr>
      <w:rFonts w:ascii="Calibri" w:cs="Times New Roman" w:eastAsia="新細明體" w:hAnsi="Calibri"/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017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017CFD"/>
    <w:rPr>
      <w:rFonts w:ascii="Calibri" w:cs="Times New Roman" w:eastAsia="新細明體" w:hAnsi="Calibri"/>
      <w:sz w:val="20"/>
      <w:szCs w:val="20"/>
    </w:rPr>
  </w:style>
  <w:style w:type="paragraph" w:styleId="a7">
    <w:name w:val="List Paragraph"/>
    <w:basedOn w:val="a"/>
    <w:uiPriority w:val="34"/>
    <w:qFormat w:val="1"/>
    <w:rsid w:val="00B23CC2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T5r+Snt0dbYE7X0rUuITN3aecA==">CgMxLjAyCGguZ2pkZ3hzOAByITFwSy1LNVp5QU9HaUJqRzlNMzBoS2ZQR21oY1RFTDA2Sg==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2021-01-18T00:46:00Z</dcterms:created>
  <dc:creator>user</dc:creator>
</cp:coreProperties>
</file>