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46" w:rsidRDefault="002E3CF4" w:rsidP="002E3CF4">
      <w:pPr>
        <w:jc w:val="center"/>
        <w:rPr>
          <w:sz w:val="28"/>
          <w:szCs w:val="28"/>
        </w:rPr>
      </w:pPr>
      <w:r w:rsidRPr="002E3CF4">
        <w:rPr>
          <w:sz w:val="28"/>
          <w:szCs w:val="28"/>
        </w:rPr>
        <w:t>公開授課自我省思與改進</w:t>
      </w:r>
    </w:p>
    <w:p w:rsidR="002E3CF4" w:rsidRDefault="009A564E" w:rsidP="009A564E">
      <w:pPr>
        <w:ind w:firstLine="480"/>
        <w:rPr>
          <w:sz w:val="28"/>
          <w:szCs w:val="28"/>
        </w:rPr>
      </w:pPr>
      <w:r w:rsidRPr="009A564E">
        <w:rPr>
          <w:sz w:val="28"/>
          <w:szCs w:val="28"/>
        </w:rPr>
        <w:t>公開授課的方式，</w:t>
      </w:r>
      <w:r>
        <w:rPr>
          <w:rFonts w:hint="eastAsia"/>
          <w:sz w:val="28"/>
          <w:szCs w:val="28"/>
        </w:rPr>
        <w:t>可以</w:t>
      </w:r>
      <w:r w:rsidRPr="009A564E">
        <w:rPr>
          <w:sz w:val="28"/>
          <w:szCs w:val="28"/>
        </w:rPr>
        <w:t>從不同的角度與觀點審視</w:t>
      </w:r>
      <w:r>
        <w:rPr>
          <w:sz w:val="28"/>
          <w:szCs w:val="28"/>
        </w:rPr>
        <w:t>自己的教學方式，</w:t>
      </w:r>
      <w:proofErr w:type="gramStart"/>
      <w:r>
        <w:rPr>
          <w:rFonts w:hint="eastAsia"/>
          <w:sz w:val="28"/>
          <w:szCs w:val="28"/>
        </w:rPr>
        <w:t>和</w:t>
      </w:r>
      <w:r w:rsidRPr="009A564E">
        <w:rPr>
          <w:sz w:val="28"/>
          <w:szCs w:val="28"/>
        </w:rPr>
        <w:t>觀課老師</w:t>
      </w:r>
      <w:proofErr w:type="gramEnd"/>
      <w:r w:rsidRPr="009A564E">
        <w:rPr>
          <w:sz w:val="28"/>
          <w:szCs w:val="28"/>
        </w:rPr>
        <w:t>相互</w:t>
      </w:r>
      <w:r>
        <w:rPr>
          <w:rFonts w:hint="eastAsia"/>
          <w:sz w:val="28"/>
          <w:szCs w:val="28"/>
        </w:rPr>
        <w:t>討論授課內容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使</w:t>
      </w:r>
      <w:r>
        <w:rPr>
          <w:sz w:val="28"/>
          <w:szCs w:val="28"/>
        </w:rPr>
        <w:t>教學</w:t>
      </w:r>
      <w:r>
        <w:rPr>
          <w:rFonts w:hint="eastAsia"/>
          <w:sz w:val="28"/>
          <w:szCs w:val="28"/>
        </w:rPr>
        <w:t>能夠有不同的方式</w:t>
      </w:r>
      <w:r w:rsidRPr="009A564E">
        <w:rPr>
          <w:sz w:val="28"/>
          <w:szCs w:val="28"/>
        </w:rPr>
        <w:t>，讓學生</w:t>
      </w:r>
      <w:r w:rsidRPr="009A564E">
        <w:rPr>
          <w:sz w:val="28"/>
          <w:szCs w:val="28"/>
        </w:rPr>
        <w:t>可以</w:t>
      </w:r>
      <w:r>
        <w:rPr>
          <w:rFonts w:hint="eastAsia"/>
          <w:sz w:val="28"/>
          <w:szCs w:val="28"/>
        </w:rPr>
        <w:t>有</w:t>
      </w:r>
      <w:r w:rsidRPr="009A564E">
        <w:rPr>
          <w:sz w:val="28"/>
          <w:szCs w:val="28"/>
        </w:rPr>
        <w:t>更多</w:t>
      </w:r>
      <w:r>
        <w:rPr>
          <w:rFonts w:hint="eastAsia"/>
          <w:sz w:val="28"/>
          <w:szCs w:val="28"/>
        </w:rPr>
        <w:t>的</w:t>
      </w:r>
      <w:r w:rsidRPr="009A564E">
        <w:rPr>
          <w:sz w:val="28"/>
          <w:szCs w:val="28"/>
        </w:rPr>
        <w:t>收穫。</w:t>
      </w:r>
      <w:r>
        <w:rPr>
          <w:rFonts w:hint="eastAsia"/>
          <w:sz w:val="28"/>
          <w:szCs w:val="28"/>
        </w:rPr>
        <w:t>在</w:t>
      </w:r>
      <w:r w:rsidRPr="009A564E">
        <w:rPr>
          <w:sz w:val="28"/>
          <w:szCs w:val="28"/>
        </w:rPr>
        <w:t>觀察教師教學行為與學生學習過程，透過彼此討論與分享，給予授課教師正向、鼓勵及肯</w:t>
      </w:r>
      <w:r>
        <w:rPr>
          <w:sz w:val="28"/>
          <w:szCs w:val="28"/>
        </w:rPr>
        <w:t>定的具體回饋，引發更多</w:t>
      </w:r>
      <w:r w:rsidRPr="009A564E"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教學</w:t>
      </w:r>
      <w:r>
        <w:rPr>
          <w:sz w:val="28"/>
          <w:szCs w:val="28"/>
        </w:rPr>
        <w:t>思考，</w:t>
      </w:r>
      <w:r>
        <w:rPr>
          <w:rFonts w:hint="eastAsia"/>
          <w:sz w:val="28"/>
          <w:szCs w:val="28"/>
        </w:rPr>
        <w:t>提供</w:t>
      </w:r>
      <w:r w:rsidRPr="009A564E">
        <w:rPr>
          <w:sz w:val="28"/>
          <w:szCs w:val="28"/>
        </w:rPr>
        <w:t>授課教師反思和改進的方向，授課者與觀課者</w:t>
      </w:r>
      <w:r>
        <w:rPr>
          <w:rFonts w:hint="eastAsia"/>
          <w:sz w:val="28"/>
          <w:szCs w:val="28"/>
        </w:rPr>
        <w:t>雙方</w:t>
      </w:r>
      <w:r w:rsidRPr="009A564E">
        <w:rPr>
          <w:sz w:val="28"/>
          <w:szCs w:val="28"/>
        </w:rPr>
        <w:t>都能教學相長，</w:t>
      </w:r>
      <w:r>
        <w:rPr>
          <w:rFonts w:hint="eastAsia"/>
          <w:sz w:val="28"/>
          <w:szCs w:val="28"/>
        </w:rPr>
        <w:t>增強</w:t>
      </w:r>
      <w:r w:rsidRPr="009A564E">
        <w:rPr>
          <w:sz w:val="28"/>
          <w:szCs w:val="28"/>
        </w:rPr>
        <w:t>教師的專業成長，提升學生學習效果。</w:t>
      </w:r>
      <w:r w:rsidRPr="009A564E">
        <w:rPr>
          <w:sz w:val="28"/>
          <w:szCs w:val="28"/>
        </w:rPr>
        <w:t xml:space="preserve"> </w:t>
      </w:r>
      <w:bookmarkStart w:id="0" w:name="_GoBack"/>
      <w:bookmarkEnd w:id="0"/>
    </w:p>
    <w:p w:rsidR="002E3CF4" w:rsidRDefault="002E3CF4">
      <w:pPr>
        <w:rPr>
          <w:sz w:val="28"/>
          <w:szCs w:val="28"/>
        </w:rPr>
      </w:pPr>
    </w:p>
    <w:p w:rsidR="002E3CF4" w:rsidRDefault="002E3CF4">
      <w:pPr>
        <w:rPr>
          <w:sz w:val="28"/>
          <w:szCs w:val="28"/>
        </w:rPr>
      </w:pPr>
    </w:p>
    <w:p w:rsidR="002E3CF4" w:rsidRDefault="002E3CF4">
      <w:pPr>
        <w:rPr>
          <w:sz w:val="28"/>
          <w:szCs w:val="28"/>
        </w:rPr>
      </w:pPr>
    </w:p>
    <w:p w:rsidR="002E3CF4" w:rsidRPr="002E3CF4" w:rsidRDefault="002E3CF4">
      <w:pPr>
        <w:rPr>
          <w:rFonts w:hint="eastAsia"/>
          <w:sz w:val="28"/>
          <w:szCs w:val="28"/>
        </w:rPr>
      </w:pPr>
    </w:p>
    <w:sectPr w:rsidR="002E3CF4" w:rsidRPr="002E3C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F4"/>
    <w:rsid w:val="002E3CF4"/>
    <w:rsid w:val="00753C46"/>
    <w:rsid w:val="009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289D"/>
  <w15:chartTrackingRefBased/>
  <w15:docId w15:val="{5371F48F-09B7-4163-9AEA-414C7AF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2024-06-18T03:41:00Z</dcterms:created>
  <dcterms:modified xsi:type="dcterms:W3CDTF">2024-06-18T03:53:00Z</dcterms:modified>
</cp:coreProperties>
</file>