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697" w:rsidRDefault="007B08FB">
      <w:pPr>
        <w:jc w:val="center"/>
        <w:rPr>
          <w:sz w:val="32"/>
          <w:szCs w:val="32"/>
        </w:rPr>
      </w:pPr>
      <w:r>
        <w:rPr>
          <w:sz w:val="32"/>
          <w:szCs w:val="32"/>
        </w:rPr>
        <w:t>彰化縣源泉國小</w:t>
      </w:r>
      <w:r>
        <w:rPr>
          <w:sz w:val="32"/>
          <w:szCs w:val="32"/>
        </w:rPr>
        <w:t xml:space="preserve"> 11</w:t>
      </w:r>
      <w:r>
        <w:rPr>
          <w:rFonts w:hint="eastAsia"/>
          <w:sz w:val="32"/>
          <w:szCs w:val="32"/>
        </w:rPr>
        <w:t>3</w:t>
      </w:r>
      <w:r>
        <w:rPr>
          <w:sz w:val="32"/>
          <w:szCs w:val="32"/>
        </w:rPr>
        <w:t>學年度教師公開授課</w:t>
      </w:r>
    </w:p>
    <w:p w:rsidR="00904697" w:rsidRDefault="007B08FB">
      <w:pPr>
        <w:jc w:val="center"/>
        <w:rPr>
          <w:sz w:val="32"/>
          <w:szCs w:val="32"/>
        </w:rPr>
      </w:pPr>
      <w:r>
        <w:rPr>
          <w:sz w:val="32"/>
          <w:szCs w:val="32"/>
        </w:rPr>
        <w:t>【教學觀察</w:t>
      </w:r>
      <w:r>
        <w:rPr>
          <w:sz w:val="32"/>
          <w:szCs w:val="32"/>
        </w:rPr>
        <w:t>-</w:t>
      </w:r>
      <w:r>
        <w:rPr>
          <w:sz w:val="32"/>
          <w:szCs w:val="32"/>
        </w:rPr>
        <w:t>觀察後回饋會談紀錄表】</w:t>
      </w:r>
      <w:r w:rsidR="00CC2C4B">
        <w:rPr>
          <w:rFonts w:hint="eastAsia"/>
          <w:sz w:val="32"/>
          <w:szCs w:val="32"/>
        </w:rPr>
        <w:t>ok</w:t>
      </w:r>
      <w:bookmarkStart w:id="0" w:name="_GoBack"/>
      <w:bookmarkEnd w:id="0"/>
    </w:p>
    <w:tbl>
      <w:tblPr>
        <w:tblStyle w:val="a7"/>
        <w:tblW w:w="10861" w:type="dxa"/>
        <w:tblLook w:val="04A0" w:firstRow="1" w:lastRow="0" w:firstColumn="1" w:lastColumn="0" w:noHBand="0" w:noVBand="1"/>
      </w:tblPr>
      <w:tblGrid>
        <w:gridCol w:w="2252"/>
        <w:gridCol w:w="4716"/>
        <w:gridCol w:w="1858"/>
        <w:gridCol w:w="2035"/>
      </w:tblGrid>
      <w:tr w:rsidR="00904697" w:rsidTr="00C17BA4">
        <w:trPr>
          <w:trHeight w:val="670"/>
        </w:trPr>
        <w:tc>
          <w:tcPr>
            <w:tcW w:w="2252" w:type="dxa"/>
          </w:tcPr>
          <w:p w:rsidR="00904697" w:rsidRPr="00C17BA4" w:rsidRDefault="007B08FB">
            <w:pPr>
              <w:rPr>
                <w:b/>
                <w:sz w:val="28"/>
                <w:szCs w:val="28"/>
              </w:rPr>
            </w:pPr>
            <w:r w:rsidRPr="00C17BA4">
              <w:rPr>
                <w:b/>
                <w:sz w:val="28"/>
                <w:szCs w:val="28"/>
              </w:rPr>
              <w:t>教學者</w:t>
            </w:r>
          </w:p>
        </w:tc>
        <w:tc>
          <w:tcPr>
            <w:tcW w:w="4716" w:type="dxa"/>
          </w:tcPr>
          <w:p w:rsidR="00904697" w:rsidRPr="00C17BA4" w:rsidRDefault="007B08FB">
            <w:pPr>
              <w:rPr>
                <w:sz w:val="28"/>
                <w:szCs w:val="28"/>
              </w:rPr>
            </w:pPr>
            <w:r w:rsidRPr="00C17BA4">
              <w:rPr>
                <w:sz w:val="28"/>
                <w:szCs w:val="28"/>
              </w:rPr>
              <w:t>張瑜芳</w:t>
            </w:r>
          </w:p>
        </w:tc>
        <w:tc>
          <w:tcPr>
            <w:tcW w:w="1858" w:type="dxa"/>
          </w:tcPr>
          <w:p w:rsidR="00904697" w:rsidRPr="00C17BA4" w:rsidRDefault="007B08FB">
            <w:pPr>
              <w:rPr>
                <w:b/>
                <w:sz w:val="28"/>
                <w:szCs w:val="28"/>
              </w:rPr>
            </w:pPr>
            <w:r w:rsidRPr="00C17BA4">
              <w:rPr>
                <w:b/>
                <w:sz w:val="28"/>
                <w:szCs w:val="28"/>
              </w:rPr>
              <w:t>任教年級</w:t>
            </w:r>
          </w:p>
        </w:tc>
        <w:tc>
          <w:tcPr>
            <w:tcW w:w="2035" w:type="dxa"/>
          </w:tcPr>
          <w:p w:rsidR="00904697" w:rsidRPr="00C17BA4" w:rsidRDefault="007B08FB">
            <w:pPr>
              <w:rPr>
                <w:sz w:val="28"/>
                <w:szCs w:val="28"/>
              </w:rPr>
            </w:pPr>
            <w:r w:rsidRPr="00C17BA4">
              <w:rPr>
                <w:sz w:val="28"/>
                <w:szCs w:val="28"/>
              </w:rPr>
              <w:t>四年級</w:t>
            </w:r>
          </w:p>
        </w:tc>
      </w:tr>
      <w:tr w:rsidR="00904697" w:rsidTr="00C17BA4">
        <w:trPr>
          <w:trHeight w:val="652"/>
        </w:trPr>
        <w:tc>
          <w:tcPr>
            <w:tcW w:w="2252" w:type="dxa"/>
          </w:tcPr>
          <w:p w:rsidR="00904697" w:rsidRPr="00C17BA4" w:rsidRDefault="007B08FB">
            <w:pPr>
              <w:rPr>
                <w:b/>
                <w:sz w:val="28"/>
                <w:szCs w:val="28"/>
              </w:rPr>
            </w:pPr>
            <w:r w:rsidRPr="00C17BA4">
              <w:rPr>
                <w:b/>
                <w:sz w:val="28"/>
                <w:szCs w:val="28"/>
              </w:rPr>
              <w:t>任教領域</w:t>
            </w:r>
          </w:p>
        </w:tc>
        <w:tc>
          <w:tcPr>
            <w:tcW w:w="4716" w:type="dxa"/>
          </w:tcPr>
          <w:p w:rsidR="00904697" w:rsidRPr="00C17BA4" w:rsidRDefault="007B08FB">
            <w:pPr>
              <w:rPr>
                <w:sz w:val="28"/>
                <w:szCs w:val="28"/>
              </w:rPr>
            </w:pPr>
            <w:r w:rsidRPr="00C17BA4">
              <w:rPr>
                <w:sz w:val="28"/>
                <w:szCs w:val="28"/>
              </w:rPr>
              <w:t>翰林</w:t>
            </w:r>
            <w:r w:rsidRPr="00C17BA4">
              <w:rPr>
                <w:sz w:val="28"/>
                <w:szCs w:val="28"/>
              </w:rPr>
              <w:t xml:space="preserve"> </w:t>
            </w:r>
            <w:r w:rsidRPr="00C17BA4">
              <w:rPr>
                <w:sz w:val="28"/>
                <w:szCs w:val="28"/>
              </w:rPr>
              <w:t>數學</w:t>
            </w:r>
          </w:p>
        </w:tc>
        <w:tc>
          <w:tcPr>
            <w:tcW w:w="1858" w:type="dxa"/>
          </w:tcPr>
          <w:p w:rsidR="00904697" w:rsidRPr="00C17BA4" w:rsidRDefault="007B08FB">
            <w:pPr>
              <w:rPr>
                <w:b/>
                <w:sz w:val="28"/>
                <w:szCs w:val="28"/>
              </w:rPr>
            </w:pPr>
            <w:r w:rsidRPr="00C17BA4">
              <w:rPr>
                <w:b/>
                <w:sz w:val="28"/>
                <w:szCs w:val="28"/>
              </w:rPr>
              <w:t>單元名稱</w:t>
            </w:r>
          </w:p>
        </w:tc>
        <w:tc>
          <w:tcPr>
            <w:tcW w:w="2035" w:type="dxa"/>
          </w:tcPr>
          <w:p w:rsidR="00904697" w:rsidRPr="00C17BA4" w:rsidRDefault="007B08FB">
            <w:pPr>
              <w:rPr>
                <w:sz w:val="28"/>
                <w:szCs w:val="28"/>
              </w:rPr>
            </w:pPr>
            <w:r w:rsidRPr="00C17BA4">
              <w:rPr>
                <w:rFonts w:hint="eastAsia"/>
                <w:sz w:val="28"/>
                <w:szCs w:val="28"/>
              </w:rPr>
              <w:t xml:space="preserve">6 </w:t>
            </w:r>
            <w:r w:rsidRPr="00C17BA4">
              <w:rPr>
                <w:rFonts w:hint="eastAsia"/>
                <w:sz w:val="28"/>
                <w:szCs w:val="28"/>
              </w:rPr>
              <w:t>除法</w:t>
            </w:r>
          </w:p>
        </w:tc>
      </w:tr>
      <w:tr w:rsidR="00904697" w:rsidTr="00C17BA4">
        <w:trPr>
          <w:trHeight w:val="633"/>
        </w:trPr>
        <w:tc>
          <w:tcPr>
            <w:tcW w:w="2252" w:type="dxa"/>
          </w:tcPr>
          <w:p w:rsidR="00904697" w:rsidRPr="00C17BA4" w:rsidRDefault="007B08FB">
            <w:pPr>
              <w:rPr>
                <w:b/>
                <w:sz w:val="28"/>
                <w:szCs w:val="28"/>
              </w:rPr>
            </w:pPr>
            <w:proofErr w:type="gramStart"/>
            <w:r w:rsidRPr="00C17BA4">
              <w:rPr>
                <w:rFonts w:hint="eastAsia"/>
                <w:b/>
                <w:sz w:val="28"/>
                <w:szCs w:val="28"/>
              </w:rPr>
              <w:t>觀課人員</w:t>
            </w:r>
            <w:proofErr w:type="gramEnd"/>
          </w:p>
        </w:tc>
        <w:tc>
          <w:tcPr>
            <w:tcW w:w="8609" w:type="dxa"/>
            <w:gridSpan w:val="3"/>
          </w:tcPr>
          <w:p w:rsidR="00904697" w:rsidRPr="00C17BA4" w:rsidRDefault="007B08FB">
            <w:pPr>
              <w:rPr>
                <w:sz w:val="28"/>
                <w:szCs w:val="28"/>
              </w:rPr>
            </w:pPr>
            <w:r w:rsidRPr="00C17BA4">
              <w:rPr>
                <w:rFonts w:hint="eastAsia"/>
                <w:sz w:val="28"/>
                <w:szCs w:val="28"/>
              </w:rPr>
              <w:t>黃尚文</w:t>
            </w:r>
            <w:r w:rsidRPr="00C17BA4">
              <w:rPr>
                <w:rFonts w:hint="eastAsia"/>
                <w:sz w:val="28"/>
                <w:szCs w:val="28"/>
              </w:rPr>
              <w:t xml:space="preserve">  </w:t>
            </w:r>
            <w:r w:rsidRPr="00C17BA4">
              <w:rPr>
                <w:rFonts w:hint="eastAsia"/>
                <w:sz w:val="28"/>
                <w:szCs w:val="28"/>
              </w:rPr>
              <w:t>朱耀欽</w:t>
            </w:r>
            <w:r w:rsidRPr="00C17BA4">
              <w:rPr>
                <w:rFonts w:hint="eastAsia"/>
                <w:sz w:val="28"/>
                <w:szCs w:val="28"/>
              </w:rPr>
              <w:t xml:space="preserve"> </w:t>
            </w:r>
            <w:r w:rsidRPr="00C17BA4">
              <w:rPr>
                <w:rFonts w:hint="eastAsia"/>
                <w:sz w:val="28"/>
                <w:szCs w:val="28"/>
              </w:rPr>
              <w:t>老師</w:t>
            </w:r>
          </w:p>
        </w:tc>
      </w:tr>
      <w:tr w:rsidR="00904697" w:rsidTr="00C17BA4">
        <w:trPr>
          <w:trHeight w:val="836"/>
        </w:trPr>
        <w:tc>
          <w:tcPr>
            <w:tcW w:w="2252" w:type="dxa"/>
          </w:tcPr>
          <w:p w:rsidR="00904697" w:rsidRPr="00C17BA4" w:rsidRDefault="007B08FB">
            <w:pPr>
              <w:rPr>
                <w:b/>
                <w:sz w:val="28"/>
                <w:szCs w:val="28"/>
              </w:rPr>
            </w:pPr>
            <w:r w:rsidRPr="00C17BA4">
              <w:rPr>
                <w:b/>
                <w:sz w:val="28"/>
                <w:szCs w:val="28"/>
              </w:rPr>
              <w:t>回饋會談時間</w:t>
            </w:r>
          </w:p>
        </w:tc>
        <w:tc>
          <w:tcPr>
            <w:tcW w:w="4716" w:type="dxa"/>
          </w:tcPr>
          <w:p w:rsidR="00904697" w:rsidRPr="00C17BA4" w:rsidRDefault="007B08FB">
            <w:pPr>
              <w:rPr>
                <w:sz w:val="28"/>
                <w:szCs w:val="28"/>
              </w:rPr>
            </w:pPr>
            <w:r w:rsidRPr="00C17BA4">
              <w:rPr>
                <w:sz w:val="28"/>
                <w:szCs w:val="28"/>
              </w:rPr>
              <w:t>11</w:t>
            </w:r>
            <w:r w:rsidRPr="00C17BA4">
              <w:rPr>
                <w:rFonts w:hint="eastAsia"/>
                <w:sz w:val="28"/>
                <w:szCs w:val="28"/>
              </w:rPr>
              <w:t>3</w:t>
            </w:r>
            <w:r w:rsidRPr="00C17BA4">
              <w:rPr>
                <w:sz w:val="28"/>
                <w:szCs w:val="28"/>
              </w:rPr>
              <w:t>年</w:t>
            </w:r>
            <w:r w:rsidR="00C17BA4">
              <w:rPr>
                <w:rFonts w:hint="eastAsia"/>
                <w:sz w:val="28"/>
                <w:szCs w:val="28"/>
              </w:rPr>
              <w:t>10</w:t>
            </w:r>
            <w:r w:rsidRPr="00C17BA4">
              <w:rPr>
                <w:sz w:val="28"/>
                <w:szCs w:val="28"/>
              </w:rPr>
              <w:t>月</w:t>
            </w:r>
            <w:r w:rsidRPr="00C17BA4">
              <w:rPr>
                <w:rFonts w:hint="eastAsia"/>
                <w:sz w:val="28"/>
                <w:szCs w:val="28"/>
              </w:rPr>
              <w:t>30</w:t>
            </w:r>
            <w:r w:rsidRPr="00C17BA4">
              <w:rPr>
                <w:sz w:val="28"/>
                <w:szCs w:val="28"/>
              </w:rPr>
              <w:t>日</w:t>
            </w:r>
            <w:r w:rsidRPr="00C17BA4">
              <w:rPr>
                <w:sz w:val="28"/>
                <w:szCs w:val="28"/>
              </w:rPr>
              <w:t>1</w:t>
            </w:r>
            <w:r w:rsidR="0061194C" w:rsidRPr="00C17BA4">
              <w:rPr>
                <w:rFonts w:hint="eastAsia"/>
                <w:sz w:val="28"/>
                <w:szCs w:val="28"/>
              </w:rPr>
              <w:t>5</w:t>
            </w:r>
            <w:r w:rsidRPr="00C17BA4">
              <w:rPr>
                <w:sz w:val="28"/>
                <w:szCs w:val="28"/>
              </w:rPr>
              <w:t>：</w:t>
            </w:r>
            <w:r w:rsidR="0061194C" w:rsidRPr="00C17BA4">
              <w:rPr>
                <w:rFonts w:hint="eastAsia"/>
                <w:sz w:val="28"/>
                <w:szCs w:val="28"/>
              </w:rPr>
              <w:t>00</w:t>
            </w:r>
            <w:r w:rsidRPr="00C17BA4">
              <w:rPr>
                <w:sz w:val="28"/>
                <w:szCs w:val="28"/>
              </w:rPr>
              <w:t xml:space="preserve"> </w:t>
            </w:r>
            <w:r w:rsidRPr="00C17BA4">
              <w:rPr>
                <w:sz w:val="28"/>
                <w:szCs w:val="28"/>
              </w:rPr>
              <w:t>至</w:t>
            </w:r>
            <w:r w:rsidRPr="00C17BA4">
              <w:rPr>
                <w:sz w:val="28"/>
                <w:szCs w:val="28"/>
              </w:rPr>
              <w:t>1</w:t>
            </w:r>
            <w:r w:rsidR="0061194C" w:rsidRPr="00C17BA4">
              <w:rPr>
                <w:rFonts w:hint="eastAsia"/>
                <w:sz w:val="28"/>
                <w:szCs w:val="28"/>
              </w:rPr>
              <w:t>5</w:t>
            </w:r>
            <w:r w:rsidRPr="00C17BA4">
              <w:rPr>
                <w:sz w:val="28"/>
                <w:szCs w:val="28"/>
              </w:rPr>
              <w:t>：</w:t>
            </w:r>
            <w:r w:rsidR="0061194C" w:rsidRPr="00C17BA4">
              <w:rPr>
                <w:rFonts w:hint="eastAsia"/>
                <w:sz w:val="28"/>
                <w:szCs w:val="28"/>
              </w:rPr>
              <w:t>3</w:t>
            </w:r>
            <w:r w:rsidRPr="00C17BA4">
              <w:rPr>
                <w:sz w:val="28"/>
                <w:szCs w:val="28"/>
              </w:rPr>
              <w:t>0</w:t>
            </w:r>
          </w:p>
        </w:tc>
        <w:tc>
          <w:tcPr>
            <w:tcW w:w="1858" w:type="dxa"/>
          </w:tcPr>
          <w:p w:rsidR="00904697" w:rsidRPr="00C17BA4" w:rsidRDefault="007B08FB">
            <w:pPr>
              <w:rPr>
                <w:b/>
                <w:sz w:val="28"/>
                <w:szCs w:val="28"/>
              </w:rPr>
            </w:pPr>
            <w:r w:rsidRPr="00C17BA4">
              <w:rPr>
                <w:b/>
                <w:sz w:val="28"/>
                <w:szCs w:val="28"/>
              </w:rPr>
              <w:t>地點</w:t>
            </w:r>
          </w:p>
        </w:tc>
        <w:tc>
          <w:tcPr>
            <w:tcW w:w="2035" w:type="dxa"/>
          </w:tcPr>
          <w:p w:rsidR="00904697" w:rsidRPr="00C17BA4" w:rsidRDefault="0061194C">
            <w:pPr>
              <w:rPr>
                <w:sz w:val="28"/>
                <w:szCs w:val="28"/>
              </w:rPr>
            </w:pPr>
            <w:r w:rsidRPr="00C17BA4">
              <w:rPr>
                <w:sz w:val="28"/>
                <w:szCs w:val="28"/>
              </w:rPr>
              <w:t>總務處</w:t>
            </w:r>
          </w:p>
        </w:tc>
      </w:tr>
      <w:tr w:rsidR="00904697" w:rsidTr="00C17BA4">
        <w:trPr>
          <w:trHeight w:val="823"/>
        </w:trPr>
        <w:tc>
          <w:tcPr>
            <w:tcW w:w="10861" w:type="dxa"/>
            <w:gridSpan w:val="4"/>
          </w:tcPr>
          <w:p w:rsidR="00904697" w:rsidRPr="00C17BA4" w:rsidRDefault="007B08FB">
            <w:pPr>
              <w:rPr>
                <w:b/>
                <w:sz w:val="28"/>
                <w:szCs w:val="28"/>
              </w:rPr>
            </w:pPr>
            <w:r w:rsidRPr="00C17BA4">
              <w:rPr>
                <w:b/>
                <w:sz w:val="28"/>
                <w:szCs w:val="28"/>
              </w:rPr>
              <w:t>請依據教學觀察工具之紀錄分析內容，與授課教師討論後填寫：</w:t>
            </w:r>
          </w:p>
        </w:tc>
      </w:tr>
      <w:tr w:rsidR="00904697" w:rsidTr="00C17BA4">
        <w:trPr>
          <w:trHeight w:val="2531"/>
        </w:trPr>
        <w:tc>
          <w:tcPr>
            <w:tcW w:w="10861" w:type="dxa"/>
            <w:gridSpan w:val="4"/>
          </w:tcPr>
          <w:p w:rsidR="00C17BA4" w:rsidRDefault="007B08FB" w:rsidP="00C17BA4">
            <w:pPr>
              <w:rPr>
                <w:rFonts w:hint="eastAsia"/>
                <w:b/>
                <w:sz w:val="28"/>
                <w:szCs w:val="28"/>
              </w:rPr>
            </w:pPr>
            <w:r w:rsidRPr="00C17BA4">
              <w:rPr>
                <w:b/>
                <w:sz w:val="28"/>
                <w:szCs w:val="28"/>
              </w:rPr>
              <w:t>一、</w:t>
            </w:r>
            <w:r w:rsidRPr="00C17BA4">
              <w:rPr>
                <w:b/>
                <w:sz w:val="28"/>
                <w:szCs w:val="28"/>
              </w:rPr>
              <w:t xml:space="preserve"> </w:t>
            </w:r>
            <w:r w:rsidRPr="00C17BA4">
              <w:rPr>
                <w:b/>
                <w:sz w:val="28"/>
                <w:szCs w:val="28"/>
              </w:rPr>
              <w:t>教與學之優點及特色</w:t>
            </w:r>
            <w:r w:rsidRPr="00C17BA4">
              <w:rPr>
                <w:b/>
                <w:sz w:val="28"/>
                <w:szCs w:val="28"/>
              </w:rPr>
              <w:t xml:space="preserve"> </w:t>
            </w:r>
          </w:p>
          <w:p w:rsidR="00904697" w:rsidRPr="00C17BA4" w:rsidRDefault="007B08FB" w:rsidP="00C17BA4">
            <w:pPr>
              <w:jc w:val="center"/>
              <w:rPr>
                <w:b/>
                <w:sz w:val="28"/>
                <w:szCs w:val="28"/>
              </w:rPr>
            </w:pPr>
            <w:r w:rsidRPr="00C17BA4">
              <w:rPr>
                <w:b/>
                <w:sz w:val="28"/>
                <w:szCs w:val="28"/>
              </w:rPr>
              <w:t>（含教師教學行為、學生學習表現、師生互動與學生同儕互動之情形）：</w:t>
            </w:r>
          </w:p>
          <w:p w:rsidR="00904697" w:rsidRPr="00C17BA4" w:rsidRDefault="007B08FB" w:rsidP="00C17BA4">
            <w:pPr>
              <w:spacing w:line="360" w:lineRule="exact"/>
              <w:rPr>
                <w:sz w:val="28"/>
                <w:szCs w:val="28"/>
              </w:rPr>
            </w:pPr>
            <w:r w:rsidRPr="00C17BA4">
              <w:rPr>
                <w:sz w:val="28"/>
                <w:szCs w:val="28"/>
              </w:rPr>
              <w:t xml:space="preserve">1. </w:t>
            </w:r>
            <w:r w:rsidRPr="00C17BA4">
              <w:rPr>
                <w:sz w:val="28"/>
                <w:szCs w:val="28"/>
              </w:rPr>
              <w:t>能掌握教學目標，教學流程順暢。</w:t>
            </w:r>
            <w:r w:rsidRPr="00C17BA4">
              <w:rPr>
                <w:sz w:val="28"/>
                <w:szCs w:val="28"/>
              </w:rPr>
              <w:t xml:space="preserve"> </w:t>
            </w:r>
          </w:p>
          <w:p w:rsidR="00904697" w:rsidRPr="00C17BA4" w:rsidRDefault="007B08FB" w:rsidP="00C17BA4">
            <w:pPr>
              <w:spacing w:line="360" w:lineRule="exact"/>
              <w:rPr>
                <w:sz w:val="28"/>
                <w:szCs w:val="28"/>
              </w:rPr>
            </w:pPr>
            <w:r w:rsidRPr="00C17BA4">
              <w:rPr>
                <w:sz w:val="28"/>
                <w:szCs w:val="28"/>
              </w:rPr>
              <w:t xml:space="preserve">2. </w:t>
            </w:r>
            <w:r w:rsidRPr="00C17BA4">
              <w:rPr>
                <w:sz w:val="28"/>
                <w:szCs w:val="28"/>
              </w:rPr>
              <w:t>教師提問問題指令明確，學生能一同背誦出「十十乘法」。</w:t>
            </w:r>
            <w:r w:rsidRPr="00C17BA4">
              <w:rPr>
                <w:sz w:val="28"/>
                <w:szCs w:val="28"/>
              </w:rPr>
              <w:t xml:space="preserve"> </w:t>
            </w:r>
          </w:p>
          <w:p w:rsidR="00904697" w:rsidRPr="00C17BA4" w:rsidRDefault="007B08FB" w:rsidP="00C17BA4">
            <w:pPr>
              <w:spacing w:line="360" w:lineRule="exact"/>
              <w:rPr>
                <w:rFonts w:ascii="新細明體" w:hAnsi="新細明體" w:cs="新細明體"/>
                <w:color w:val="000000"/>
                <w:sz w:val="28"/>
                <w:szCs w:val="28"/>
              </w:rPr>
            </w:pPr>
            <w:r w:rsidRPr="00C17BA4">
              <w:rPr>
                <w:sz w:val="28"/>
                <w:szCs w:val="28"/>
              </w:rPr>
              <w:t xml:space="preserve">3. </w:t>
            </w:r>
            <w:r w:rsidRPr="00C17BA4">
              <w:rPr>
                <w:rFonts w:ascii="新細明體" w:hAnsi="新細明體" w:cs="新細明體" w:hint="eastAsia"/>
                <w:color w:val="000000"/>
                <w:sz w:val="28"/>
                <w:szCs w:val="28"/>
              </w:rPr>
              <w:t>教學情境掌握良好，數學課講解、情境操作實驗、與題目</w:t>
            </w:r>
            <w:proofErr w:type="gramStart"/>
            <w:r w:rsidRPr="00C17BA4">
              <w:rPr>
                <w:rFonts w:ascii="新細明體" w:hAnsi="新細明體" w:cs="新細明體" w:hint="eastAsia"/>
                <w:color w:val="000000"/>
                <w:sz w:val="28"/>
                <w:szCs w:val="28"/>
              </w:rPr>
              <w:t>練習均能有效</w:t>
            </w:r>
            <w:proofErr w:type="gramEnd"/>
            <w:r w:rsidRPr="00C17BA4">
              <w:rPr>
                <w:rFonts w:ascii="新細明體" w:hAnsi="新細明體" w:cs="新細明體" w:hint="eastAsia"/>
                <w:color w:val="000000"/>
                <w:sz w:val="28"/>
                <w:szCs w:val="28"/>
              </w:rPr>
              <w:t>進行。</w:t>
            </w:r>
          </w:p>
          <w:p w:rsidR="00904697" w:rsidRPr="00C17BA4" w:rsidRDefault="007B08FB" w:rsidP="00C17BA4">
            <w:pPr>
              <w:spacing w:line="360" w:lineRule="exact"/>
              <w:rPr>
                <w:rFonts w:ascii="新細明體" w:cs="BiauKai"/>
                <w:color w:val="000000"/>
                <w:sz w:val="28"/>
                <w:szCs w:val="28"/>
              </w:rPr>
            </w:pPr>
            <w:r w:rsidRPr="00C17BA4">
              <w:rPr>
                <w:rFonts w:ascii="新細明體" w:hAnsi="新細明體" w:cs="新細明體" w:hint="eastAsia"/>
                <w:color w:val="000000"/>
                <w:sz w:val="28"/>
                <w:szCs w:val="28"/>
              </w:rPr>
              <w:t xml:space="preserve">4. </w:t>
            </w:r>
            <w:r w:rsidRPr="00C17BA4">
              <w:rPr>
                <w:rFonts w:ascii="新細明體" w:hAnsi="新細明體" w:cs="BiauKai" w:hint="eastAsia"/>
                <w:color w:val="000000"/>
                <w:sz w:val="28"/>
                <w:szCs w:val="28"/>
              </w:rPr>
              <w:t>教師能有效的進行巡視學生的作答，並即時進行個別基礎觀念教學。</w:t>
            </w:r>
          </w:p>
        </w:tc>
      </w:tr>
      <w:tr w:rsidR="00904697" w:rsidTr="00C17BA4">
        <w:trPr>
          <w:trHeight w:val="2531"/>
        </w:trPr>
        <w:tc>
          <w:tcPr>
            <w:tcW w:w="10861" w:type="dxa"/>
            <w:gridSpan w:val="4"/>
          </w:tcPr>
          <w:p w:rsidR="00C17BA4" w:rsidRDefault="007B08FB">
            <w:pPr>
              <w:rPr>
                <w:rFonts w:hint="eastAsia"/>
                <w:b/>
                <w:sz w:val="28"/>
                <w:szCs w:val="28"/>
              </w:rPr>
            </w:pPr>
            <w:r w:rsidRPr="00C17BA4">
              <w:rPr>
                <w:b/>
                <w:sz w:val="28"/>
                <w:szCs w:val="28"/>
              </w:rPr>
              <w:t>二、</w:t>
            </w:r>
            <w:r w:rsidRPr="00C17BA4">
              <w:rPr>
                <w:b/>
                <w:sz w:val="28"/>
                <w:szCs w:val="28"/>
              </w:rPr>
              <w:t xml:space="preserve"> </w:t>
            </w:r>
            <w:r w:rsidRPr="00C17BA4">
              <w:rPr>
                <w:b/>
                <w:sz w:val="28"/>
                <w:szCs w:val="28"/>
              </w:rPr>
              <w:t>教</w:t>
            </w:r>
            <w:proofErr w:type="gramStart"/>
            <w:r w:rsidRPr="00C17BA4">
              <w:rPr>
                <w:b/>
                <w:sz w:val="28"/>
                <w:szCs w:val="28"/>
              </w:rPr>
              <w:t>與學待調整</w:t>
            </w:r>
            <w:proofErr w:type="gramEnd"/>
            <w:r w:rsidRPr="00C17BA4">
              <w:rPr>
                <w:b/>
                <w:sz w:val="28"/>
                <w:szCs w:val="28"/>
              </w:rPr>
              <w:t>或精進之處</w:t>
            </w:r>
            <w:r w:rsidRPr="00C17BA4">
              <w:rPr>
                <w:b/>
                <w:sz w:val="28"/>
                <w:szCs w:val="28"/>
              </w:rPr>
              <w:t xml:space="preserve"> </w:t>
            </w:r>
          </w:p>
          <w:p w:rsidR="00904697" w:rsidRPr="00C17BA4" w:rsidRDefault="007B08FB">
            <w:pPr>
              <w:rPr>
                <w:b/>
                <w:sz w:val="28"/>
                <w:szCs w:val="28"/>
              </w:rPr>
            </w:pPr>
            <w:r w:rsidRPr="00C17BA4">
              <w:rPr>
                <w:b/>
                <w:sz w:val="28"/>
                <w:szCs w:val="28"/>
              </w:rPr>
              <w:t>（含教師教學行為、學生學習表現、師生互動與學生同儕互動之情形）：</w:t>
            </w:r>
          </w:p>
          <w:p w:rsidR="00904697" w:rsidRPr="00C17BA4" w:rsidRDefault="007B08FB" w:rsidP="00C17BA4">
            <w:pPr>
              <w:spacing w:line="360" w:lineRule="exact"/>
              <w:rPr>
                <w:b/>
                <w:sz w:val="28"/>
                <w:szCs w:val="28"/>
              </w:rPr>
            </w:pPr>
            <w:r w:rsidRPr="00C17BA4">
              <w:rPr>
                <w:sz w:val="28"/>
                <w:szCs w:val="28"/>
              </w:rPr>
              <w:t xml:space="preserve">1. </w:t>
            </w:r>
            <w:r w:rsidR="0061194C" w:rsidRPr="00C17BA4">
              <w:rPr>
                <w:sz w:val="28"/>
                <w:szCs w:val="28"/>
              </w:rPr>
              <w:t>教師講述除</w:t>
            </w:r>
            <w:r w:rsidRPr="00C17BA4">
              <w:rPr>
                <w:sz w:val="28"/>
                <w:szCs w:val="28"/>
              </w:rPr>
              <w:t>法算式時，若時間許可，可把算式的直式寫法另書寫於黑板上，學生會更易清楚答題時應操作的步驟。</w:t>
            </w:r>
            <w:r w:rsidRPr="00C17BA4">
              <w:rPr>
                <w:sz w:val="28"/>
                <w:szCs w:val="28"/>
              </w:rPr>
              <w:t xml:space="preserve"> </w:t>
            </w:r>
          </w:p>
          <w:p w:rsidR="00904697" w:rsidRPr="00C17BA4" w:rsidRDefault="007B08FB" w:rsidP="00C17BA4">
            <w:pPr>
              <w:spacing w:line="360" w:lineRule="exact"/>
              <w:rPr>
                <w:sz w:val="28"/>
                <w:szCs w:val="28"/>
              </w:rPr>
            </w:pPr>
            <w:r w:rsidRPr="00C17BA4">
              <w:rPr>
                <w:sz w:val="28"/>
                <w:szCs w:val="28"/>
              </w:rPr>
              <w:t xml:space="preserve">2. </w:t>
            </w:r>
            <w:r w:rsidRPr="00C17BA4">
              <w:rPr>
                <w:sz w:val="28"/>
                <w:szCs w:val="28"/>
              </w:rPr>
              <w:t>可善用小白板的演練，可立即瞭解學生對於這堂課的熟悉及理解度。老師也更能立即做出回饋。</w:t>
            </w:r>
            <w:r w:rsidRPr="00C17BA4">
              <w:rPr>
                <w:sz w:val="28"/>
                <w:szCs w:val="28"/>
              </w:rPr>
              <w:t xml:space="preserve"> </w:t>
            </w:r>
          </w:p>
          <w:p w:rsidR="00904697" w:rsidRPr="00C17BA4" w:rsidRDefault="007B08FB" w:rsidP="00C17BA4">
            <w:pPr>
              <w:spacing w:line="360" w:lineRule="exact"/>
              <w:rPr>
                <w:sz w:val="28"/>
                <w:szCs w:val="28"/>
              </w:rPr>
            </w:pPr>
            <w:r w:rsidRPr="00C17BA4">
              <w:rPr>
                <w:sz w:val="28"/>
                <w:szCs w:val="28"/>
              </w:rPr>
              <w:t xml:space="preserve">3. </w:t>
            </w:r>
            <w:r w:rsidRPr="00C17BA4">
              <w:rPr>
                <w:sz w:val="28"/>
                <w:szCs w:val="28"/>
              </w:rPr>
              <w:t>教學過程中，對於學生優良的表現能給予及時的口頭讚美。</w:t>
            </w:r>
          </w:p>
        </w:tc>
      </w:tr>
      <w:tr w:rsidR="00904697" w:rsidTr="00C17BA4">
        <w:trPr>
          <w:trHeight w:val="2531"/>
        </w:trPr>
        <w:tc>
          <w:tcPr>
            <w:tcW w:w="10861" w:type="dxa"/>
            <w:gridSpan w:val="4"/>
          </w:tcPr>
          <w:p w:rsidR="00904697" w:rsidRPr="00C17BA4" w:rsidRDefault="007B08FB">
            <w:pPr>
              <w:spacing w:line="276" w:lineRule="auto"/>
              <w:rPr>
                <w:b/>
                <w:sz w:val="28"/>
                <w:szCs w:val="28"/>
              </w:rPr>
            </w:pPr>
            <w:r w:rsidRPr="00C17BA4">
              <w:rPr>
                <w:b/>
                <w:sz w:val="28"/>
                <w:szCs w:val="28"/>
              </w:rPr>
              <w:t>三、</w:t>
            </w:r>
            <w:r w:rsidRPr="00C17BA4">
              <w:rPr>
                <w:b/>
                <w:sz w:val="28"/>
                <w:szCs w:val="28"/>
              </w:rPr>
              <w:t xml:space="preserve"> </w:t>
            </w:r>
            <w:r w:rsidRPr="00C17BA4">
              <w:rPr>
                <w:b/>
                <w:sz w:val="28"/>
                <w:szCs w:val="28"/>
              </w:rPr>
              <w:t>回饋人員的學習與收穫：</w:t>
            </w:r>
            <w:r w:rsidRPr="00C17BA4">
              <w:rPr>
                <w:b/>
                <w:sz w:val="28"/>
                <w:szCs w:val="28"/>
              </w:rPr>
              <w:t xml:space="preserve"> </w:t>
            </w:r>
          </w:p>
          <w:p w:rsidR="00904697" w:rsidRPr="00C17BA4" w:rsidRDefault="007B08FB" w:rsidP="00DA392D">
            <w:pPr>
              <w:spacing w:line="360" w:lineRule="exact"/>
              <w:rPr>
                <w:sz w:val="28"/>
                <w:szCs w:val="28"/>
              </w:rPr>
            </w:pPr>
            <w:r w:rsidRPr="00C17BA4">
              <w:rPr>
                <w:sz w:val="28"/>
                <w:szCs w:val="28"/>
              </w:rPr>
              <w:t xml:space="preserve">1. </w:t>
            </w:r>
            <w:r w:rsidRPr="00C17BA4">
              <w:rPr>
                <w:sz w:val="28"/>
                <w:szCs w:val="28"/>
              </w:rPr>
              <w:t>學生對於小白板的使用規則很熟悉，數學課使用小白板也更能發現學生對於這堂課</w:t>
            </w:r>
            <w:proofErr w:type="gramStart"/>
            <w:r w:rsidRPr="00C17BA4">
              <w:rPr>
                <w:sz w:val="28"/>
                <w:szCs w:val="28"/>
              </w:rPr>
              <w:t>所習到</w:t>
            </w:r>
            <w:proofErr w:type="gramEnd"/>
            <w:r w:rsidRPr="00C17BA4">
              <w:rPr>
                <w:sz w:val="28"/>
                <w:szCs w:val="28"/>
              </w:rPr>
              <w:t>的能力。</w:t>
            </w:r>
            <w:r w:rsidRPr="00C17BA4">
              <w:rPr>
                <w:sz w:val="28"/>
                <w:szCs w:val="28"/>
              </w:rPr>
              <w:t xml:space="preserve"> </w:t>
            </w:r>
          </w:p>
          <w:p w:rsidR="00904697" w:rsidRPr="00C17BA4" w:rsidRDefault="007B08FB" w:rsidP="00DA392D">
            <w:pPr>
              <w:spacing w:line="360" w:lineRule="exact"/>
              <w:rPr>
                <w:sz w:val="28"/>
                <w:szCs w:val="28"/>
              </w:rPr>
            </w:pPr>
            <w:r w:rsidRPr="00C17BA4">
              <w:rPr>
                <w:sz w:val="28"/>
                <w:szCs w:val="28"/>
              </w:rPr>
              <w:t xml:space="preserve">2. </w:t>
            </w:r>
            <w:r w:rsidRPr="00C17BA4">
              <w:rPr>
                <w:sz w:val="28"/>
                <w:szCs w:val="28"/>
              </w:rPr>
              <w:t>能運用獎勵制度及溝通技巧，幫助學生學習。</w:t>
            </w:r>
          </w:p>
          <w:p w:rsidR="00904697" w:rsidRPr="00C17BA4" w:rsidRDefault="007B08FB" w:rsidP="00DA392D">
            <w:pPr>
              <w:spacing w:line="360" w:lineRule="exact"/>
              <w:rPr>
                <w:sz w:val="28"/>
                <w:szCs w:val="28"/>
              </w:rPr>
            </w:pPr>
            <w:r w:rsidRPr="00C17BA4">
              <w:rPr>
                <w:rFonts w:hint="eastAsia"/>
                <w:sz w:val="28"/>
                <w:szCs w:val="28"/>
              </w:rPr>
              <w:t xml:space="preserve">3. </w:t>
            </w:r>
            <w:r w:rsidRPr="00C17BA4">
              <w:rPr>
                <w:rFonts w:ascii="新細明體" w:cs="新細明體"/>
                <w:kern w:val="0"/>
                <w:sz w:val="28"/>
                <w:szCs w:val="28"/>
              </w:rPr>
              <w:t>清楚教導學生</w:t>
            </w:r>
            <w:r w:rsidR="0061194C" w:rsidRPr="00C17BA4">
              <w:rPr>
                <w:rFonts w:ascii="新細明體" w:cs="新細明體" w:hint="eastAsia"/>
                <w:kern w:val="0"/>
                <w:sz w:val="28"/>
                <w:szCs w:val="28"/>
              </w:rPr>
              <w:t>除</w:t>
            </w:r>
            <w:r w:rsidRPr="00C17BA4">
              <w:rPr>
                <w:rFonts w:ascii="新細明體" w:cs="新細明體" w:hint="eastAsia"/>
                <w:kern w:val="0"/>
                <w:sz w:val="28"/>
                <w:szCs w:val="28"/>
              </w:rPr>
              <w:t>法應用</w:t>
            </w:r>
            <w:r w:rsidRPr="00C17BA4">
              <w:rPr>
                <w:rFonts w:ascii="新細明體" w:cs="新細明體"/>
                <w:kern w:val="0"/>
                <w:sz w:val="28"/>
                <w:szCs w:val="28"/>
              </w:rPr>
              <w:t>的題型，應用於生活情境中。</w:t>
            </w:r>
          </w:p>
        </w:tc>
      </w:tr>
    </w:tbl>
    <w:p w:rsidR="00904697" w:rsidRDefault="00904697">
      <w:pPr>
        <w:jc w:val="center"/>
        <w:rPr>
          <w:sz w:val="40"/>
          <w:szCs w:val="40"/>
        </w:rPr>
      </w:pPr>
    </w:p>
    <w:sectPr w:rsidR="009046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auKai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64E"/>
    <w:rsid w:val="00052324"/>
    <w:rsid w:val="0016764E"/>
    <w:rsid w:val="00283561"/>
    <w:rsid w:val="002923A5"/>
    <w:rsid w:val="003729CC"/>
    <w:rsid w:val="0038689E"/>
    <w:rsid w:val="005017CD"/>
    <w:rsid w:val="0061194C"/>
    <w:rsid w:val="00765593"/>
    <w:rsid w:val="007B08FB"/>
    <w:rsid w:val="00904697"/>
    <w:rsid w:val="00A766D2"/>
    <w:rsid w:val="00C17BA4"/>
    <w:rsid w:val="00C21AA3"/>
    <w:rsid w:val="00CC2C4B"/>
    <w:rsid w:val="00DA392D"/>
    <w:rsid w:val="00DD422B"/>
    <w:rsid w:val="00EC3D37"/>
    <w:rsid w:val="00FA4F35"/>
    <w:rsid w:val="1249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首 字元"/>
    <w:basedOn w:val="a0"/>
    <w:link w:val="a5"/>
    <w:uiPriority w:val="99"/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首 字元"/>
    <w:basedOn w:val="a0"/>
    <w:link w:val="a5"/>
    <w:uiPriority w:val="99"/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</dc:creator>
  <cp:lastModifiedBy>katy</cp:lastModifiedBy>
  <cp:revision>15</cp:revision>
  <dcterms:created xsi:type="dcterms:W3CDTF">2023-11-16T06:11:00Z</dcterms:created>
  <dcterms:modified xsi:type="dcterms:W3CDTF">2024-11-02T10:01:00Z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03CB69FEBE794A1DB0FDC32CF4D25DC7_12</vt:lpwstr>
  </property>
</Properties>
</file>