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791D" w14:textId="77777777" w:rsidR="00495A97" w:rsidRPr="000A0D27" w:rsidRDefault="00495A97" w:rsidP="00495A97">
      <w:pPr>
        <w:pageBreakBefore/>
        <w:spacing w:afterLines="50" w:after="120" w:line="600" w:lineRule="exact"/>
        <w:jc w:val="center"/>
        <w:outlineLvl w:val="2"/>
        <w:rPr>
          <w:rFonts w:ascii="華康細圓體" w:eastAsia="華康細圓體"/>
          <w:b/>
          <w:color w:val="000000"/>
          <w:sz w:val="36"/>
          <w:szCs w:val="36"/>
        </w:rPr>
      </w:pPr>
      <w:bookmarkStart w:id="0" w:name="_Toc11412589"/>
      <w:r w:rsidRPr="000A0D27">
        <w:rPr>
          <w:rFonts w:ascii="華康細圓體" w:eastAsia="華康細圓體" w:hint="eastAsia"/>
          <w:b/>
          <w:color w:val="000000"/>
          <w:sz w:val="36"/>
          <w:szCs w:val="36"/>
        </w:rPr>
        <w:t>表</w:t>
      </w:r>
      <w:r w:rsidRPr="000A0D27">
        <w:rPr>
          <w:rFonts w:ascii="華康細圓體" w:eastAsia="華康細圓體"/>
          <w:b/>
          <w:color w:val="000000"/>
          <w:sz w:val="36"/>
          <w:szCs w:val="36"/>
        </w:rPr>
        <w:t>1</w:t>
      </w:r>
      <w:r w:rsidRPr="000A0D27">
        <w:rPr>
          <w:rFonts w:ascii="華康細圓體" w:eastAsia="華康細圓體" w:hint="eastAsia"/>
          <w:b/>
          <w:color w:val="000000"/>
          <w:sz w:val="36"/>
          <w:szCs w:val="36"/>
        </w:rPr>
        <w:t>、公開授課</w:t>
      </w:r>
      <w:r w:rsidRPr="000A0D27">
        <w:rPr>
          <w:rFonts w:ascii="華康細圓體" w:eastAsia="華康細圓體" w:hint="eastAsia"/>
          <w:b/>
          <w:color w:val="000000"/>
          <w:sz w:val="36"/>
          <w:szCs w:val="32"/>
        </w:rPr>
        <w:t>∕</w:t>
      </w:r>
      <w:r w:rsidRPr="000A0D27">
        <w:rPr>
          <w:rFonts w:ascii="華康細圓體" w:eastAsia="華康細圓體" w:hint="eastAsia"/>
          <w:b/>
          <w:color w:val="000000"/>
          <w:sz w:val="36"/>
          <w:szCs w:val="36"/>
        </w:rPr>
        <w:t>教學觀察－觀察前會談紀錄表</w:t>
      </w:r>
      <w:bookmarkEnd w:id="0"/>
    </w:p>
    <w:p w14:paraId="6AE92918" w14:textId="77777777" w:rsidR="00495A97" w:rsidRPr="000A0D27" w:rsidRDefault="00495A97" w:rsidP="00495A97">
      <w:pPr>
        <w:jc w:val="center"/>
        <w:rPr>
          <w:rFonts w:ascii="華康細圓體" w:eastAsia="華康細圓體"/>
          <w:b/>
          <w:color w:val="C0C0C0"/>
          <w:sz w:val="36"/>
          <w:szCs w:val="36"/>
        </w:rPr>
      </w:pPr>
      <w:r w:rsidRPr="000A0D27">
        <w:rPr>
          <w:rFonts w:ascii="華康細圓體" w:eastAsia="華康細圓體" w:hint="eastAsia"/>
          <w:color w:val="C0C0C0"/>
          <w:sz w:val="28"/>
          <w:szCs w:val="28"/>
        </w:rPr>
        <w:t>（觀察前會談由授課教師主導並填寫紀錄表，或邀請觀課人員記錄）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1"/>
        <w:gridCol w:w="2677"/>
        <w:gridCol w:w="11"/>
        <w:gridCol w:w="850"/>
        <w:gridCol w:w="990"/>
        <w:gridCol w:w="1415"/>
        <w:gridCol w:w="1952"/>
      </w:tblGrid>
      <w:tr w:rsidR="00495A97" w:rsidRPr="000A0D27" w14:paraId="2905D46C" w14:textId="77777777" w:rsidTr="00495A97">
        <w:trPr>
          <w:trHeight w:val="800"/>
          <w:jc w:val="center"/>
        </w:trPr>
        <w:tc>
          <w:tcPr>
            <w:tcW w:w="2541" w:type="dxa"/>
            <w:tcBorders>
              <w:top w:val="single" w:sz="12" w:space="0" w:color="auto"/>
              <w:left w:val="single" w:sz="12" w:space="0" w:color="auto"/>
              <w:bottom w:val="single" w:sz="4" w:space="0" w:color="auto"/>
            </w:tcBorders>
            <w:vAlign w:val="center"/>
          </w:tcPr>
          <w:p w14:paraId="0DDA7C93" w14:textId="77777777" w:rsidR="00495A97" w:rsidRPr="000A0D27" w:rsidRDefault="00495A97" w:rsidP="00495A97">
            <w:pPr>
              <w:spacing w:line="400" w:lineRule="exact"/>
              <w:jc w:val="center"/>
              <w:rPr>
                <w:rFonts w:ascii="華康細圓體" w:eastAsia="華康細圓體"/>
                <w:color w:val="000000"/>
                <w:sz w:val="28"/>
                <w:szCs w:val="28"/>
              </w:rPr>
            </w:pPr>
            <w:r w:rsidRPr="000A0D27">
              <w:rPr>
                <w:rFonts w:ascii="華康細圓體" w:eastAsia="華康細圓體" w:hint="eastAsia"/>
                <w:color w:val="000000"/>
                <w:sz w:val="28"/>
                <w:szCs w:val="28"/>
              </w:rPr>
              <w:t>授課教師</w:t>
            </w:r>
          </w:p>
        </w:tc>
        <w:tc>
          <w:tcPr>
            <w:tcW w:w="2688" w:type="dxa"/>
            <w:gridSpan w:val="2"/>
            <w:tcBorders>
              <w:top w:val="single" w:sz="12" w:space="0" w:color="auto"/>
              <w:bottom w:val="single" w:sz="4" w:space="0" w:color="auto"/>
            </w:tcBorders>
            <w:vAlign w:val="center"/>
          </w:tcPr>
          <w:p w14:paraId="11E9DAD0" w14:textId="50A5B452" w:rsidR="00495A97" w:rsidRPr="0073546C" w:rsidRDefault="005E65A3" w:rsidP="00AB5FFD">
            <w:pPr>
              <w:spacing w:line="400" w:lineRule="exact"/>
              <w:jc w:val="center"/>
              <w:rPr>
                <w:rFonts w:ascii="華康細圓體" w:eastAsia="華康細圓體"/>
                <w:color w:val="000000"/>
                <w:sz w:val="28"/>
                <w:szCs w:val="28"/>
              </w:rPr>
            </w:pPr>
            <w:r w:rsidRPr="0073546C">
              <w:rPr>
                <w:rFonts w:ascii="華康細圓體" w:eastAsia="華康細圓體" w:hint="eastAsia"/>
                <w:color w:val="000000"/>
                <w:sz w:val="28"/>
                <w:szCs w:val="28"/>
              </w:rPr>
              <w:t>李怡甄</w:t>
            </w:r>
          </w:p>
        </w:tc>
        <w:tc>
          <w:tcPr>
            <w:tcW w:w="850" w:type="dxa"/>
            <w:tcBorders>
              <w:top w:val="single" w:sz="12" w:space="0" w:color="auto"/>
              <w:bottom w:val="single" w:sz="4" w:space="0" w:color="auto"/>
            </w:tcBorders>
            <w:vAlign w:val="center"/>
          </w:tcPr>
          <w:p w14:paraId="537C1502" w14:textId="77777777" w:rsidR="00495A97" w:rsidRPr="000A0D27" w:rsidRDefault="00495A97" w:rsidP="00AB5FFD">
            <w:pPr>
              <w:spacing w:line="400" w:lineRule="exact"/>
              <w:jc w:val="center"/>
              <w:rPr>
                <w:rFonts w:ascii="華康細圓體" w:eastAsia="華康細圓體"/>
                <w:color w:val="000000"/>
                <w:sz w:val="28"/>
                <w:szCs w:val="28"/>
              </w:rPr>
            </w:pPr>
            <w:r w:rsidRPr="000A0D27">
              <w:rPr>
                <w:rFonts w:ascii="華康細圓體" w:eastAsia="華康細圓體" w:hint="eastAsia"/>
                <w:color w:val="000000"/>
                <w:sz w:val="28"/>
                <w:szCs w:val="28"/>
              </w:rPr>
              <w:t>任教年級</w:t>
            </w:r>
          </w:p>
        </w:tc>
        <w:tc>
          <w:tcPr>
            <w:tcW w:w="990" w:type="dxa"/>
            <w:tcBorders>
              <w:top w:val="single" w:sz="12" w:space="0" w:color="auto"/>
              <w:bottom w:val="single" w:sz="4" w:space="0" w:color="auto"/>
            </w:tcBorders>
            <w:vAlign w:val="center"/>
          </w:tcPr>
          <w:p w14:paraId="5A3ED773" w14:textId="205115F6" w:rsidR="00495A97" w:rsidRPr="005E65A3" w:rsidRDefault="004F2CC8" w:rsidP="00AB5FFD">
            <w:pPr>
              <w:spacing w:line="400" w:lineRule="exact"/>
              <w:jc w:val="center"/>
              <w:rPr>
                <w:rFonts w:ascii="華康細圓體" w:eastAsia="華康細圓體"/>
                <w:color w:val="000000"/>
              </w:rPr>
            </w:pPr>
            <w:r>
              <w:rPr>
                <w:rFonts w:ascii="華康細圓體" w:eastAsia="華康細圓體" w:hint="eastAsia"/>
                <w:color w:val="000000"/>
              </w:rPr>
              <w:t>二</w:t>
            </w:r>
            <w:r w:rsidR="005E65A3" w:rsidRPr="005E65A3">
              <w:rPr>
                <w:rFonts w:ascii="華康細圓體" w:eastAsia="華康細圓體" w:hint="eastAsia"/>
                <w:color w:val="000000"/>
              </w:rPr>
              <w:t>年級</w:t>
            </w:r>
          </w:p>
        </w:tc>
        <w:tc>
          <w:tcPr>
            <w:tcW w:w="1415" w:type="dxa"/>
            <w:tcBorders>
              <w:top w:val="single" w:sz="12" w:space="0" w:color="auto"/>
              <w:bottom w:val="single" w:sz="4" w:space="0" w:color="auto"/>
            </w:tcBorders>
            <w:vAlign w:val="center"/>
          </w:tcPr>
          <w:p w14:paraId="37DC3BEE" w14:textId="77777777" w:rsidR="00495A97" w:rsidRPr="000A0D27" w:rsidRDefault="00495A97" w:rsidP="00AB5FFD">
            <w:pPr>
              <w:spacing w:line="400" w:lineRule="exact"/>
              <w:jc w:val="center"/>
              <w:rPr>
                <w:rFonts w:ascii="華康細圓體" w:eastAsia="華康細圓體"/>
                <w:color w:val="000000"/>
                <w:sz w:val="28"/>
                <w:szCs w:val="28"/>
              </w:rPr>
            </w:pPr>
            <w:r w:rsidRPr="000A0D27">
              <w:rPr>
                <w:rFonts w:ascii="華康細圓體" w:eastAsia="華康細圓體" w:hint="eastAsia"/>
                <w:color w:val="000000"/>
                <w:sz w:val="28"/>
                <w:szCs w:val="28"/>
              </w:rPr>
              <w:t>任教領域</w:t>
            </w:r>
            <w:r w:rsidRPr="000A0D27">
              <w:rPr>
                <w:rFonts w:ascii="華康細圓體" w:eastAsia="華康細圓體" w:hAnsi="細明體" w:cs="細明體" w:hint="eastAsia"/>
                <w:color w:val="000000"/>
                <w:sz w:val="28"/>
                <w:szCs w:val="28"/>
              </w:rPr>
              <w:t>∕</w:t>
            </w:r>
            <w:r w:rsidRPr="000A0D27">
              <w:rPr>
                <w:rFonts w:ascii="華康細圓體" w:eastAsia="華康細圓體" w:hint="eastAsia"/>
                <w:color w:val="000000"/>
                <w:sz w:val="28"/>
                <w:szCs w:val="28"/>
              </w:rPr>
              <w:t>科目</w:t>
            </w:r>
          </w:p>
        </w:tc>
        <w:tc>
          <w:tcPr>
            <w:tcW w:w="1952" w:type="dxa"/>
            <w:tcBorders>
              <w:top w:val="single" w:sz="12" w:space="0" w:color="auto"/>
              <w:bottom w:val="single" w:sz="4" w:space="0" w:color="auto"/>
              <w:right w:val="single" w:sz="12" w:space="0" w:color="auto"/>
            </w:tcBorders>
            <w:vAlign w:val="center"/>
          </w:tcPr>
          <w:p w14:paraId="54C90617" w14:textId="77777777" w:rsidR="00495A97" w:rsidRPr="0073546C" w:rsidRDefault="00EE18C8" w:rsidP="00EE18C8">
            <w:pPr>
              <w:spacing w:line="400" w:lineRule="exact"/>
              <w:jc w:val="center"/>
              <w:rPr>
                <w:rFonts w:ascii="華康細圓體" w:eastAsia="華康細圓體"/>
                <w:color w:val="000000"/>
                <w:sz w:val="28"/>
                <w:szCs w:val="28"/>
              </w:rPr>
            </w:pPr>
            <w:r w:rsidRPr="0073546C">
              <w:rPr>
                <w:rFonts w:ascii="華康細圓體" w:eastAsia="華康細圓體" w:hint="eastAsia"/>
                <w:color w:val="000000"/>
                <w:sz w:val="28"/>
                <w:szCs w:val="28"/>
              </w:rPr>
              <w:t>國語數學生活</w:t>
            </w:r>
          </w:p>
          <w:p w14:paraId="16F3FB8B" w14:textId="00D69C32" w:rsidR="00EE18C8" w:rsidRPr="000A0D27" w:rsidRDefault="00EE18C8" w:rsidP="009E3F51">
            <w:pPr>
              <w:spacing w:line="400" w:lineRule="exact"/>
              <w:rPr>
                <w:rFonts w:ascii="華康細圓體" w:eastAsia="華康細圓體"/>
                <w:color w:val="000000"/>
                <w:sz w:val="28"/>
                <w:szCs w:val="28"/>
                <w:u w:val="single"/>
              </w:rPr>
            </w:pPr>
          </w:p>
        </w:tc>
      </w:tr>
      <w:tr w:rsidR="00495A97" w:rsidRPr="000A0D27" w14:paraId="259E7627" w14:textId="77777777" w:rsidTr="00495A97">
        <w:trPr>
          <w:trHeight w:val="923"/>
          <w:jc w:val="center"/>
        </w:trPr>
        <w:tc>
          <w:tcPr>
            <w:tcW w:w="2541" w:type="dxa"/>
            <w:tcBorders>
              <w:top w:val="single" w:sz="4" w:space="0" w:color="auto"/>
              <w:left w:val="single" w:sz="12" w:space="0" w:color="auto"/>
            </w:tcBorders>
            <w:vAlign w:val="center"/>
          </w:tcPr>
          <w:p w14:paraId="5FB2ED4D" w14:textId="77777777" w:rsidR="00495A97" w:rsidRPr="000A0D27" w:rsidRDefault="00495A97" w:rsidP="00495A97">
            <w:pPr>
              <w:spacing w:line="400" w:lineRule="exact"/>
              <w:jc w:val="center"/>
              <w:rPr>
                <w:rFonts w:ascii="華康細圓體" w:eastAsia="華康細圓體"/>
                <w:color w:val="000000"/>
                <w:sz w:val="28"/>
                <w:szCs w:val="28"/>
              </w:rPr>
            </w:pPr>
            <w:r w:rsidRPr="000A0D27">
              <w:rPr>
                <w:rFonts w:ascii="華康細圓體" w:eastAsia="華康細圓體" w:hint="eastAsia"/>
                <w:color w:val="000000"/>
                <w:sz w:val="28"/>
                <w:szCs w:val="28"/>
              </w:rPr>
              <w:t>觀課人員</w:t>
            </w:r>
          </w:p>
        </w:tc>
        <w:tc>
          <w:tcPr>
            <w:tcW w:w="7895" w:type="dxa"/>
            <w:gridSpan w:val="6"/>
            <w:tcBorders>
              <w:top w:val="single" w:sz="4" w:space="0" w:color="auto"/>
              <w:right w:val="single" w:sz="12" w:space="0" w:color="auto"/>
            </w:tcBorders>
            <w:vAlign w:val="center"/>
          </w:tcPr>
          <w:p w14:paraId="6E469A68" w14:textId="63924AE0" w:rsidR="00495A97" w:rsidRPr="0073546C" w:rsidRDefault="005E65A3" w:rsidP="00AB5FFD">
            <w:pPr>
              <w:spacing w:line="400" w:lineRule="exact"/>
              <w:jc w:val="center"/>
              <w:rPr>
                <w:rFonts w:ascii="華康細圓體" w:eastAsia="華康細圓體"/>
                <w:color w:val="000000"/>
                <w:sz w:val="28"/>
                <w:szCs w:val="28"/>
              </w:rPr>
            </w:pPr>
            <w:r w:rsidRPr="0073546C">
              <w:rPr>
                <w:rFonts w:ascii="華康細圓體" w:eastAsia="華康細圓體" w:hint="eastAsia"/>
                <w:color w:val="000000"/>
                <w:sz w:val="28"/>
                <w:szCs w:val="28"/>
              </w:rPr>
              <w:t>陳</w:t>
            </w:r>
            <w:r w:rsidR="004F2CC8">
              <w:rPr>
                <w:rFonts w:ascii="華康細圓體" w:eastAsia="華康細圓體" w:hint="eastAsia"/>
                <w:color w:val="000000"/>
                <w:sz w:val="28"/>
                <w:szCs w:val="28"/>
              </w:rPr>
              <w:t>立滿</w:t>
            </w:r>
          </w:p>
        </w:tc>
      </w:tr>
      <w:tr w:rsidR="00495A97" w:rsidRPr="000A0D27" w14:paraId="3DD38CF0" w14:textId="77777777" w:rsidTr="00AB5FFD">
        <w:trPr>
          <w:trHeight w:val="800"/>
          <w:jc w:val="center"/>
        </w:trPr>
        <w:tc>
          <w:tcPr>
            <w:tcW w:w="2541" w:type="dxa"/>
            <w:tcBorders>
              <w:left w:val="single" w:sz="12" w:space="0" w:color="auto"/>
            </w:tcBorders>
            <w:vAlign w:val="center"/>
          </w:tcPr>
          <w:p w14:paraId="4B277F13" w14:textId="77777777" w:rsidR="00495A97" w:rsidRPr="000A0D27" w:rsidRDefault="00495A97" w:rsidP="00AB5FFD">
            <w:pPr>
              <w:spacing w:line="400" w:lineRule="exact"/>
              <w:jc w:val="center"/>
              <w:rPr>
                <w:rFonts w:ascii="華康細圓體" w:eastAsia="華康細圓體"/>
                <w:color w:val="000000"/>
                <w:sz w:val="28"/>
                <w:szCs w:val="28"/>
              </w:rPr>
            </w:pPr>
            <w:r w:rsidRPr="000A0D27">
              <w:rPr>
                <w:rFonts w:ascii="華康細圓體" w:eastAsia="華康細圓體" w:hint="eastAsia"/>
                <w:color w:val="000000"/>
                <w:sz w:val="28"/>
                <w:szCs w:val="28"/>
              </w:rPr>
              <w:t>備課社群（選填）</w:t>
            </w:r>
          </w:p>
        </w:tc>
        <w:tc>
          <w:tcPr>
            <w:tcW w:w="2688" w:type="dxa"/>
            <w:gridSpan w:val="2"/>
            <w:vAlign w:val="center"/>
          </w:tcPr>
          <w:p w14:paraId="4542CBA0" w14:textId="4FC8629A" w:rsidR="00495A97" w:rsidRPr="000A0D27" w:rsidRDefault="005E65A3" w:rsidP="00AB5FFD">
            <w:pPr>
              <w:spacing w:line="400" w:lineRule="exact"/>
              <w:jc w:val="center"/>
              <w:rPr>
                <w:rFonts w:ascii="華康細圓體" w:eastAsia="華康細圓體"/>
                <w:color w:val="000000"/>
                <w:sz w:val="28"/>
                <w:szCs w:val="28"/>
              </w:rPr>
            </w:pPr>
            <w:r>
              <w:rPr>
                <w:rFonts w:ascii="華康細圓體" w:eastAsia="華康細圓體" w:hint="eastAsia"/>
                <w:color w:val="000000"/>
                <w:sz w:val="28"/>
                <w:szCs w:val="28"/>
              </w:rPr>
              <w:t>閱讀小組</w:t>
            </w:r>
          </w:p>
        </w:tc>
        <w:tc>
          <w:tcPr>
            <w:tcW w:w="1840" w:type="dxa"/>
            <w:gridSpan w:val="2"/>
            <w:vAlign w:val="center"/>
          </w:tcPr>
          <w:p w14:paraId="2E8A9D28" w14:textId="77777777" w:rsidR="00495A97" w:rsidRPr="000A0D27" w:rsidRDefault="00495A97" w:rsidP="00AB5FFD">
            <w:pPr>
              <w:spacing w:line="400" w:lineRule="exact"/>
              <w:jc w:val="center"/>
              <w:rPr>
                <w:rFonts w:ascii="華康細圓體" w:eastAsia="華康細圓體"/>
                <w:color w:val="000000"/>
                <w:sz w:val="28"/>
                <w:szCs w:val="28"/>
                <w:u w:val="single"/>
              </w:rPr>
            </w:pPr>
            <w:r w:rsidRPr="000A0D27">
              <w:rPr>
                <w:rFonts w:ascii="華康細圓體" w:eastAsia="華康細圓體" w:hint="eastAsia"/>
                <w:color w:val="000000"/>
                <w:sz w:val="28"/>
                <w:szCs w:val="28"/>
              </w:rPr>
              <w:t>教學單元</w:t>
            </w:r>
          </w:p>
        </w:tc>
        <w:tc>
          <w:tcPr>
            <w:tcW w:w="3367" w:type="dxa"/>
            <w:gridSpan w:val="2"/>
            <w:tcBorders>
              <w:right w:val="single" w:sz="12" w:space="0" w:color="auto"/>
            </w:tcBorders>
            <w:vAlign w:val="center"/>
          </w:tcPr>
          <w:p w14:paraId="16BBCDD1" w14:textId="7EF79D40" w:rsidR="00495A97" w:rsidRPr="0073546C" w:rsidRDefault="005E65A3" w:rsidP="00AB5FFD">
            <w:pPr>
              <w:spacing w:line="400" w:lineRule="exact"/>
              <w:jc w:val="center"/>
              <w:rPr>
                <w:rFonts w:ascii="華康細圓體" w:eastAsia="華康細圓體"/>
                <w:color w:val="000000"/>
                <w:sz w:val="28"/>
                <w:szCs w:val="28"/>
              </w:rPr>
            </w:pPr>
            <w:r w:rsidRPr="0073546C">
              <w:rPr>
                <w:rFonts w:ascii="華康細圓體" w:eastAsia="華康細圓體" w:hint="eastAsia"/>
                <w:color w:val="000000"/>
                <w:sz w:val="28"/>
                <w:szCs w:val="28"/>
              </w:rPr>
              <w:t>蝴蝶朵朵</w:t>
            </w:r>
          </w:p>
        </w:tc>
      </w:tr>
      <w:tr w:rsidR="00495A97" w:rsidRPr="000A0D27" w14:paraId="47C2BC1A" w14:textId="77777777" w:rsidTr="00AB5FFD">
        <w:trPr>
          <w:trHeight w:val="800"/>
          <w:jc w:val="center"/>
        </w:trPr>
        <w:tc>
          <w:tcPr>
            <w:tcW w:w="2541" w:type="dxa"/>
            <w:tcBorders>
              <w:left w:val="single" w:sz="12" w:space="0" w:color="auto"/>
              <w:bottom w:val="single" w:sz="12" w:space="0" w:color="auto"/>
            </w:tcBorders>
            <w:vAlign w:val="center"/>
          </w:tcPr>
          <w:p w14:paraId="77D2ADFF" w14:textId="77777777" w:rsidR="00495A97" w:rsidRPr="000A0D27" w:rsidRDefault="00495A97" w:rsidP="00AB5FFD">
            <w:pPr>
              <w:spacing w:line="360" w:lineRule="exact"/>
              <w:jc w:val="center"/>
              <w:rPr>
                <w:rFonts w:ascii="華康細圓體" w:eastAsia="華康細圓體"/>
                <w:color w:val="000000"/>
                <w:sz w:val="28"/>
                <w:szCs w:val="28"/>
              </w:rPr>
            </w:pPr>
            <w:r w:rsidRPr="000A0D27">
              <w:rPr>
                <w:rFonts w:ascii="華康細圓體" w:eastAsia="華康細圓體" w:hint="eastAsia"/>
                <w:color w:val="000000"/>
                <w:sz w:val="28"/>
                <w:szCs w:val="28"/>
              </w:rPr>
              <w:t>觀察前會談日期</w:t>
            </w:r>
          </w:p>
        </w:tc>
        <w:tc>
          <w:tcPr>
            <w:tcW w:w="2688" w:type="dxa"/>
            <w:gridSpan w:val="2"/>
            <w:tcBorders>
              <w:bottom w:val="single" w:sz="12" w:space="0" w:color="auto"/>
            </w:tcBorders>
            <w:vAlign w:val="center"/>
          </w:tcPr>
          <w:p w14:paraId="686A1588" w14:textId="7A48BDBE" w:rsidR="00495A97" w:rsidRPr="000A0D27" w:rsidRDefault="005E65A3" w:rsidP="00AB5FFD">
            <w:pPr>
              <w:spacing w:line="400" w:lineRule="exact"/>
              <w:jc w:val="center"/>
              <w:rPr>
                <w:rFonts w:ascii="華康細圓體" w:eastAsia="華康細圓體"/>
                <w:bCs/>
                <w:color w:val="000000"/>
                <w:sz w:val="28"/>
                <w:szCs w:val="28"/>
              </w:rPr>
            </w:pPr>
            <w:r>
              <w:rPr>
                <w:rFonts w:ascii="華康細圓體" w:eastAsia="華康細圓體"/>
                <w:color w:val="000000"/>
                <w:sz w:val="28"/>
                <w:szCs w:val="28"/>
              </w:rPr>
              <w:t>11</w:t>
            </w:r>
            <w:r w:rsidR="004F2CC8">
              <w:rPr>
                <w:rFonts w:ascii="華康細圓體" w:eastAsia="華康細圓體" w:hint="eastAsia"/>
                <w:color w:val="000000"/>
                <w:sz w:val="28"/>
                <w:szCs w:val="28"/>
              </w:rPr>
              <w:t>3</w:t>
            </w:r>
            <w:r w:rsidR="00495A97" w:rsidRPr="000A0D27">
              <w:rPr>
                <w:rFonts w:ascii="華康細圓體" w:eastAsia="華康細圓體" w:hint="eastAsia"/>
                <w:bCs/>
                <w:color w:val="000000"/>
                <w:sz w:val="28"/>
                <w:szCs w:val="28"/>
              </w:rPr>
              <w:t>年</w:t>
            </w:r>
            <w:r w:rsidR="004F2CC8">
              <w:rPr>
                <w:rFonts w:ascii="華康細圓體" w:eastAsia="華康細圓體" w:hint="eastAsia"/>
                <w:bCs/>
                <w:color w:val="000000"/>
                <w:sz w:val="28"/>
                <w:szCs w:val="28"/>
              </w:rPr>
              <w:t>11</w:t>
            </w:r>
            <w:r w:rsidR="00495A97" w:rsidRPr="000A0D27">
              <w:rPr>
                <w:rFonts w:ascii="華康細圓體" w:eastAsia="華康細圓體" w:hint="eastAsia"/>
                <w:bCs/>
                <w:color w:val="000000"/>
                <w:sz w:val="28"/>
                <w:szCs w:val="28"/>
              </w:rPr>
              <w:t>月</w:t>
            </w:r>
            <w:r w:rsidR="004F2CC8">
              <w:rPr>
                <w:rFonts w:ascii="華康細圓體" w:eastAsia="華康細圓體" w:hint="eastAsia"/>
                <w:bCs/>
                <w:color w:val="000000"/>
                <w:sz w:val="28"/>
                <w:szCs w:val="28"/>
              </w:rPr>
              <w:t>0</w:t>
            </w:r>
            <w:r w:rsidR="00847214">
              <w:rPr>
                <w:rFonts w:ascii="華康細圓體" w:eastAsia="華康細圓體" w:hint="eastAsia"/>
                <w:bCs/>
                <w:color w:val="000000"/>
                <w:sz w:val="28"/>
                <w:szCs w:val="28"/>
              </w:rPr>
              <w:t>6</w:t>
            </w:r>
            <w:r w:rsidR="00495A97" w:rsidRPr="000A0D27">
              <w:rPr>
                <w:rFonts w:ascii="華康細圓體" w:eastAsia="華康細圓體" w:hint="eastAsia"/>
                <w:bCs/>
                <w:color w:val="000000"/>
                <w:sz w:val="28"/>
                <w:szCs w:val="28"/>
              </w:rPr>
              <w:t>日</w:t>
            </w:r>
          </w:p>
        </w:tc>
        <w:tc>
          <w:tcPr>
            <w:tcW w:w="1840" w:type="dxa"/>
            <w:gridSpan w:val="2"/>
            <w:tcBorders>
              <w:bottom w:val="single" w:sz="12" w:space="0" w:color="auto"/>
            </w:tcBorders>
            <w:vAlign w:val="center"/>
          </w:tcPr>
          <w:p w14:paraId="48C8F306" w14:textId="77777777" w:rsidR="00495A97" w:rsidRPr="000A0D27" w:rsidRDefault="00495A97" w:rsidP="00AB5FFD">
            <w:pPr>
              <w:spacing w:line="400" w:lineRule="exact"/>
              <w:jc w:val="center"/>
              <w:rPr>
                <w:rFonts w:ascii="華康細圓體" w:eastAsia="華康細圓體"/>
                <w:color w:val="000000"/>
                <w:sz w:val="28"/>
                <w:szCs w:val="28"/>
              </w:rPr>
            </w:pPr>
            <w:r w:rsidRPr="000A0D27">
              <w:rPr>
                <w:rFonts w:ascii="華康細圓體" w:eastAsia="華康細圓體" w:hint="eastAsia"/>
                <w:bCs/>
                <w:color w:val="000000"/>
                <w:sz w:val="28"/>
                <w:szCs w:val="28"/>
              </w:rPr>
              <w:t>地點</w:t>
            </w:r>
          </w:p>
        </w:tc>
        <w:tc>
          <w:tcPr>
            <w:tcW w:w="3367" w:type="dxa"/>
            <w:gridSpan w:val="2"/>
            <w:tcBorders>
              <w:bottom w:val="single" w:sz="12" w:space="0" w:color="auto"/>
              <w:right w:val="single" w:sz="12" w:space="0" w:color="auto"/>
            </w:tcBorders>
            <w:vAlign w:val="center"/>
          </w:tcPr>
          <w:p w14:paraId="6020073E" w14:textId="5F5D0BCB" w:rsidR="00495A97" w:rsidRPr="0073546C" w:rsidRDefault="004F2CC8" w:rsidP="00AB5FFD">
            <w:pPr>
              <w:spacing w:line="400" w:lineRule="exact"/>
              <w:jc w:val="center"/>
              <w:rPr>
                <w:rFonts w:ascii="華康細圓體" w:eastAsia="華康細圓體"/>
                <w:color w:val="000000"/>
                <w:sz w:val="28"/>
                <w:szCs w:val="28"/>
              </w:rPr>
            </w:pPr>
            <w:r>
              <w:rPr>
                <w:rFonts w:ascii="華康細圓體" w:eastAsia="華康細圓體" w:hint="eastAsia"/>
                <w:color w:val="000000"/>
                <w:sz w:val="28"/>
                <w:szCs w:val="28"/>
              </w:rPr>
              <w:t>208</w:t>
            </w:r>
            <w:r w:rsidR="00A509FF" w:rsidRPr="0073546C">
              <w:rPr>
                <w:rFonts w:ascii="華康細圓體" w:eastAsia="華康細圓體" w:hint="eastAsia"/>
                <w:color w:val="000000"/>
                <w:sz w:val="28"/>
                <w:szCs w:val="28"/>
              </w:rPr>
              <w:t>班教室</w:t>
            </w:r>
          </w:p>
        </w:tc>
      </w:tr>
      <w:tr w:rsidR="00495A97" w:rsidRPr="000A0D27" w14:paraId="7A92AC1B" w14:textId="77777777" w:rsidTr="006D543D">
        <w:trPr>
          <w:trHeight w:val="6843"/>
          <w:jc w:val="center"/>
        </w:trPr>
        <w:tc>
          <w:tcPr>
            <w:tcW w:w="5218" w:type="dxa"/>
            <w:gridSpan w:val="2"/>
            <w:tcBorders>
              <w:top w:val="single" w:sz="12" w:space="0" w:color="auto"/>
              <w:left w:val="single" w:sz="12" w:space="0" w:color="auto"/>
              <w:right w:val="single" w:sz="12" w:space="0" w:color="auto"/>
            </w:tcBorders>
          </w:tcPr>
          <w:p w14:paraId="14B6FE79" w14:textId="77777777" w:rsidR="008623A8" w:rsidRPr="000A0D27" w:rsidRDefault="00495A97" w:rsidP="00495A97">
            <w:pPr>
              <w:pStyle w:val="a5"/>
              <w:widowControl/>
              <w:numPr>
                <w:ilvl w:val="0"/>
                <w:numId w:val="3"/>
              </w:numPr>
              <w:autoSpaceDE/>
              <w:autoSpaceDN/>
              <w:adjustRightInd/>
              <w:spacing w:line="400" w:lineRule="exact"/>
              <w:rPr>
                <w:rFonts w:ascii="華康細圓體" w:eastAsia="華康細圓體" w:hAnsi="標楷體"/>
                <w:color w:val="000000"/>
                <w:kern w:val="2"/>
                <w:sz w:val="28"/>
                <w:szCs w:val="28"/>
              </w:rPr>
            </w:pPr>
            <w:r w:rsidRPr="000A0D27">
              <w:rPr>
                <w:rFonts w:ascii="華康細圓體" w:eastAsia="華康細圓體" w:hint="eastAsia"/>
                <w:b/>
                <w:color w:val="000000"/>
                <w:kern w:val="2"/>
                <w:sz w:val="28"/>
                <w:szCs w:val="28"/>
                <w:u w:val="single"/>
              </w:rPr>
              <w:t>課程脈絡</w:t>
            </w:r>
          </w:p>
          <w:p w14:paraId="4B4D374E" w14:textId="77777777" w:rsidR="00495A97" w:rsidRPr="000A0D27" w:rsidRDefault="00495A97" w:rsidP="008623A8">
            <w:pPr>
              <w:pStyle w:val="a5"/>
              <w:widowControl/>
              <w:autoSpaceDE/>
              <w:autoSpaceDN/>
              <w:adjustRightInd/>
              <w:spacing w:line="400" w:lineRule="exact"/>
              <w:rPr>
                <w:rFonts w:ascii="華康細圓體" w:eastAsia="華康細圓體" w:hAnsi="標楷體"/>
                <w:color w:val="000000"/>
                <w:kern w:val="2"/>
              </w:rPr>
            </w:pPr>
            <w:r w:rsidRPr="000A0D27">
              <w:rPr>
                <w:rFonts w:ascii="華康細圓體" w:eastAsia="華康細圓體" w:hint="eastAsia"/>
                <w:color w:val="000000"/>
                <w:kern w:val="2"/>
              </w:rPr>
              <w:t>（可包含：（一）學習目標：含核心素養、學習表現與學習內容；（二）學生經驗：含學生先備知識、起點行為、學生特性等；（三）教師教學預定流程與策略；（四）學生學習策略或方法；（五）教學評量方式。）</w:t>
            </w:r>
          </w:p>
          <w:p w14:paraId="6C4F92E2" w14:textId="77777777" w:rsidR="008623A8" w:rsidRPr="000A0D27" w:rsidRDefault="008623A8" w:rsidP="008623A8">
            <w:pPr>
              <w:pStyle w:val="a5"/>
              <w:widowControl/>
              <w:autoSpaceDE/>
              <w:autoSpaceDN/>
              <w:adjustRightInd/>
              <w:spacing w:line="400" w:lineRule="exact"/>
              <w:rPr>
                <w:rFonts w:ascii="華康細圓體" w:eastAsia="華康細圓體" w:hAnsi="標楷體"/>
                <w:color w:val="000000"/>
                <w:kern w:val="2"/>
                <w:sz w:val="28"/>
                <w:szCs w:val="28"/>
              </w:rPr>
            </w:pPr>
          </w:p>
          <w:p w14:paraId="3A09F896" w14:textId="2B9265E4" w:rsidR="005E65A3" w:rsidRDefault="005E65A3" w:rsidP="005E65A3">
            <w:pPr>
              <w:pStyle w:val="a5"/>
              <w:widowControl/>
              <w:numPr>
                <w:ilvl w:val="0"/>
                <w:numId w:val="8"/>
              </w:numPr>
              <w:autoSpaceDE/>
              <w:autoSpaceDN/>
              <w:adjustRightInd/>
              <w:spacing w:line="400" w:lineRule="exact"/>
              <w:rPr>
                <w:rFonts w:ascii="華康細圓體" w:eastAsia="華康細圓體" w:hAnsi="標楷體"/>
                <w:color w:val="000000"/>
                <w:kern w:val="2"/>
                <w:sz w:val="28"/>
                <w:szCs w:val="28"/>
              </w:rPr>
            </w:pPr>
            <w:r w:rsidRPr="005E65A3">
              <w:rPr>
                <w:rFonts w:ascii="華康細圓體" w:eastAsia="華康細圓體" w:hAnsi="標楷體" w:hint="eastAsia"/>
                <w:color w:val="000000"/>
                <w:kern w:val="2"/>
                <w:sz w:val="28"/>
                <w:szCs w:val="28"/>
              </w:rPr>
              <w:t>學習目標：</w:t>
            </w:r>
          </w:p>
          <w:p w14:paraId="43C2E95A" w14:textId="0EB28400" w:rsidR="00814FC7" w:rsidRPr="005E65A3" w:rsidRDefault="005E65A3" w:rsidP="005E65A3">
            <w:pPr>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t>1</w:t>
            </w:r>
            <w:r>
              <w:rPr>
                <w:rFonts w:ascii="細明體" w:eastAsia="細明體" w:hAnsi="細明體" w:hint="eastAsia"/>
                <w:color w:val="000000"/>
                <w:kern w:val="2"/>
                <w:sz w:val="28"/>
                <w:szCs w:val="28"/>
              </w:rPr>
              <w:t>、</w:t>
            </w:r>
            <w:r w:rsidRPr="005E65A3">
              <w:rPr>
                <w:rFonts w:ascii="華康細圓體" w:eastAsia="華康細圓體" w:hAnsi="標楷體" w:hint="eastAsia"/>
                <w:color w:val="000000"/>
                <w:kern w:val="2"/>
                <w:sz w:val="28"/>
                <w:szCs w:val="28"/>
              </w:rPr>
              <w:t>了解性侵害的迷思</w:t>
            </w:r>
            <w:r w:rsidRPr="005E65A3">
              <w:rPr>
                <w:rFonts w:ascii="細明體" w:eastAsia="細明體" w:hAnsi="細明體" w:hint="eastAsia"/>
                <w:color w:val="000000"/>
                <w:kern w:val="2"/>
                <w:sz w:val="28"/>
                <w:szCs w:val="28"/>
              </w:rPr>
              <w:t>，</w:t>
            </w:r>
            <w:r w:rsidRPr="005E65A3">
              <w:rPr>
                <w:rFonts w:ascii="華康細圓體" w:eastAsia="華康細圓體" w:hAnsi="標楷體" w:hint="eastAsia"/>
                <w:color w:val="000000"/>
                <w:kern w:val="2"/>
                <w:sz w:val="28"/>
                <w:szCs w:val="28"/>
              </w:rPr>
              <w:t>進而有效預防性侵害事件發生</w:t>
            </w:r>
            <w:r w:rsidRPr="005E65A3">
              <w:rPr>
                <w:rFonts w:ascii="細明體" w:eastAsia="細明體" w:hAnsi="細明體" w:hint="eastAsia"/>
                <w:color w:val="000000"/>
                <w:kern w:val="2"/>
                <w:sz w:val="28"/>
                <w:szCs w:val="28"/>
              </w:rPr>
              <w:t>。</w:t>
            </w:r>
          </w:p>
          <w:p w14:paraId="277F0846" w14:textId="7532AFDB" w:rsidR="00814FC7" w:rsidRPr="005E65A3" w:rsidRDefault="005E65A3"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color w:val="000000"/>
                <w:kern w:val="2"/>
                <w:sz w:val="28"/>
                <w:szCs w:val="28"/>
              </w:rPr>
              <w:t>2</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透過繪本導讀</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能認識</w:t>
            </w:r>
            <w:r w:rsidR="007204C0">
              <w:rPr>
                <w:rFonts w:ascii="華康細圓體" w:eastAsia="華康細圓體" w:hAnsi="標楷體" w:hint="eastAsia"/>
                <w:color w:val="000000"/>
                <w:kern w:val="2"/>
                <w:sz w:val="28"/>
                <w:szCs w:val="28"/>
              </w:rPr>
              <w:t>熟人</w:t>
            </w:r>
            <w:r>
              <w:rPr>
                <w:rFonts w:ascii="華康細圓體" w:eastAsia="華康細圓體" w:hAnsi="標楷體" w:hint="eastAsia"/>
                <w:color w:val="000000"/>
                <w:kern w:val="2"/>
                <w:sz w:val="28"/>
                <w:szCs w:val="28"/>
              </w:rPr>
              <w:t>性侵的模式</w:t>
            </w:r>
            <w:r>
              <w:rPr>
                <w:rFonts w:ascii="細明體" w:eastAsia="細明體" w:hAnsi="細明體" w:hint="eastAsia"/>
                <w:color w:val="000000"/>
                <w:kern w:val="2"/>
                <w:sz w:val="28"/>
                <w:szCs w:val="28"/>
              </w:rPr>
              <w:t>。</w:t>
            </w:r>
          </w:p>
          <w:p w14:paraId="4F6D3275" w14:textId="017F395C" w:rsidR="00814FC7" w:rsidRDefault="005E65A3"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t>3</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能理解身體自主權概念並討論出多種求助時機與管道</w:t>
            </w:r>
            <w:r>
              <w:rPr>
                <w:rFonts w:ascii="細明體" w:eastAsia="細明體" w:hAnsi="細明體" w:hint="eastAsia"/>
                <w:color w:val="000000"/>
                <w:kern w:val="2"/>
                <w:sz w:val="28"/>
                <w:szCs w:val="28"/>
              </w:rPr>
              <w:t>。</w:t>
            </w:r>
          </w:p>
          <w:p w14:paraId="08C8240A" w14:textId="011B4E28" w:rsidR="005E65A3" w:rsidRDefault="005E65A3" w:rsidP="008623A8">
            <w:pPr>
              <w:pStyle w:val="a5"/>
              <w:widowControl/>
              <w:autoSpaceDE/>
              <w:autoSpaceDN/>
              <w:adjustRightInd/>
              <w:spacing w:line="400" w:lineRule="exact"/>
              <w:rPr>
                <w:rFonts w:ascii="華康細圓體" w:eastAsia="華康細圓體" w:hAnsi="標楷體"/>
                <w:color w:val="000000"/>
                <w:kern w:val="2"/>
                <w:sz w:val="28"/>
                <w:szCs w:val="28"/>
              </w:rPr>
            </w:pPr>
          </w:p>
          <w:p w14:paraId="0F920E31" w14:textId="0AC06F86" w:rsidR="005E65A3" w:rsidRPr="005E65A3" w:rsidRDefault="005E65A3" w:rsidP="008623A8">
            <w:pPr>
              <w:pStyle w:val="a5"/>
              <w:widowControl/>
              <w:autoSpaceDE/>
              <w:autoSpaceDN/>
              <w:adjustRightInd/>
              <w:spacing w:line="400" w:lineRule="exact"/>
              <w:rPr>
                <w:rFonts w:ascii="華康細圓體" w:eastAsia="華康細圓體" w:hAnsi="標楷體"/>
                <w:color w:val="000000"/>
                <w:kern w:val="2"/>
                <w:sz w:val="28"/>
                <w:szCs w:val="28"/>
              </w:rPr>
            </w:pPr>
            <w:r w:rsidRPr="005E65A3">
              <w:rPr>
                <w:rFonts w:ascii="華康細圓體" w:eastAsia="華康細圓體" w:hAnsi="標楷體" w:hint="eastAsia"/>
                <w:color w:val="000000"/>
                <w:kern w:val="2"/>
                <w:sz w:val="28"/>
                <w:szCs w:val="28"/>
              </w:rPr>
              <w:t>（二）學生經驗：</w:t>
            </w:r>
          </w:p>
          <w:p w14:paraId="2B3581DB" w14:textId="60DAFF92" w:rsidR="00814FC7" w:rsidRPr="000A0D27" w:rsidRDefault="005E65A3"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t>1</w:t>
            </w:r>
            <w:r>
              <w:rPr>
                <w:rFonts w:ascii="細明體" w:eastAsia="細明體" w:hAnsi="細明體" w:hint="eastAsia"/>
                <w:color w:val="000000"/>
                <w:kern w:val="2"/>
                <w:sz w:val="28"/>
                <w:szCs w:val="28"/>
              </w:rPr>
              <w:t>、學生必須具備閱讀及提取訊息的能力。</w:t>
            </w:r>
          </w:p>
          <w:p w14:paraId="3EC36FBF" w14:textId="45EEB712" w:rsidR="00814FC7" w:rsidRPr="000A0D27" w:rsidRDefault="005E65A3"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t>2</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學生應具備性騷擾</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性侵害之概念</w:t>
            </w:r>
            <w:r>
              <w:rPr>
                <w:rFonts w:ascii="細明體" w:eastAsia="細明體" w:hAnsi="細明體" w:hint="eastAsia"/>
                <w:color w:val="000000"/>
                <w:kern w:val="2"/>
                <w:sz w:val="28"/>
                <w:szCs w:val="28"/>
              </w:rPr>
              <w:t>。</w:t>
            </w:r>
          </w:p>
          <w:p w14:paraId="6AA2CD46" w14:textId="773C903F" w:rsidR="00814FC7" w:rsidRDefault="00E2165F"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t>3</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學生必須知道自己就是身體的主人</w:t>
            </w:r>
            <w:r>
              <w:rPr>
                <w:rFonts w:ascii="細明體" w:eastAsia="細明體" w:hAnsi="細明體" w:hint="eastAsia"/>
                <w:color w:val="000000"/>
                <w:kern w:val="2"/>
                <w:sz w:val="28"/>
                <w:szCs w:val="28"/>
              </w:rPr>
              <w:t>。</w:t>
            </w:r>
          </w:p>
          <w:p w14:paraId="6976AE6E" w14:textId="77777777" w:rsidR="00E2165F" w:rsidRPr="000A0D27" w:rsidRDefault="00E2165F" w:rsidP="008623A8">
            <w:pPr>
              <w:pStyle w:val="a5"/>
              <w:widowControl/>
              <w:autoSpaceDE/>
              <w:autoSpaceDN/>
              <w:adjustRightInd/>
              <w:spacing w:line="400" w:lineRule="exact"/>
              <w:rPr>
                <w:rFonts w:ascii="華康細圓體" w:eastAsia="華康細圓體" w:hAnsi="標楷體"/>
                <w:color w:val="000000"/>
                <w:kern w:val="2"/>
                <w:sz w:val="28"/>
                <w:szCs w:val="28"/>
              </w:rPr>
            </w:pPr>
          </w:p>
          <w:p w14:paraId="02A9DCF0" w14:textId="70F6E71F" w:rsidR="00814FC7" w:rsidRPr="000A0D27" w:rsidRDefault="005E65A3" w:rsidP="008623A8">
            <w:pPr>
              <w:pStyle w:val="a5"/>
              <w:widowControl/>
              <w:autoSpaceDE/>
              <w:autoSpaceDN/>
              <w:adjustRightInd/>
              <w:spacing w:line="400" w:lineRule="exact"/>
              <w:rPr>
                <w:rFonts w:ascii="華康細圓體" w:eastAsia="華康細圓體" w:hAnsi="標楷體"/>
                <w:color w:val="000000"/>
                <w:kern w:val="2"/>
                <w:sz w:val="28"/>
                <w:szCs w:val="28"/>
              </w:rPr>
            </w:pPr>
            <w:r w:rsidRPr="005E65A3">
              <w:rPr>
                <w:rFonts w:ascii="華康細圓體" w:eastAsia="華康細圓體" w:hAnsi="標楷體" w:hint="eastAsia"/>
                <w:color w:val="000000"/>
                <w:kern w:val="2"/>
                <w:sz w:val="28"/>
                <w:szCs w:val="28"/>
              </w:rPr>
              <w:t>（三）教師教學預定流程與策略：</w:t>
            </w:r>
          </w:p>
          <w:p w14:paraId="498D82E2" w14:textId="090EA162" w:rsidR="00814FC7" w:rsidRPr="000A0D27" w:rsidRDefault="005E65A3"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t>1</w:t>
            </w:r>
            <w:r>
              <w:rPr>
                <w:rFonts w:ascii="細明體" w:eastAsia="細明體" w:hAnsi="細明體" w:hint="eastAsia"/>
                <w:color w:val="000000"/>
                <w:kern w:val="2"/>
                <w:sz w:val="28"/>
                <w:szCs w:val="28"/>
              </w:rPr>
              <w:t>、引導學生透過</w:t>
            </w:r>
            <w:r w:rsidR="00500A49">
              <w:rPr>
                <w:rFonts w:ascii="細明體" w:eastAsia="細明體" w:hAnsi="細明體" w:hint="eastAsia"/>
                <w:color w:val="000000"/>
                <w:kern w:val="2"/>
                <w:sz w:val="28"/>
                <w:szCs w:val="28"/>
              </w:rPr>
              <w:t>蝴蝶朵朵的繪本內容澄清性侵害迷思，進而知道如何保護自己與幫助別人。</w:t>
            </w:r>
          </w:p>
          <w:p w14:paraId="20743E38" w14:textId="056933B9" w:rsidR="006D543D" w:rsidRPr="000A0D27" w:rsidRDefault="00500A49"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lastRenderedPageBreak/>
              <w:t>2</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與學生分享和討論自己所知的性侵害概念</w:t>
            </w:r>
            <w:r>
              <w:rPr>
                <w:rFonts w:ascii="細明體" w:eastAsia="細明體" w:hAnsi="細明體" w:hint="eastAsia"/>
                <w:color w:val="000000"/>
                <w:kern w:val="2"/>
                <w:sz w:val="28"/>
                <w:szCs w:val="28"/>
              </w:rPr>
              <w:t>。</w:t>
            </w:r>
          </w:p>
          <w:p w14:paraId="2683BFB0" w14:textId="3E9C707E" w:rsidR="006D543D" w:rsidRPr="000A0D27" w:rsidRDefault="00500A49"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t>3</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透過文本分析討論性侵迷思</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並討論求助時機與方法</w:t>
            </w:r>
            <w:r>
              <w:rPr>
                <w:rFonts w:ascii="細明體" w:eastAsia="細明體" w:hAnsi="細明體" w:hint="eastAsia"/>
                <w:color w:val="000000"/>
                <w:kern w:val="2"/>
                <w:sz w:val="28"/>
                <w:szCs w:val="28"/>
              </w:rPr>
              <w:t>。</w:t>
            </w:r>
          </w:p>
          <w:p w14:paraId="275D9882" w14:textId="1CF0C202" w:rsidR="006D543D" w:rsidRPr="000A0D27" w:rsidRDefault="00500A49"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華康細圓體" w:eastAsia="華康細圓體" w:hAnsi="標楷體" w:hint="eastAsia"/>
                <w:color w:val="000000"/>
                <w:kern w:val="2"/>
                <w:sz w:val="28"/>
                <w:szCs w:val="28"/>
              </w:rPr>
              <w:t>4</w:t>
            </w:r>
            <w:r>
              <w:rPr>
                <w:rFonts w:ascii="細明體" w:eastAsia="細明體" w:hAnsi="細明體" w:hint="eastAsia"/>
                <w:color w:val="000000"/>
                <w:kern w:val="2"/>
                <w:sz w:val="28"/>
                <w:szCs w:val="28"/>
              </w:rPr>
              <w:t>、</w:t>
            </w:r>
            <w:r>
              <w:rPr>
                <w:rFonts w:ascii="華康細圓體" w:eastAsia="華康細圓體" w:hAnsi="標楷體" w:hint="eastAsia"/>
                <w:color w:val="000000"/>
                <w:kern w:val="2"/>
                <w:sz w:val="28"/>
                <w:szCs w:val="28"/>
              </w:rPr>
              <w:t>鼓勵學生練習及時保護自己或他人</w:t>
            </w:r>
            <w:r>
              <w:rPr>
                <w:rFonts w:ascii="細明體" w:eastAsia="細明體" w:hAnsi="細明體" w:hint="eastAsia"/>
                <w:color w:val="000000"/>
                <w:kern w:val="2"/>
                <w:sz w:val="28"/>
                <w:szCs w:val="28"/>
              </w:rPr>
              <w:t>。</w:t>
            </w:r>
          </w:p>
          <w:p w14:paraId="4CB07756" w14:textId="77777777" w:rsidR="006D543D" w:rsidRPr="000A0D27" w:rsidRDefault="006D543D" w:rsidP="008623A8">
            <w:pPr>
              <w:pStyle w:val="a5"/>
              <w:widowControl/>
              <w:autoSpaceDE/>
              <w:autoSpaceDN/>
              <w:adjustRightInd/>
              <w:spacing w:line="400" w:lineRule="exact"/>
              <w:rPr>
                <w:rFonts w:ascii="華康細圓體" w:eastAsia="華康細圓體" w:hAnsi="標楷體"/>
                <w:color w:val="000000"/>
                <w:kern w:val="2"/>
                <w:sz w:val="28"/>
                <w:szCs w:val="28"/>
              </w:rPr>
            </w:pPr>
          </w:p>
          <w:p w14:paraId="28DEFC5B" w14:textId="16697AAA" w:rsidR="006D543D" w:rsidRPr="000A0D27" w:rsidRDefault="00BF4B0D" w:rsidP="008623A8">
            <w:pPr>
              <w:pStyle w:val="a5"/>
              <w:widowControl/>
              <w:autoSpaceDE/>
              <w:autoSpaceDN/>
              <w:adjustRightInd/>
              <w:spacing w:line="400" w:lineRule="exact"/>
              <w:rPr>
                <w:rFonts w:ascii="華康細圓體" w:eastAsia="華康細圓體" w:hAnsi="標楷體"/>
                <w:color w:val="000000"/>
                <w:kern w:val="2"/>
                <w:sz w:val="28"/>
                <w:szCs w:val="28"/>
              </w:rPr>
            </w:pPr>
            <w:r w:rsidRPr="00BF4B0D">
              <w:rPr>
                <w:rFonts w:ascii="華康細圓體" w:eastAsia="華康細圓體" w:hAnsi="標楷體" w:hint="eastAsia"/>
                <w:color w:val="000000"/>
                <w:kern w:val="2"/>
                <w:sz w:val="28"/>
                <w:szCs w:val="28"/>
              </w:rPr>
              <w:t>（四）學生學習策略或方法：</w:t>
            </w:r>
          </w:p>
          <w:p w14:paraId="05A55792" w14:textId="56D9D5DC" w:rsidR="006D543D" w:rsidRDefault="004E1A63" w:rsidP="008623A8">
            <w:pPr>
              <w:pStyle w:val="a5"/>
              <w:widowControl/>
              <w:autoSpaceDE/>
              <w:autoSpaceDN/>
              <w:adjustRightInd/>
              <w:spacing w:line="400" w:lineRule="exact"/>
              <w:rPr>
                <w:rFonts w:ascii="細明體" w:eastAsia="細明體" w:hAnsi="細明體"/>
                <w:color w:val="000000"/>
                <w:kern w:val="2"/>
                <w:sz w:val="28"/>
                <w:szCs w:val="28"/>
              </w:rPr>
            </w:pPr>
            <w:r>
              <w:rPr>
                <w:rFonts w:ascii="華康細圓體" w:eastAsia="華康細圓體" w:hAnsi="標楷體" w:hint="eastAsia"/>
                <w:color w:val="000000"/>
                <w:kern w:val="2"/>
                <w:sz w:val="28"/>
                <w:szCs w:val="28"/>
              </w:rPr>
              <w:t>1</w:t>
            </w:r>
            <w:r>
              <w:rPr>
                <w:rFonts w:ascii="細明體" w:eastAsia="細明體" w:hAnsi="細明體" w:hint="eastAsia"/>
                <w:color w:val="000000"/>
                <w:kern w:val="2"/>
                <w:sz w:val="28"/>
                <w:szCs w:val="28"/>
              </w:rPr>
              <w:t>、老師在講述文本內容時，說了「摸身體」這三個字，主要是希望才一年級的小朋友能了解每個人都有自己的</w:t>
            </w:r>
            <w:r w:rsidR="004B2497">
              <w:rPr>
                <w:rFonts w:ascii="細明體" w:eastAsia="細明體" w:hAnsi="細明體" w:hint="eastAsia"/>
                <w:color w:val="000000"/>
                <w:kern w:val="2"/>
                <w:sz w:val="28"/>
                <w:szCs w:val="28"/>
              </w:rPr>
              <w:t>「</w:t>
            </w:r>
            <w:r>
              <w:rPr>
                <w:rFonts w:ascii="細明體" w:eastAsia="細明體" w:hAnsi="細明體" w:hint="eastAsia"/>
                <w:color w:val="000000"/>
                <w:kern w:val="2"/>
                <w:sz w:val="28"/>
                <w:szCs w:val="28"/>
              </w:rPr>
              <w:t>身體自主權</w:t>
            </w:r>
            <w:r w:rsidR="004B2497">
              <w:rPr>
                <w:rFonts w:ascii="細明體" w:eastAsia="細明體" w:hAnsi="細明體" w:hint="eastAsia"/>
                <w:color w:val="000000"/>
                <w:kern w:val="2"/>
                <w:sz w:val="28"/>
                <w:szCs w:val="28"/>
              </w:rPr>
              <w:t>」</w:t>
            </w:r>
            <w:r>
              <w:rPr>
                <w:rFonts w:ascii="細明體" w:eastAsia="細明體" w:hAnsi="細明體" w:hint="eastAsia"/>
                <w:color w:val="000000"/>
                <w:kern w:val="2"/>
                <w:sz w:val="28"/>
                <w:szCs w:val="28"/>
              </w:rPr>
              <w:t>。</w:t>
            </w:r>
          </w:p>
          <w:p w14:paraId="5B0E4F5F" w14:textId="34915A1F" w:rsidR="004E1A63" w:rsidRPr="000A0D27" w:rsidRDefault="004E1A63" w:rsidP="008623A8">
            <w:pPr>
              <w:pStyle w:val="a5"/>
              <w:widowControl/>
              <w:autoSpaceDE/>
              <w:autoSpaceDN/>
              <w:adjustRightInd/>
              <w:spacing w:line="400" w:lineRule="exact"/>
              <w:rPr>
                <w:rFonts w:ascii="華康細圓體" w:eastAsia="華康細圓體" w:hAnsi="標楷體"/>
                <w:color w:val="000000"/>
                <w:kern w:val="2"/>
                <w:sz w:val="28"/>
                <w:szCs w:val="28"/>
              </w:rPr>
            </w:pPr>
            <w:r>
              <w:rPr>
                <w:rFonts w:ascii="細明體" w:eastAsia="細明體" w:hAnsi="細明體" w:hint="eastAsia"/>
                <w:color w:val="000000"/>
                <w:kern w:val="2"/>
                <w:sz w:val="28"/>
                <w:szCs w:val="28"/>
              </w:rPr>
              <w:t>2、要讓一年級的孩子知道熟人的性侵模式，而且指出要避免悲劇必須在感受身體自主權受到危害時，就應該要主動向師長或親友求救</w:t>
            </w:r>
            <w:r w:rsidR="004B2497">
              <w:rPr>
                <w:rFonts w:ascii="細明體" w:eastAsia="細明體" w:hAnsi="細明體" w:hint="eastAsia"/>
                <w:color w:val="000000"/>
                <w:kern w:val="2"/>
                <w:sz w:val="28"/>
                <w:szCs w:val="28"/>
              </w:rPr>
              <w:t>，</w:t>
            </w:r>
            <w:r w:rsidR="004B2497" w:rsidRPr="004B2497">
              <w:rPr>
                <w:rFonts w:ascii="細明體" w:eastAsia="細明體" w:hAnsi="細明體" w:hint="eastAsia"/>
                <w:color w:val="000000"/>
                <w:kern w:val="2"/>
                <w:sz w:val="28"/>
                <w:szCs w:val="28"/>
              </w:rPr>
              <w:t>並從文本的情緒脈絡中尋找危險跡象，討論出多種求助時機與管道，能有效預防性侵害發生，並能維護自我，捍衛身體自主權，當自己身體的主人。</w:t>
            </w:r>
          </w:p>
          <w:p w14:paraId="0B7E0F3F" w14:textId="2FF1FED9" w:rsidR="004E1A63" w:rsidRDefault="004E1A63" w:rsidP="008623A8">
            <w:pPr>
              <w:pStyle w:val="a5"/>
              <w:widowControl/>
              <w:autoSpaceDE/>
              <w:autoSpaceDN/>
              <w:adjustRightInd/>
              <w:spacing w:line="400" w:lineRule="exact"/>
              <w:rPr>
                <w:rFonts w:ascii="細明體" w:eastAsia="細明體" w:hAnsi="細明體"/>
                <w:color w:val="000000"/>
                <w:kern w:val="2"/>
                <w:sz w:val="28"/>
                <w:szCs w:val="28"/>
              </w:rPr>
            </w:pPr>
            <w:r>
              <w:rPr>
                <w:rFonts w:ascii="華康細圓體" w:eastAsia="華康細圓體" w:hAnsi="標楷體" w:hint="eastAsia"/>
                <w:color w:val="000000"/>
                <w:kern w:val="2"/>
                <w:sz w:val="28"/>
                <w:szCs w:val="28"/>
              </w:rPr>
              <w:t>3</w:t>
            </w:r>
            <w:r>
              <w:rPr>
                <w:rFonts w:ascii="細明體" w:eastAsia="細明體" w:hAnsi="細明體" w:hint="eastAsia"/>
                <w:color w:val="000000"/>
                <w:kern w:val="2"/>
                <w:sz w:val="28"/>
                <w:szCs w:val="28"/>
              </w:rPr>
              <w:t>、一定</w:t>
            </w:r>
            <w:r>
              <w:rPr>
                <w:rFonts w:ascii="華康細圓體" w:eastAsia="華康細圓體" w:hAnsi="標楷體" w:hint="eastAsia"/>
                <w:color w:val="000000"/>
                <w:kern w:val="2"/>
                <w:sz w:val="28"/>
                <w:szCs w:val="28"/>
              </w:rPr>
              <w:t>要讓一年級的孩子知道會被性侵害的不是只有女生</w:t>
            </w:r>
            <w:r>
              <w:rPr>
                <w:rFonts w:ascii="細明體" w:eastAsia="細明體" w:hAnsi="細明體" w:hint="eastAsia"/>
                <w:color w:val="000000"/>
                <w:kern w:val="2"/>
                <w:sz w:val="28"/>
                <w:szCs w:val="28"/>
              </w:rPr>
              <w:t>，所以不管是男生或女生都需要學習如何保護自己的身體自主權。</w:t>
            </w:r>
          </w:p>
          <w:p w14:paraId="71CA9EF9" w14:textId="77777777" w:rsidR="009E3F51" w:rsidRDefault="009E3F51" w:rsidP="008623A8">
            <w:pPr>
              <w:pStyle w:val="a5"/>
              <w:widowControl/>
              <w:autoSpaceDE/>
              <w:autoSpaceDN/>
              <w:adjustRightInd/>
              <w:spacing w:line="400" w:lineRule="exact"/>
              <w:rPr>
                <w:rFonts w:ascii="華康細圓體" w:eastAsia="華康細圓體" w:hAnsi="標楷體"/>
                <w:color w:val="000000"/>
                <w:kern w:val="2"/>
                <w:sz w:val="28"/>
                <w:szCs w:val="28"/>
              </w:rPr>
            </w:pPr>
          </w:p>
          <w:p w14:paraId="331D3EE0" w14:textId="5FAD03F7" w:rsidR="006D543D" w:rsidRPr="00BF4B0D" w:rsidRDefault="00BF4B0D" w:rsidP="008623A8">
            <w:pPr>
              <w:pStyle w:val="a5"/>
              <w:widowControl/>
              <w:autoSpaceDE/>
              <w:autoSpaceDN/>
              <w:adjustRightInd/>
              <w:spacing w:line="400" w:lineRule="exact"/>
              <w:rPr>
                <w:rFonts w:ascii="華康細圓體" w:eastAsia="華康細圓體" w:hAnsi="標楷體"/>
                <w:color w:val="000000"/>
                <w:kern w:val="2"/>
                <w:sz w:val="28"/>
                <w:szCs w:val="28"/>
              </w:rPr>
            </w:pPr>
            <w:r w:rsidRPr="00BF4B0D">
              <w:rPr>
                <w:rFonts w:ascii="華康細圓體" w:eastAsia="華康細圓體" w:hAnsi="標楷體" w:hint="eastAsia"/>
                <w:color w:val="000000"/>
                <w:kern w:val="2"/>
                <w:sz w:val="28"/>
                <w:szCs w:val="28"/>
              </w:rPr>
              <w:t>（五）教學評量方式：</w:t>
            </w:r>
          </w:p>
          <w:p w14:paraId="07B233FE" w14:textId="499833B4" w:rsidR="004E1A63" w:rsidRPr="004E1A63" w:rsidRDefault="004E1A63" w:rsidP="004E1A63">
            <w:pPr>
              <w:pStyle w:val="a5"/>
              <w:widowControl/>
              <w:autoSpaceDE/>
              <w:autoSpaceDN/>
              <w:adjustRightInd/>
              <w:spacing w:line="400" w:lineRule="exact"/>
              <w:rPr>
                <w:rFonts w:ascii="華康細圓體" w:eastAsia="華康細圓體" w:hAnsi="標楷體"/>
                <w:color w:val="000000"/>
                <w:kern w:val="2"/>
                <w:sz w:val="28"/>
                <w:szCs w:val="28"/>
              </w:rPr>
            </w:pPr>
            <w:r w:rsidRPr="004E1A63">
              <w:rPr>
                <w:rFonts w:ascii="華康細圓體" w:eastAsia="華康細圓體" w:hAnsi="標楷體" w:hint="eastAsia"/>
                <w:color w:val="000000"/>
                <w:kern w:val="2"/>
                <w:sz w:val="28"/>
                <w:szCs w:val="28"/>
              </w:rPr>
              <w:t>1、透過小組討論的口頭評量及觀察評量，</w:t>
            </w:r>
            <w:r w:rsidR="00B53569">
              <w:rPr>
                <w:rFonts w:ascii="華康細圓體" w:eastAsia="華康細圓體" w:hAnsi="標楷體" w:hint="eastAsia"/>
                <w:color w:val="000000"/>
                <w:kern w:val="2"/>
                <w:sz w:val="28"/>
                <w:szCs w:val="28"/>
              </w:rPr>
              <w:t>以</w:t>
            </w:r>
            <w:r w:rsidRPr="004E1A63">
              <w:rPr>
                <w:rFonts w:ascii="華康細圓體" w:eastAsia="華康細圓體" w:hAnsi="標楷體" w:hint="eastAsia"/>
                <w:color w:val="000000"/>
                <w:kern w:val="2"/>
                <w:sz w:val="28"/>
                <w:szCs w:val="28"/>
              </w:rPr>
              <w:t>了解學生的學習成效。</w:t>
            </w:r>
          </w:p>
          <w:p w14:paraId="0401F21E" w14:textId="5A8145CD" w:rsidR="006D543D" w:rsidRPr="000A0D27" w:rsidRDefault="004E1A63" w:rsidP="004E1A63">
            <w:pPr>
              <w:pStyle w:val="a5"/>
              <w:widowControl/>
              <w:autoSpaceDE/>
              <w:autoSpaceDN/>
              <w:adjustRightInd/>
              <w:spacing w:line="400" w:lineRule="exact"/>
              <w:rPr>
                <w:rFonts w:ascii="華康細圓體" w:eastAsia="華康細圓體" w:hAnsi="標楷體"/>
                <w:color w:val="000000"/>
                <w:kern w:val="2"/>
                <w:sz w:val="28"/>
                <w:szCs w:val="28"/>
              </w:rPr>
            </w:pPr>
            <w:r w:rsidRPr="004E1A63">
              <w:rPr>
                <w:rFonts w:ascii="華康細圓體" w:eastAsia="華康細圓體" w:hAnsi="標楷體" w:hint="eastAsia"/>
                <w:color w:val="000000"/>
                <w:kern w:val="2"/>
                <w:sz w:val="28"/>
                <w:szCs w:val="28"/>
              </w:rPr>
              <w:t>2、請每一組派一位代表上台口頭發表。</w:t>
            </w:r>
          </w:p>
        </w:tc>
        <w:tc>
          <w:tcPr>
            <w:tcW w:w="5218" w:type="dxa"/>
            <w:gridSpan w:val="5"/>
            <w:tcBorders>
              <w:top w:val="single" w:sz="12" w:space="0" w:color="auto"/>
              <w:left w:val="single" w:sz="12" w:space="0" w:color="auto"/>
              <w:right w:val="single" w:sz="12" w:space="0" w:color="auto"/>
            </w:tcBorders>
          </w:tcPr>
          <w:p w14:paraId="59B21B19" w14:textId="77777777" w:rsidR="008623A8" w:rsidRPr="000A0D27" w:rsidRDefault="00495A97" w:rsidP="00495A97">
            <w:pPr>
              <w:pStyle w:val="a5"/>
              <w:widowControl/>
              <w:numPr>
                <w:ilvl w:val="0"/>
                <w:numId w:val="3"/>
              </w:numPr>
              <w:autoSpaceDE/>
              <w:autoSpaceDN/>
              <w:adjustRightInd/>
              <w:spacing w:line="400" w:lineRule="exact"/>
              <w:rPr>
                <w:rFonts w:ascii="華康細圓體" w:eastAsia="華康細圓體"/>
                <w:color w:val="000000"/>
                <w:kern w:val="2"/>
                <w:sz w:val="28"/>
                <w:szCs w:val="28"/>
              </w:rPr>
            </w:pPr>
            <w:r w:rsidRPr="000A0D27">
              <w:rPr>
                <w:rFonts w:ascii="華康細圓體" w:eastAsia="華康細圓體" w:hint="eastAsia"/>
                <w:b/>
                <w:color w:val="000000"/>
                <w:kern w:val="2"/>
                <w:sz w:val="28"/>
                <w:szCs w:val="28"/>
                <w:u w:val="single"/>
              </w:rPr>
              <w:lastRenderedPageBreak/>
              <w:t>觀察焦點</w:t>
            </w:r>
            <w:r w:rsidR="008623A8" w:rsidRPr="000A0D27">
              <w:rPr>
                <w:rFonts w:ascii="華康細圓體" w:eastAsia="華康細圓體" w:hint="eastAsia"/>
                <w:b/>
                <w:color w:val="000000"/>
                <w:kern w:val="2"/>
                <w:sz w:val="28"/>
                <w:szCs w:val="28"/>
                <w:u w:val="single"/>
              </w:rPr>
              <w:t>及觀察工具</w:t>
            </w:r>
          </w:p>
          <w:p w14:paraId="0C0F41EC" w14:textId="77777777" w:rsidR="00495A97" w:rsidRPr="004B2497" w:rsidRDefault="00495A97" w:rsidP="008623A8">
            <w:pPr>
              <w:pStyle w:val="a5"/>
              <w:widowControl/>
              <w:autoSpaceDE/>
              <w:autoSpaceDN/>
              <w:adjustRightInd/>
              <w:spacing w:line="400" w:lineRule="exact"/>
              <w:rPr>
                <w:rFonts w:ascii="華康細圓體" w:eastAsia="華康細圓體"/>
                <w:color w:val="000000"/>
                <w:kern w:val="2"/>
                <w:sz w:val="28"/>
                <w:szCs w:val="28"/>
              </w:rPr>
            </w:pPr>
            <w:r w:rsidRPr="004B2497">
              <w:rPr>
                <w:rFonts w:ascii="華康細圓體" w:eastAsia="華康細圓體" w:hint="eastAsia"/>
                <w:color w:val="000000"/>
                <w:kern w:val="2"/>
                <w:sz w:val="28"/>
                <w:szCs w:val="28"/>
              </w:rPr>
              <w:t>（由授課教師決定，不同觀課人員可安排不同觀察焦點或</w:t>
            </w:r>
            <w:r w:rsidRPr="004B2497">
              <w:rPr>
                <w:rFonts w:ascii="華康細圓體" w:eastAsia="華康細圓體" w:hAnsi="標楷體" w:hint="eastAsia"/>
                <w:kern w:val="2"/>
                <w:sz w:val="28"/>
                <w:szCs w:val="28"/>
              </w:rPr>
              <w:t>觀察</w:t>
            </w:r>
            <w:r w:rsidRPr="004B2497">
              <w:rPr>
                <w:rFonts w:ascii="華康細圓體" w:eastAsia="華康細圓體" w:hint="eastAsia"/>
                <w:color w:val="000000"/>
                <w:kern w:val="2"/>
                <w:sz w:val="28"/>
                <w:szCs w:val="28"/>
              </w:rPr>
              <w:t>任務）</w:t>
            </w:r>
          </w:p>
          <w:p w14:paraId="57C04285" w14:textId="77777777" w:rsidR="004B2497" w:rsidRPr="004B2497" w:rsidRDefault="004B2497" w:rsidP="008623A8">
            <w:pPr>
              <w:pStyle w:val="a5"/>
              <w:widowControl/>
              <w:autoSpaceDE/>
              <w:autoSpaceDN/>
              <w:adjustRightInd/>
              <w:spacing w:line="400" w:lineRule="exact"/>
              <w:rPr>
                <w:rFonts w:ascii="華康細圓體" w:eastAsia="華康細圓體"/>
                <w:color w:val="000000"/>
                <w:kern w:val="2"/>
                <w:sz w:val="28"/>
                <w:szCs w:val="28"/>
              </w:rPr>
            </w:pPr>
          </w:p>
          <w:p w14:paraId="31CAA791" w14:textId="5F63D65A" w:rsidR="004B2497" w:rsidRPr="004B2497" w:rsidRDefault="004B2497" w:rsidP="004B2497">
            <w:pPr>
              <w:widowControl/>
              <w:autoSpaceDE/>
              <w:autoSpaceDN/>
              <w:adjustRightInd/>
              <w:spacing w:line="400" w:lineRule="exact"/>
              <w:rPr>
                <w:rFonts w:ascii="華康細圓體" w:eastAsia="華康細圓體"/>
                <w:color w:val="000000"/>
                <w:kern w:val="2"/>
                <w:sz w:val="28"/>
                <w:szCs w:val="28"/>
              </w:rPr>
            </w:pPr>
            <w:r w:rsidRPr="004B2497">
              <w:rPr>
                <w:rFonts w:ascii="華康細圓體" w:eastAsia="華康細圓體" w:hint="eastAsia"/>
                <w:color w:val="000000"/>
                <w:kern w:val="2"/>
                <w:sz w:val="28"/>
                <w:szCs w:val="28"/>
              </w:rPr>
              <w:t>1</w:t>
            </w:r>
            <w:r w:rsidRPr="004B2497">
              <w:rPr>
                <w:rFonts w:ascii="細明體" w:eastAsia="細明體" w:hAnsi="細明體" w:hint="eastAsia"/>
                <w:color w:val="000000"/>
                <w:kern w:val="2"/>
                <w:sz w:val="28"/>
                <w:szCs w:val="28"/>
              </w:rPr>
              <w:t>、</w:t>
            </w:r>
            <w:r w:rsidRPr="004B2497">
              <w:rPr>
                <w:rFonts w:ascii="華康細圓體" w:eastAsia="華康細圓體" w:hint="eastAsia"/>
                <w:color w:val="000000"/>
                <w:kern w:val="2"/>
                <w:sz w:val="28"/>
                <w:szCs w:val="28"/>
              </w:rPr>
              <w:t>小朋友能否主動發表並踴躍參與課堂上的學習活動。</w:t>
            </w:r>
          </w:p>
          <w:p w14:paraId="20C682BF" w14:textId="463B3140" w:rsidR="004B2497" w:rsidRPr="004B2497" w:rsidRDefault="004B2497" w:rsidP="004B2497">
            <w:pPr>
              <w:widowControl/>
              <w:autoSpaceDE/>
              <w:autoSpaceDN/>
              <w:adjustRightInd/>
              <w:spacing w:line="400" w:lineRule="exact"/>
              <w:rPr>
                <w:rFonts w:ascii="華康細圓體" w:eastAsia="華康細圓體"/>
                <w:color w:val="000000"/>
                <w:kern w:val="2"/>
              </w:rPr>
            </w:pPr>
            <w:r w:rsidRPr="004B2497">
              <w:rPr>
                <w:rFonts w:ascii="華康細圓體" w:eastAsia="華康細圓體" w:hint="eastAsia"/>
                <w:color w:val="000000"/>
                <w:kern w:val="2"/>
                <w:sz w:val="28"/>
                <w:szCs w:val="28"/>
              </w:rPr>
              <w:t>2</w:t>
            </w:r>
            <w:r w:rsidRPr="004B2497">
              <w:rPr>
                <w:rFonts w:ascii="細明體" w:eastAsia="細明體" w:hAnsi="細明體" w:hint="eastAsia"/>
                <w:color w:val="000000"/>
                <w:kern w:val="2"/>
                <w:sz w:val="28"/>
                <w:szCs w:val="28"/>
              </w:rPr>
              <w:t>、</w:t>
            </w:r>
            <w:r w:rsidRPr="004B2497">
              <w:rPr>
                <w:rFonts w:ascii="華康細圓體" w:eastAsia="華康細圓體" w:hint="eastAsia"/>
                <w:color w:val="000000"/>
                <w:kern w:val="2"/>
                <w:sz w:val="28"/>
                <w:szCs w:val="28"/>
              </w:rPr>
              <w:t>觀察的重點在於孩子們在分組討論時</w:t>
            </w:r>
            <w:r w:rsidRPr="004B2497">
              <w:rPr>
                <w:rFonts w:ascii="細明體" w:eastAsia="細明體" w:hAnsi="細明體" w:hint="eastAsia"/>
                <w:color w:val="000000"/>
                <w:kern w:val="2"/>
                <w:sz w:val="28"/>
                <w:szCs w:val="28"/>
              </w:rPr>
              <w:t>，</w:t>
            </w:r>
            <w:r w:rsidRPr="004B2497">
              <w:rPr>
                <w:rFonts w:ascii="華康細圓體" w:eastAsia="華康細圓體" w:hint="eastAsia"/>
                <w:color w:val="000000"/>
                <w:kern w:val="2"/>
                <w:sz w:val="28"/>
                <w:szCs w:val="28"/>
              </w:rPr>
              <w:t>能否將文本中的重點提取出來並藉由小組之間的成員互相分享和討論</w:t>
            </w:r>
            <w:r w:rsidRPr="004B2497">
              <w:rPr>
                <w:rFonts w:ascii="細明體" w:eastAsia="細明體" w:hAnsi="細明體" w:hint="eastAsia"/>
                <w:color w:val="000000"/>
                <w:kern w:val="2"/>
                <w:sz w:val="28"/>
                <w:szCs w:val="28"/>
              </w:rPr>
              <w:t>。</w:t>
            </w:r>
          </w:p>
        </w:tc>
      </w:tr>
      <w:tr w:rsidR="00495A97" w:rsidRPr="000A0D27" w14:paraId="6D27A7A6" w14:textId="77777777" w:rsidTr="00AB5FFD">
        <w:trPr>
          <w:trHeight w:val="8921"/>
          <w:jc w:val="center"/>
        </w:trPr>
        <w:tc>
          <w:tcPr>
            <w:tcW w:w="10436" w:type="dxa"/>
            <w:gridSpan w:val="7"/>
            <w:tcBorders>
              <w:left w:val="single" w:sz="12" w:space="0" w:color="auto"/>
              <w:bottom w:val="single" w:sz="12" w:space="0" w:color="000000"/>
              <w:right w:val="single" w:sz="12" w:space="0" w:color="auto"/>
            </w:tcBorders>
          </w:tcPr>
          <w:p w14:paraId="67E17607" w14:textId="77777777" w:rsidR="00495A97" w:rsidRPr="000A0D27" w:rsidRDefault="00495A97" w:rsidP="00495A97">
            <w:pPr>
              <w:pStyle w:val="a5"/>
              <w:widowControl/>
              <w:numPr>
                <w:ilvl w:val="0"/>
                <w:numId w:val="3"/>
              </w:numPr>
              <w:autoSpaceDE/>
              <w:autoSpaceDN/>
              <w:adjustRightInd/>
              <w:spacing w:line="400" w:lineRule="exact"/>
              <w:jc w:val="both"/>
              <w:rPr>
                <w:rFonts w:ascii="華康細圓體" w:eastAsia="華康細圓體"/>
                <w:color w:val="000000"/>
                <w:kern w:val="2"/>
                <w:sz w:val="28"/>
                <w:szCs w:val="28"/>
              </w:rPr>
            </w:pPr>
            <w:r w:rsidRPr="000A0D27">
              <w:rPr>
                <w:rFonts w:ascii="華康細圓體" w:eastAsia="華康細圓體" w:hint="eastAsia"/>
                <w:b/>
                <w:color w:val="000000"/>
                <w:kern w:val="2"/>
                <w:sz w:val="28"/>
                <w:szCs w:val="28"/>
                <w:u w:val="single"/>
              </w:rPr>
              <w:lastRenderedPageBreak/>
              <w:t>觀課相關配合事宜</w:t>
            </w:r>
            <w:r w:rsidRPr="000A0D27">
              <w:rPr>
                <w:rFonts w:ascii="華康細圓體" w:eastAsia="華康細圓體" w:hint="eastAsia"/>
                <w:color w:val="000000"/>
                <w:kern w:val="2"/>
                <w:sz w:val="28"/>
                <w:szCs w:val="28"/>
              </w:rPr>
              <w:t>：</w:t>
            </w:r>
          </w:p>
          <w:p w14:paraId="4F79CBE0" w14:textId="77777777" w:rsidR="00495A97" w:rsidRPr="000A0D27" w:rsidRDefault="00495A97" w:rsidP="00AB5FFD">
            <w:pPr>
              <w:spacing w:line="500" w:lineRule="exact"/>
              <w:rPr>
                <w:rFonts w:ascii="華康細圓體" w:eastAsia="華康細圓體"/>
                <w:color w:val="000000"/>
                <w:sz w:val="28"/>
                <w:szCs w:val="28"/>
              </w:rPr>
            </w:pPr>
            <w:r w:rsidRPr="000A0D27">
              <w:rPr>
                <w:rFonts w:ascii="華康細圓體" w:eastAsia="華康細圓體" w:hint="eastAsia"/>
                <w:color w:val="000000"/>
                <w:sz w:val="28"/>
                <w:szCs w:val="28"/>
              </w:rPr>
              <w:t>（一）觀課人員觀課位置及角色（經授課教師同意）：</w:t>
            </w:r>
          </w:p>
          <w:p w14:paraId="0E8F2858" w14:textId="69663962" w:rsidR="00495A97" w:rsidRPr="000A0D27" w:rsidRDefault="00495A97" w:rsidP="00495A97">
            <w:pPr>
              <w:pStyle w:val="a5"/>
              <w:widowControl/>
              <w:numPr>
                <w:ilvl w:val="0"/>
                <w:numId w:val="4"/>
              </w:numPr>
              <w:autoSpaceDE/>
              <w:autoSpaceDN/>
              <w:adjustRightInd/>
              <w:spacing w:line="500" w:lineRule="exact"/>
              <w:ind w:leftChars="200" w:left="840"/>
              <w:rPr>
                <w:rFonts w:ascii="華康細圓體" w:eastAsia="華康細圓體" w:hAnsi="標楷體"/>
                <w:color w:val="000000"/>
                <w:kern w:val="2"/>
                <w:sz w:val="28"/>
                <w:szCs w:val="28"/>
              </w:rPr>
            </w:pPr>
            <w:r w:rsidRPr="000A0D27">
              <w:rPr>
                <w:rFonts w:ascii="華康細圓體" w:eastAsia="華康細圓體" w:hint="eastAsia"/>
                <w:color w:val="000000"/>
                <w:kern w:val="2"/>
                <w:sz w:val="28"/>
                <w:szCs w:val="28"/>
              </w:rPr>
              <w:t>觀課人員位在教室</w:t>
            </w:r>
            <w:r w:rsidRPr="000A0D27">
              <w:rPr>
                <w:rFonts w:ascii="華康細圓體" w:eastAsia="華康細圓體" w:hAnsi="標楷體" w:hint="eastAsia"/>
                <w:color w:val="000000"/>
                <w:kern w:val="2"/>
                <w:sz w:val="28"/>
                <w:szCs w:val="28"/>
              </w:rPr>
              <w:t>□前、□中、</w:t>
            </w:r>
            <w:r w:rsidR="00E26A94">
              <w:rPr>
                <w:rFonts w:ascii="華康細圓體" w:eastAsia="華康細圓體" w:hAnsi="標楷體" w:hint="eastAsia"/>
                <w:color w:val="000000"/>
                <w:kern w:val="2"/>
                <w:sz w:val="28"/>
                <w:szCs w:val="28"/>
              </w:rPr>
              <w:sym w:font="Wingdings 2" w:char="F052"/>
            </w:r>
            <w:r w:rsidRPr="000A0D27">
              <w:rPr>
                <w:rFonts w:ascii="華康細圓體" w:eastAsia="華康細圓體" w:hAnsi="標楷體" w:hint="eastAsia"/>
                <w:color w:val="000000"/>
                <w:kern w:val="2"/>
                <w:sz w:val="28"/>
                <w:szCs w:val="28"/>
              </w:rPr>
              <w:t>後（請打勾）。</w:t>
            </w:r>
          </w:p>
          <w:p w14:paraId="250B74E3" w14:textId="18AF3206" w:rsidR="00495A97" w:rsidRPr="000A0D27" w:rsidRDefault="00495A97" w:rsidP="00495A97">
            <w:pPr>
              <w:pStyle w:val="a5"/>
              <w:widowControl/>
              <w:numPr>
                <w:ilvl w:val="0"/>
                <w:numId w:val="4"/>
              </w:numPr>
              <w:autoSpaceDE/>
              <w:autoSpaceDN/>
              <w:adjustRightInd/>
              <w:spacing w:line="500" w:lineRule="exact"/>
              <w:ind w:leftChars="200" w:left="840"/>
              <w:rPr>
                <w:rFonts w:ascii="華康細圓體" w:eastAsia="華康細圓體" w:hAnsi="標楷體"/>
                <w:color w:val="000000"/>
                <w:kern w:val="2"/>
                <w:sz w:val="28"/>
                <w:szCs w:val="28"/>
              </w:rPr>
            </w:pPr>
            <w:r w:rsidRPr="000A0D27">
              <w:rPr>
                <w:rFonts w:ascii="華康細圓體" w:eastAsia="華康細圓體" w:hAnsi="標楷體" w:hint="eastAsia"/>
                <w:color w:val="000000"/>
                <w:kern w:val="2"/>
                <w:sz w:val="28"/>
                <w:szCs w:val="28"/>
              </w:rPr>
              <w:t>觀課</w:t>
            </w:r>
            <w:r w:rsidRPr="000A0D27">
              <w:rPr>
                <w:rFonts w:ascii="華康細圓體" w:eastAsia="華康細圓體" w:hint="eastAsia"/>
                <w:color w:val="000000"/>
                <w:kern w:val="2"/>
                <w:sz w:val="28"/>
                <w:szCs w:val="28"/>
              </w:rPr>
              <w:t>人員</w:t>
            </w:r>
            <w:r w:rsidRPr="000A0D27">
              <w:rPr>
                <w:rFonts w:ascii="華康細圓體" w:eastAsia="華康細圓體" w:hAnsi="標楷體" w:hint="eastAsia"/>
                <w:color w:val="000000"/>
                <w:kern w:val="2"/>
                <w:sz w:val="28"/>
                <w:szCs w:val="28"/>
              </w:rPr>
              <w:t>是</w:t>
            </w:r>
            <w:r w:rsidRPr="000A0D27">
              <w:rPr>
                <w:rFonts w:ascii="華康細圓體" w:eastAsia="華康細圓體" w:hAnsi="標楷體"/>
                <w:color w:val="000000"/>
                <w:kern w:val="2"/>
                <w:sz w:val="28"/>
                <w:szCs w:val="28"/>
              </w:rPr>
              <w:t xml:space="preserve"> </w:t>
            </w:r>
            <w:r w:rsidR="00E26A94">
              <w:rPr>
                <w:rFonts w:ascii="華康細圓體" w:eastAsia="華康細圓體" w:hAnsi="標楷體" w:hint="eastAsia"/>
                <w:color w:val="000000"/>
                <w:kern w:val="2"/>
                <w:sz w:val="28"/>
                <w:szCs w:val="28"/>
              </w:rPr>
              <w:sym w:font="Wingdings 2" w:char="F052"/>
            </w:r>
            <w:r w:rsidRPr="000A0D27">
              <w:rPr>
                <w:rFonts w:ascii="華康細圓體" w:eastAsia="華康細圓體" w:hAnsi="標楷體" w:hint="eastAsia"/>
                <w:color w:val="000000"/>
                <w:kern w:val="2"/>
                <w:sz w:val="28"/>
                <w:szCs w:val="28"/>
              </w:rPr>
              <w:t>完全觀課人員、□有部分的參與，參與事項：</w:t>
            </w:r>
            <w:r w:rsidRPr="000A0D27">
              <w:rPr>
                <w:rFonts w:ascii="華康細圓體" w:eastAsia="華康細圓體"/>
                <w:color w:val="000000"/>
                <w:kern w:val="2"/>
                <w:sz w:val="28"/>
                <w:szCs w:val="28"/>
              </w:rPr>
              <w:t>______________________________________________________________</w:t>
            </w:r>
            <w:r w:rsidRPr="000A0D27">
              <w:rPr>
                <w:rFonts w:ascii="華康細圓體" w:eastAsia="標楷體" w:hint="eastAsia"/>
                <w:color w:val="000000"/>
                <w:kern w:val="2"/>
                <w:sz w:val="28"/>
                <w:szCs w:val="28"/>
                <w:u w:val="single"/>
              </w:rPr>
              <w:t xml:space="preserve">　</w:t>
            </w:r>
          </w:p>
          <w:p w14:paraId="438FF5CA" w14:textId="77777777" w:rsidR="00495A97" w:rsidRPr="000A0D27" w:rsidRDefault="00495A97" w:rsidP="00AB5FFD">
            <w:pPr>
              <w:pStyle w:val="a5"/>
              <w:spacing w:line="500" w:lineRule="exact"/>
              <w:ind w:left="840"/>
              <w:rPr>
                <w:rFonts w:ascii="華康細圓體" w:eastAsia="華康細圓體" w:hAnsi="標楷體"/>
                <w:color w:val="000000"/>
                <w:kern w:val="2"/>
                <w:sz w:val="28"/>
                <w:szCs w:val="28"/>
              </w:rPr>
            </w:pPr>
            <w:r w:rsidRPr="000A0D27">
              <w:rPr>
                <w:rFonts w:ascii="華康細圓體" w:eastAsia="華康細圓體"/>
                <w:color w:val="000000"/>
                <w:kern w:val="2"/>
                <w:sz w:val="28"/>
                <w:szCs w:val="28"/>
              </w:rPr>
              <w:t>______________________________________________________________</w:t>
            </w:r>
            <w:r w:rsidRPr="000A0D27">
              <w:rPr>
                <w:rFonts w:ascii="華康細圓體" w:eastAsia="標楷體" w:hint="eastAsia"/>
                <w:color w:val="000000"/>
                <w:kern w:val="2"/>
                <w:sz w:val="28"/>
                <w:szCs w:val="28"/>
                <w:u w:val="single"/>
              </w:rPr>
              <w:t xml:space="preserve">　</w:t>
            </w:r>
          </w:p>
          <w:p w14:paraId="04D5319C" w14:textId="20B07DDD" w:rsidR="00495A97" w:rsidRPr="000A0D27" w:rsidRDefault="00495A97" w:rsidP="00495A97">
            <w:pPr>
              <w:pStyle w:val="a5"/>
              <w:widowControl/>
              <w:numPr>
                <w:ilvl w:val="0"/>
                <w:numId w:val="4"/>
              </w:numPr>
              <w:autoSpaceDE/>
              <w:autoSpaceDN/>
              <w:adjustRightInd/>
              <w:spacing w:line="500" w:lineRule="exact"/>
              <w:ind w:leftChars="200" w:left="840"/>
              <w:rPr>
                <w:rFonts w:ascii="華康細圓體" w:eastAsia="華康細圓體"/>
                <w:kern w:val="2"/>
                <w:sz w:val="28"/>
                <w:szCs w:val="28"/>
              </w:rPr>
            </w:pPr>
            <w:r w:rsidRPr="000A0D27">
              <w:rPr>
                <w:rFonts w:ascii="華康細圓體" w:eastAsia="華康細圓體" w:hint="eastAsia"/>
                <w:color w:val="000000"/>
                <w:kern w:val="2"/>
                <w:sz w:val="28"/>
                <w:szCs w:val="28"/>
              </w:rPr>
              <w:t>拍照或錄影：□</w:t>
            </w:r>
            <w:r w:rsidRPr="000A0D27">
              <w:rPr>
                <w:rFonts w:ascii="華康細圓體" w:eastAsia="華康細圓體" w:hint="eastAsia"/>
                <w:kern w:val="2"/>
                <w:sz w:val="28"/>
                <w:szCs w:val="28"/>
              </w:rPr>
              <w:t>皆無、□皆有、□只錄影、</w:t>
            </w:r>
            <w:r w:rsidR="00E26A94">
              <w:rPr>
                <w:rFonts w:ascii="華康細圓體" w:eastAsia="華康細圓體" w:hAnsi="標楷體" w:hint="eastAsia"/>
                <w:color w:val="000000"/>
                <w:kern w:val="2"/>
                <w:sz w:val="28"/>
                <w:szCs w:val="28"/>
              </w:rPr>
              <w:sym w:font="Wingdings 2" w:char="F052"/>
            </w:r>
            <w:r w:rsidRPr="000A0D27">
              <w:rPr>
                <w:rFonts w:ascii="華康細圓體" w:eastAsia="華康細圓體" w:hint="eastAsia"/>
                <w:kern w:val="2"/>
                <w:sz w:val="28"/>
                <w:szCs w:val="28"/>
              </w:rPr>
              <w:t>只拍照（請打勾）。</w:t>
            </w:r>
          </w:p>
          <w:p w14:paraId="01DCDE61" w14:textId="77777777" w:rsidR="00495A97" w:rsidRPr="000A0D27" w:rsidRDefault="00814FC7" w:rsidP="00814FC7">
            <w:pPr>
              <w:ind w:leftChars="350" w:left="840"/>
              <w:rPr>
                <w:rFonts w:ascii="華康細圓體" w:eastAsia="華康細圓體"/>
              </w:rPr>
            </w:pPr>
            <w:r w:rsidRPr="000A0D27">
              <w:rPr>
                <w:rFonts w:ascii="華康細圓體" w:eastAsia="華康細圓體"/>
              </w:rPr>
              <w:t>(</w:t>
            </w:r>
            <w:r w:rsidR="00495A97" w:rsidRPr="000A0D27">
              <w:rPr>
                <w:rFonts w:ascii="華康細圓體" w:eastAsia="華康細圓體" w:hint="eastAsia"/>
              </w:rPr>
              <w:t>備註：拍照或錄影，如涉及揭露學生身分，請先徵求學生及其家長同意。</w:t>
            </w:r>
            <w:r w:rsidRPr="000A0D27">
              <w:rPr>
                <w:rFonts w:ascii="華康細圓體" w:eastAsia="華康細圓體"/>
              </w:rPr>
              <w:t>)</w:t>
            </w:r>
          </w:p>
          <w:p w14:paraId="114BE544" w14:textId="77777777" w:rsidR="00495A97" w:rsidRPr="000A0D27" w:rsidRDefault="00495A97" w:rsidP="00AB5FFD">
            <w:pPr>
              <w:spacing w:beforeLines="50" w:before="120" w:line="500" w:lineRule="exact"/>
              <w:rPr>
                <w:rFonts w:ascii="華康細圓體" w:eastAsia="華康細圓體"/>
                <w:sz w:val="28"/>
                <w:szCs w:val="28"/>
              </w:rPr>
            </w:pPr>
            <w:r w:rsidRPr="000A0D27">
              <w:rPr>
                <w:rFonts w:ascii="華康細圓體" w:eastAsia="華康細圓體" w:hint="eastAsia"/>
                <w:sz w:val="28"/>
                <w:szCs w:val="28"/>
              </w:rPr>
              <w:t>（二）預定公開授課∕教學觀察日期與地點：</w:t>
            </w:r>
          </w:p>
          <w:p w14:paraId="27A713C2" w14:textId="36ABF70D" w:rsidR="00495A97" w:rsidRPr="000A0D27" w:rsidRDefault="00495A97" w:rsidP="00495A97">
            <w:pPr>
              <w:pStyle w:val="a5"/>
              <w:widowControl/>
              <w:numPr>
                <w:ilvl w:val="0"/>
                <w:numId w:val="5"/>
              </w:numPr>
              <w:autoSpaceDE/>
              <w:autoSpaceDN/>
              <w:adjustRightInd/>
              <w:spacing w:line="500" w:lineRule="exact"/>
              <w:ind w:left="844" w:hanging="399"/>
              <w:rPr>
                <w:rFonts w:ascii="華康細圓體" w:eastAsia="華康細圓體"/>
                <w:bCs/>
                <w:kern w:val="2"/>
                <w:sz w:val="28"/>
                <w:szCs w:val="28"/>
              </w:rPr>
            </w:pPr>
            <w:r w:rsidRPr="000A0D27">
              <w:rPr>
                <w:rFonts w:ascii="華康細圓體" w:eastAsia="華康細圓體" w:hint="eastAsia"/>
                <w:kern w:val="2"/>
                <w:sz w:val="28"/>
                <w:szCs w:val="28"/>
              </w:rPr>
              <w:t>日期：</w:t>
            </w:r>
            <w:r w:rsidRPr="000A0D27">
              <w:rPr>
                <w:rFonts w:ascii="華康細圓體" w:eastAsia="華康細圓體"/>
                <w:kern w:val="2"/>
                <w:sz w:val="28"/>
                <w:szCs w:val="28"/>
              </w:rPr>
              <w:t>_</w:t>
            </w:r>
            <w:r w:rsidR="00E26A94">
              <w:rPr>
                <w:rFonts w:ascii="華康細圓體" w:eastAsia="華康細圓體"/>
                <w:kern w:val="2"/>
                <w:sz w:val="28"/>
                <w:szCs w:val="28"/>
              </w:rPr>
              <w:t>11</w:t>
            </w:r>
            <w:r w:rsidR="004F2CC8">
              <w:rPr>
                <w:rFonts w:ascii="華康細圓體" w:eastAsia="華康細圓體" w:hint="eastAsia"/>
                <w:kern w:val="2"/>
                <w:sz w:val="28"/>
                <w:szCs w:val="28"/>
              </w:rPr>
              <w:t>3</w:t>
            </w:r>
            <w:r w:rsidRPr="000A0D27">
              <w:rPr>
                <w:rFonts w:ascii="華康細圓體" w:eastAsia="華康細圓體"/>
                <w:kern w:val="2"/>
                <w:sz w:val="28"/>
                <w:szCs w:val="28"/>
              </w:rPr>
              <w:t>_</w:t>
            </w:r>
            <w:r w:rsidRPr="000A0D27">
              <w:rPr>
                <w:rFonts w:ascii="華康細圓體" w:eastAsia="華康細圓體" w:hint="eastAsia"/>
                <w:bCs/>
                <w:kern w:val="2"/>
                <w:sz w:val="28"/>
                <w:szCs w:val="28"/>
              </w:rPr>
              <w:t>年</w:t>
            </w:r>
            <w:r w:rsidRPr="000A0D27">
              <w:rPr>
                <w:rFonts w:ascii="華康細圓體" w:eastAsia="華康細圓體"/>
                <w:bCs/>
                <w:kern w:val="2"/>
                <w:sz w:val="28"/>
                <w:szCs w:val="28"/>
              </w:rPr>
              <w:t>_</w:t>
            </w:r>
            <w:r w:rsidR="004F2CC8">
              <w:rPr>
                <w:rFonts w:ascii="華康細圓體" w:eastAsia="華康細圓體" w:hint="eastAsia"/>
                <w:bCs/>
                <w:kern w:val="2"/>
                <w:sz w:val="28"/>
                <w:szCs w:val="28"/>
              </w:rPr>
              <w:t>11</w:t>
            </w:r>
            <w:r w:rsidRPr="000A0D27">
              <w:rPr>
                <w:rFonts w:ascii="華康細圓體" w:eastAsia="華康細圓體"/>
                <w:bCs/>
                <w:kern w:val="2"/>
                <w:sz w:val="28"/>
                <w:szCs w:val="28"/>
              </w:rPr>
              <w:t>_</w:t>
            </w:r>
            <w:r w:rsidRPr="000A0D27">
              <w:rPr>
                <w:rFonts w:ascii="華康細圓體" w:eastAsia="華康細圓體" w:hint="eastAsia"/>
                <w:bCs/>
                <w:kern w:val="2"/>
                <w:sz w:val="28"/>
                <w:szCs w:val="28"/>
              </w:rPr>
              <w:t>月</w:t>
            </w:r>
            <w:r w:rsidRPr="000A0D27">
              <w:rPr>
                <w:rFonts w:ascii="華康細圓體" w:eastAsia="華康細圓體"/>
                <w:bCs/>
                <w:kern w:val="2"/>
                <w:sz w:val="28"/>
                <w:szCs w:val="28"/>
              </w:rPr>
              <w:t>_</w:t>
            </w:r>
            <w:r w:rsidR="004F2CC8">
              <w:rPr>
                <w:rFonts w:ascii="華康細圓體" w:eastAsia="華康細圓體" w:hint="eastAsia"/>
                <w:bCs/>
                <w:kern w:val="2"/>
                <w:sz w:val="28"/>
                <w:szCs w:val="28"/>
              </w:rPr>
              <w:t>06</w:t>
            </w:r>
            <w:r w:rsidRPr="000A0D27">
              <w:rPr>
                <w:rFonts w:ascii="華康細圓體" w:eastAsia="華康細圓體"/>
                <w:bCs/>
                <w:kern w:val="2"/>
                <w:sz w:val="28"/>
                <w:szCs w:val="28"/>
              </w:rPr>
              <w:t>_</w:t>
            </w:r>
            <w:r w:rsidRPr="000A0D27">
              <w:rPr>
                <w:rFonts w:ascii="華康細圓體" w:eastAsia="華康細圓體" w:hint="eastAsia"/>
                <w:bCs/>
                <w:kern w:val="2"/>
                <w:sz w:val="28"/>
                <w:szCs w:val="28"/>
              </w:rPr>
              <w:t>日</w:t>
            </w:r>
            <w:r w:rsidRPr="000A0D27">
              <w:rPr>
                <w:rFonts w:ascii="華康細圓體" w:eastAsia="華康細圓體"/>
                <w:bCs/>
                <w:kern w:val="2"/>
                <w:sz w:val="28"/>
                <w:szCs w:val="28"/>
              </w:rPr>
              <w:t>_</w:t>
            </w:r>
            <w:r w:rsidR="00E26A94">
              <w:rPr>
                <w:rFonts w:ascii="華康細圓體" w:eastAsia="華康細圓體"/>
                <w:bCs/>
                <w:kern w:val="2"/>
                <w:sz w:val="28"/>
                <w:szCs w:val="28"/>
              </w:rPr>
              <w:t>1</w:t>
            </w:r>
            <w:r w:rsidR="004F2CC8">
              <w:rPr>
                <w:rFonts w:ascii="華康細圓體" w:eastAsia="華康細圓體" w:hint="eastAsia"/>
                <w:bCs/>
                <w:kern w:val="2"/>
                <w:sz w:val="28"/>
                <w:szCs w:val="28"/>
              </w:rPr>
              <w:t>0</w:t>
            </w:r>
            <w:r w:rsidRPr="000A0D27">
              <w:rPr>
                <w:rFonts w:ascii="華康細圓體" w:eastAsia="華康細圓體"/>
                <w:bCs/>
                <w:kern w:val="2"/>
                <w:sz w:val="28"/>
                <w:szCs w:val="28"/>
              </w:rPr>
              <w:t>_</w:t>
            </w:r>
            <w:r w:rsidRPr="000A0D27">
              <w:rPr>
                <w:rFonts w:ascii="華康細圓體" w:eastAsia="華康細圓體" w:hint="eastAsia"/>
                <w:bCs/>
                <w:kern w:val="2"/>
                <w:sz w:val="28"/>
                <w:szCs w:val="28"/>
              </w:rPr>
              <w:t>時</w:t>
            </w:r>
            <w:r w:rsidRPr="000A0D27">
              <w:rPr>
                <w:rFonts w:ascii="華康細圓體" w:eastAsia="華康細圓體"/>
                <w:bCs/>
                <w:kern w:val="2"/>
                <w:sz w:val="28"/>
                <w:szCs w:val="28"/>
              </w:rPr>
              <w:t>_</w:t>
            </w:r>
            <w:r w:rsidR="004F2CC8">
              <w:rPr>
                <w:rFonts w:ascii="華康細圓體" w:eastAsia="華康細圓體" w:hint="eastAsia"/>
                <w:bCs/>
                <w:kern w:val="2"/>
                <w:sz w:val="28"/>
                <w:szCs w:val="28"/>
              </w:rPr>
              <w:t>3</w:t>
            </w:r>
            <w:r w:rsidR="00E26A94">
              <w:rPr>
                <w:rFonts w:ascii="華康細圓體" w:eastAsia="華康細圓體"/>
                <w:bCs/>
                <w:kern w:val="2"/>
                <w:sz w:val="28"/>
                <w:szCs w:val="28"/>
              </w:rPr>
              <w:t>0</w:t>
            </w:r>
            <w:r w:rsidRPr="000A0D27">
              <w:rPr>
                <w:rFonts w:ascii="華康細圓體" w:eastAsia="華康細圓體"/>
                <w:bCs/>
                <w:kern w:val="2"/>
                <w:sz w:val="28"/>
                <w:szCs w:val="28"/>
              </w:rPr>
              <w:t>_</w:t>
            </w:r>
            <w:r w:rsidRPr="000A0D27">
              <w:rPr>
                <w:rFonts w:ascii="華康細圓體" w:eastAsia="華康細圓體" w:hint="eastAsia"/>
                <w:bCs/>
                <w:kern w:val="2"/>
                <w:sz w:val="28"/>
                <w:szCs w:val="28"/>
              </w:rPr>
              <w:t>分</w:t>
            </w:r>
          </w:p>
          <w:p w14:paraId="4FADD0D8" w14:textId="7597C153" w:rsidR="00495A97" w:rsidRPr="000A0D27" w:rsidRDefault="00495A97" w:rsidP="00495A97">
            <w:pPr>
              <w:pStyle w:val="a5"/>
              <w:widowControl/>
              <w:numPr>
                <w:ilvl w:val="0"/>
                <w:numId w:val="5"/>
              </w:numPr>
              <w:autoSpaceDE/>
              <w:autoSpaceDN/>
              <w:adjustRightInd/>
              <w:spacing w:line="500" w:lineRule="exact"/>
              <w:ind w:left="844" w:hanging="399"/>
              <w:rPr>
                <w:rFonts w:ascii="華康細圓體" w:eastAsia="華康細圓體"/>
                <w:kern w:val="2"/>
                <w:sz w:val="28"/>
                <w:szCs w:val="28"/>
              </w:rPr>
            </w:pPr>
            <w:r w:rsidRPr="000A0D27">
              <w:rPr>
                <w:rFonts w:ascii="華康細圓體" w:eastAsia="華康細圓體" w:hint="eastAsia"/>
                <w:kern w:val="2"/>
                <w:sz w:val="28"/>
                <w:szCs w:val="28"/>
              </w:rPr>
              <w:t>地點：</w:t>
            </w:r>
            <w:r w:rsidRPr="000A0D27">
              <w:rPr>
                <w:rFonts w:ascii="華康細圓體" w:eastAsia="華康細圓體"/>
                <w:kern w:val="2"/>
                <w:sz w:val="28"/>
                <w:szCs w:val="28"/>
              </w:rPr>
              <w:t>_</w:t>
            </w:r>
            <w:r w:rsidR="004F2CC8">
              <w:rPr>
                <w:rFonts w:ascii="華康細圓體" w:eastAsia="華康細圓體" w:hint="eastAsia"/>
                <w:kern w:val="2"/>
                <w:sz w:val="28"/>
                <w:szCs w:val="28"/>
              </w:rPr>
              <w:t>208</w:t>
            </w:r>
            <w:r w:rsidR="00E26A94">
              <w:rPr>
                <w:rFonts w:ascii="華康細圓體" w:eastAsia="華康細圓體" w:hint="eastAsia"/>
                <w:kern w:val="2"/>
                <w:sz w:val="28"/>
                <w:szCs w:val="28"/>
              </w:rPr>
              <w:t>班教室</w:t>
            </w:r>
            <w:r w:rsidRPr="000A0D27">
              <w:rPr>
                <w:rFonts w:ascii="華康細圓體" w:eastAsia="華康細圓體"/>
                <w:kern w:val="2"/>
                <w:sz w:val="28"/>
                <w:szCs w:val="28"/>
              </w:rPr>
              <w:t>_______________________________________</w:t>
            </w:r>
          </w:p>
          <w:p w14:paraId="5A31C05D" w14:textId="77777777" w:rsidR="00495A97" w:rsidRPr="000A0D27" w:rsidRDefault="00495A97" w:rsidP="00AB5FFD">
            <w:pPr>
              <w:suppressAutoHyphens/>
              <w:spacing w:beforeLines="50" w:before="120" w:line="500" w:lineRule="exact"/>
              <w:ind w:left="560" w:hangingChars="200" w:hanging="560"/>
              <w:rPr>
                <w:rFonts w:ascii="華康細圓體" w:eastAsia="華康細圓體"/>
                <w:color w:val="000000"/>
                <w:sz w:val="28"/>
                <w:szCs w:val="28"/>
              </w:rPr>
            </w:pPr>
            <w:r w:rsidRPr="000A0D27">
              <w:rPr>
                <w:rFonts w:ascii="華康細圓體" w:eastAsia="華康細圓體" w:hint="eastAsia"/>
                <w:sz w:val="28"/>
                <w:szCs w:val="28"/>
              </w:rPr>
              <w:t>（三）回饋會談預定日期與地點：</w:t>
            </w:r>
            <w:r w:rsidRPr="000A0D27">
              <w:rPr>
                <w:rFonts w:ascii="華康細圓體" w:eastAsia="華康細圓體"/>
                <w:sz w:val="28"/>
                <w:szCs w:val="28"/>
              </w:rPr>
              <w:br/>
            </w:r>
            <w:r w:rsidRPr="000A0D27">
              <w:rPr>
                <w:rFonts w:ascii="華康細圓體" w:eastAsia="華康細圓體" w:hint="eastAsia"/>
              </w:rPr>
              <w:t>（建議於公開授課∕教學觀察後三天內完成會談為佳）</w:t>
            </w:r>
          </w:p>
          <w:p w14:paraId="41AD9E14" w14:textId="4902E105" w:rsidR="00495A97" w:rsidRPr="000A0D27" w:rsidRDefault="00495A97" w:rsidP="00495A97">
            <w:pPr>
              <w:pStyle w:val="a5"/>
              <w:widowControl/>
              <w:numPr>
                <w:ilvl w:val="0"/>
                <w:numId w:val="6"/>
              </w:numPr>
              <w:autoSpaceDE/>
              <w:autoSpaceDN/>
              <w:adjustRightInd/>
              <w:spacing w:beforeLines="50" w:before="120" w:line="500" w:lineRule="exact"/>
              <w:ind w:left="839" w:hanging="397"/>
              <w:rPr>
                <w:rFonts w:ascii="華康細圓體" w:eastAsia="華康細圓體"/>
                <w:color w:val="000000"/>
                <w:kern w:val="2"/>
                <w:sz w:val="28"/>
                <w:szCs w:val="28"/>
              </w:rPr>
            </w:pPr>
            <w:r w:rsidRPr="000A0D27">
              <w:rPr>
                <w:rFonts w:ascii="華康細圓體" w:eastAsia="華康細圓體" w:hint="eastAsia"/>
                <w:color w:val="000000"/>
                <w:kern w:val="2"/>
                <w:sz w:val="28"/>
                <w:szCs w:val="28"/>
              </w:rPr>
              <w:t>日期：</w:t>
            </w:r>
            <w:r w:rsidRPr="000A0D27">
              <w:rPr>
                <w:rFonts w:ascii="華康細圓體" w:eastAsia="華康細圓體"/>
                <w:color w:val="000000"/>
                <w:kern w:val="2"/>
                <w:sz w:val="28"/>
                <w:szCs w:val="28"/>
              </w:rPr>
              <w:t>__</w:t>
            </w:r>
            <w:r w:rsidR="00E26A94">
              <w:rPr>
                <w:rFonts w:ascii="華康細圓體" w:eastAsia="華康細圓體"/>
                <w:color w:val="000000"/>
                <w:kern w:val="2"/>
                <w:sz w:val="28"/>
                <w:szCs w:val="28"/>
              </w:rPr>
              <w:t>11</w:t>
            </w:r>
            <w:r w:rsidR="004F2CC8">
              <w:rPr>
                <w:rFonts w:ascii="華康細圓體" w:eastAsia="華康細圓體" w:hint="eastAsia"/>
                <w:color w:val="000000"/>
                <w:kern w:val="2"/>
                <w:sz w:val="28"/>
                <w:szCs w:val="28"/>
              </w:rPr>
              <w:t>3</w:t>
            </w:r>
            <w:r w:rsidRPr="000A0D27">
              <w:rPr>
                <w:rFonts w:ascii="華康細圓體" w:eastAsia="華康細圓體"/>
                <w:color w:val="000000"/>
                <w:kern w:val="2"/>
                <w:sz w:val="28"/>
                <w:szCs w:val="28"/>
              </w:rPr>
              <w:t>__</w:t>
            </w:r>
            <w:r w:rsidRPr="000A0D27">
              <w:rPr>
                <w:rFonts w:ascii="華康細圓體" w:eastAsia="華康細圓體" w:hint="eastAsia"/>
                <w:color w:val="000000"/>
                <w:kern w:val="2"/>
                <w:sz w:val="28"/>
                <w:szCs w:val="28"/>
              </w:rPr>
              <w:t>年</w:t>
            </w:r>
            <w:r w:rsidRPr="000A0D27">
              <w:rPr>
                <w:rFonts w:ascii="華康細圓體" w:eastAsia="華康細圓體"/>
                <w:color w:val="000000"/>
                <w:kern w:val="2"/>
                <w:sz w:val="28"/>
                <w:szCs w:val="28"/>
              </w:rPr>
              <w:t>__</w:t>
            </w:r>
            <w:r w:rsidR="004F2CC8">
              <w:rPr>
                <w:rFonts w:ascii="華康細圓體" w:eastAsia="華康細圓體" w:hint="eastAsia"/>
                <w:color w:val="000000"/>
                <w:kern w:val="2"/>
                <w:sz w:val="28"/>
                <w:szCs w:val="28"/>
              </w:rPr>
              <w:t>11_</w:t>
            </w:r>
            <w:r w:rsidRPr="000A0D27">
              <w:rPr>
                <w:rFonts w:ascii="華康細圓體" w:eastAsia="華康細圓體"/>
                <w:color w:val="000000"/>
                <w:kern w:val="2"/>
                <w:sz w:val="28"/>
                <w:szCs w:val="28"/>
              </w:rPr>
              <w:t>_</w:t>
            </w:r>
            <w:r w:rsidRPr="000A0D27">
              <w:rPr>
                <w:rFonts w:ascii="華康細圓體" w:eastAsia="華康細圓體" w:hint="eastAsia"/>
                <w:color w:val="000000"/>
                <w:kern w:val="2"/>
                <w:sz w:val="28"/>
                <w:szCs w:val="28"/>
              </w:rPr>
              <w:t>月</w:t>
            </w:r>
            <w:r w:rsidRPr="000A0D27">
              <w:rPr>
                <w:rFonts w:ascii="華康細圓體" w:eastAsia="華康細圓體"/>
                <w:color w:val="000000"/>
                <w:kern w:val="2"/>
                <w:sz w:val="28"/>
                <w:szCs w:val="28"/>
              </w:rPr>
              <w:t>__</w:t>
            </w:r>
            <w:r w:rsidR="004F2CC8">
              <w:rPr>
                <w:rFonts w:ascii="華康細圓體" w:eastAsia="華康細圓體" w:hint="eastAsia"/>
                <w:color w:val="000000"/>
                <w:kern w:val="2"/>
                <w:sz w:val="28"/>
                <w:szCs w:val="28"/>
              </w:rPr>
              <w:t>07</w:t>
            </w:r>
            <w:r w:rsidRPr="000A0D27">
              <w:rPr>
                <w:rFonts w:ascii="華康細圓體" w:eastAsia="華康細圓體"/>
                <w:color w:val="000000"/>
                <w:kern w:val="2"/>
                <w:sz w:val="28"/>
                <w:szCs w:val="28"/>
              </w:rPr>
              <w:t>__</w:t>
            </w:r>
            <w:r w:rsidRPr="000A0D27">
              <w:rPr>
                <w:rFonts w:ascii="華康細圓體" w:eastAsia="華康細圓體" w:hint="eastAsia"/>
                <w:color w:val="000000"/>
                <w:kern w:val="2"/>
                <w:sz w:val="28"/>
                <w:szCs w:val="28"/>
              </w:rPr>
              <w:t>日</w:t>
            </w:r>
            <w:r w:rsidRPr="000A0D27">
              <w:rPr>
                <w:rFonts w:ascii="華康細圓體" w:eastAsia="華康細圓體"/>
                <w:color w:val="000000"/>
                <w:kern w:val="2"/>
                <w:sz w:val="28"/>
                <w:szCs w:val="28"/>
              </w:rPr>
              <w:t>__</w:t>
            </w:r>
            <w:r w:rsidR="00E26A94">
              <w:rPr>
                <w:rFonts w:ascii="華康細圓體" w:eastAsia="華康細圓體"/>
                <w:color w:val="000000"/>
                <w:kern w:val="2"/>
                <w:sz w:val="28"/>
                <w:szCs w:val="28"/>
              </w:rPr>
              <w:t>14</w:t>
            </w:r>
            <w:r w:rsidRPr="000A0D27">
              <w:rPr>
                <w:rFonts w:ascii="華康細圓體" w:eastAsia="華康細圓體"/>
                <w:color w:val="000000"/>
                <w:kern w:val="2"/>
                <w:sz w:val="28"/>
                <w:szCs w:val="28"/>
              </w:rPr>
              <w:t>__</w:t>
            </w:r>
            <w:r w:rsidRPr="000A0D27">
              <w:rPr>
                <w:rFonts w:ascii="華康細圓體" w:eastAsia="華康細圓體" w:hint="eastAsia"/>
                <w:color w:val="000000"/>
                <w:kern w:val="2"/>
                <w:sz w:val="28"/>
                <w:szCs w:val="28"/>
              </w:rPr>
              <w:t>時</w:t>
            </w:r>
            <w:r w:rsidRPr="000A0D27">
              <w:rPr>
                <w:rFonts w:ascii="華康細圓體" w:eastAsia="華康細圓體"/>
                <w:color w:val="000000"/>
                <w:kern w:val="2"/>
                <w:sz w:val="28"/>
                <w:szCs w:val="28"/>
              </w:rPr>
              <w:t>__</w:t>
            </w:r>
            <w:r w:rsidR="00E26A94">
              <w:rPr>
                <w:rFonts w:ascii="華康細圓體" w:eastAsia="華康細圓體"/>
                <w:color w:val="000000"/>
                <w:kern w:val="2"/>
                <w:sz w:val="28"/>
                <w:szCs w:val="28"/>
              </w:rPr>
              <w:t>00</w:t>
            </w:r>
            <w:r w:rsidRPr="000A0D27">
              <w:rPr>
                <w:rFonts w:ascii="華康細圓體" w:eastAsia="華康細圓體"/>
                <w:color w:val="000000"/>
                <w:kern w:val="2"/>
                <w:sz w:val="28"/>
                <w:szCs w:val="28"/>
              </w:rPr>
              <w:t>__</w:t>
            </w:r>
            <w:r w:rsidRPr="000A0D27">
              <w:rPr>
                <w:rFonts w:ascii="華康細圓體" w:eastAsia="華康細圓體" w:hint="eastAsia"/>
                <w:color w:val="000000"/>
                <w:kern w:val="2"/>
                <w:sz w:val="28"/>
                <w:szCs w:val="28"/>
              </w:rPr>
              <w:t>分</w:t>
            </w:r>
          </w:p>
          <w:p w14:paraId="3C964D7E" w14:textId="4CA60E7E" w:rsidR="00495A97" w:rsidRPr="000A0D27" w:rsidRDefault="00495A97" w:rsidP="00495A97">
            <w:pPr>
              <w:pStyle w:val="a5"/>
              <w:widowControl/>
              <w:numPr>
                <w:ilvl w:val="0"/>
                <w:numId w:val="6"/>
              </w:numPr>
              <w:autoSpaceDE/>
              <w:autoSpaceDN/>
              <w:adjustRightInd/>
              <w:spacing w:beforeLines="50" w:before="120" w:line="500" w:lineRule="exact"/>
              <w:ind w:left="839" w:hanging="397"/>
              <w:rPr>
                <w:rFonts w:ascii="華康細圓體" w:eastAsia="華康細圓體"/>
                <w:color w:val="000000"/>
                <w:kern w:val="2"/>
                <w:sz w:val="28"/>
                <w:szCs w:val="28"/>
              </w:rPr>
            </w:pPr>
            <w:r w:rsidRPr="000A0D27">
              <w:rPr>
                <w:rFonts w:ascii="華康細圓體" w:eastAsia="華康細圓體" w:hint="eastAsia"/>
                <w:color w:val="000000"/>
                <w:kern w:val="2"/>
                <w:sz w:val="28"/>
                <w:szCs w:val="28"/>
              </w:rPr>
              <w:t>地點：</w:t>
            </w:r>
            <w:r w:rsidRPr="000A0D27">
              <w:rPr>
                <w:rFonts w:ascii="華康細圓體" w:eastAsia="華康細圓體"/>
                <w:color w:val="000000"/>
                <w:kern w:val="2"/>
                <w:sz w:val="28"/>
                <w:szCs w:val="28"/>
              </w:rPr>
              <w:t>__</w:t>
            </w:r>
            <w:r w:rsidR="004F2CC8">
              <w:rPr>
                <w:rFonts w:ascii="華康細圓體" w:eastAsia="華康細圓體" w:hint="eastAsia"/>
                <w:color w:val="000000"/>
                <w:kern w:val="2"/>
                <w:sz w:val="28"/>
                <w:szCs w:val="28"/>
              </w:rPr>
              <w:t>208</w:t>
            </w:r>
            <w:r w:rsidR="00E26A94">
              <w:rPr>
                <w:rFonts w:ascii="華康細圓體" w:eastAsia="華康細圓體" w:hint="eastAsia"/>
                <w:color w:val="000000"/>
                <w:kern w:val="2"/>
                <w:sz w:val="28"/>
                <w:szCs w:val="28"/>
              </w:rPr>
              <w:t>班教室</w:t>
            </w:r>
            <w:r w:rsidRPr="000A0D27">
              <w:rPr>
                <w:rFonts w:ascii="華康細圓體" w:eastAsia="華康細圓體"/>
                <w:color w:val="000000"/>
                <w:kern w:val="2"/>
                <w:sz w:val="28"/>
                <w:szCs w:val="28"/>
              </w:rPr>
              <w:t>______________________________________</w:t>
            </w:r>
          </w:p>
        </w:tc>
      </w:tr>
    </w:tbl>
    <w:p w14:paraId="25577315" w14:textId="77777777" w:rsidR="006D543D" w:rsidRPr="000A0D27" w:rsidRDefault="006D543D" w:rsidP="00A52656">
      <w:pPr>
        <w:pStyle w:val="6"/>
        <w:kinsoku w:val="0"/>
        <w:overflowPunct w:val="0"/>
        <w:spacing w:line="380" w:lineRule="exact"/>
        <w:ind w:left="142"/>
        <w:jc w:val="center"/>
        <w:rPr>
          <w:rFonts w:ascii="華康細圓體" w:eastAsia="華康細圓體"/>
        </w:rPr>
      </w:pPr>
    </w:p>
    <w:p w14:paraId="26E6B623" w14:textId="77777777" w:rsidR="006C04BA" w:rsidRPr="000A0D27" w:rsidRDefault="006D543D" w:rsidP="00C20F81">
      <w:pPr>
        <w:pStyle w:val="4"/>
        <w:kinsoku w:val="0"/>
        <w:overflowPunct w:val="0"/>
        <w:spacing w:line="467" w:lineRule="exact"/>
        <w:ind w:left="862" w:right="1021"/>
        <w:jc w:val="center"/>
        <w:rPr>
          <w:rFonts w:ascii="華康細圓體" w:eastAsia="華康細圓體"/>
        </w:rPr>
      </w:pPr>
      <w:r w:rsidRPr="000A0D27">
        <w:rPr>
          <w:rFonts w:ascii="華康細圓體" w:eastAsia="華康細圓體"/>
        </w:rPr>
        <w:br w:type="page"/>
      </w:r>
      <w:r w:rsidR="006C04BA" w:rsidRPr="000A0D27">
        <w:rPr>
          <w:rFonts w:ascii="華康細圓體" w:eastAsia="華康細圓體" w:hint="eastAsia"/>
        </w:rPr>
        <w:lastRenderedPageBreak/>
        <w:t>表</w:t>
      </w:r>
      <w:r w:rsidR="006C04BA" w:rsidRPr="000A0D27">
        <w:rPr>
          <w:rFonts w:ascii="華康細圓體" w:eastAsia="華康細圓體"/>
          <w:spacing w:val="-100"/>
        </w:rPr>
        <w:t xml:space="preserve"> </w:t>
      </w:r>
      <w:r w:rsidR="006C04BA" w:rsidRPr="000A0D27">
        <w:rPr>
          <w:rFonts w:ascii="華康細圓體" w:eastAsia="華康細圓體"/>
          <w:b/>
          <w:bCs/>
          <w:spacing w:val="-6"/>
        </w:rPr>
        <w:t>2-</w:t>
      </w:r>
      <w:r w:rsidR="006C04BA" w:rsidRPr="000A0D27">
        <w:rPr>
          <w:rFonts w:ascii="華康細圓體" w:eastAsia="華康細圓體"/>
          <w:b/>
          <w:bCs/>
          <w:spacing w:val="-5"/>
        </w:rPr>
        <w:t>1</w:t>
      </w:r>
      <w:r w:rsidR="006C04BA" w:rsidRPr="000A0D27">
        <w:rPr>
          <w:rFonts w:ascii="華康細圓體" w:eastAsia="華康細圓體" w:hint="eastAsia"/>
          <w:spacing w:val="-10"/>
        </w:rPr>
        <w:t>、觀察紀</w:t>
      </w:r>
      <w:r w:rsidR="006C04BA" w:rsidRPr="000A0D27">
        <w:rPr>
          <w:rFonts w:ascii="華康細圓體" w:hint="eastAsia"/>
          <w:spacing w:val="-10"/>
        </w:rPr>
        <w:t>錄</w:t>
      </w:r>
      <w:r w:rsidR="006C04BA" w:rsidRPr="000A0D27">
        <w:rPr>
          <w:rFonts w:ascii="華康細圓體" w:eastAsia="華康細圓體" w:hint="eastAsia"/>
          <w:spacing w:val="-10"/>
        </w:rPr>
        <w:t>表</w:t>
      </w:r>
    </w:p>
    <w:p w14:paraId="7BE61775" w14:textId="77777777" w:rsidR="006C04BA" w:rsidRPr="000A0D27" w:rsidRDefault="006C04BA" w:rsidP="006C04BA">
      <w:pPr>
        <w:kinsoku w:val="0"/>
        <w:overflowPunct w:val="0"/>
        <w:spacing w:before="1" w:line="40" w:lineRule="exact"/>
        <w:rPr>
          <w:rFonts w:ascii="華康細圓體" w:eastAsia="華康細圓體"/>
          <w:sz w:val="4"/>
          <w:szCs w:val="4"/>
        </w:rPr>
      </w:pPr>
    </w:p>
    <w:tbl>
      <w:tblPr>
        <w:tblW w:w="10502" w:type="dxa"/>
        <w:tblInd w:w="102" w:type="dxa"/>
        <w:tblLayout w:type="fixed"/>
        <w:tblCellMar>
          <w:left w:w="0" w:type="dxa"/>
          <w:right w:w="0" w:type="dxa"/>
        </w:tblCellMar>
        <w:tblLook w:val="0000" w:firstRow="0" w:lastRow="0" w:firstColumn="0" w:lastColumn="0" w:noHBand="0" w:noVBand="0"/>
      </w:tblPr>
      <w:tblGrid>
        <w:gridCol w:w="423"/>
        <w:gridCol w:w="1330"/>
        <w:gridCol w:w="2548"/>
        <w:gridCol w:w="990"/>
        <w:gridCol w:w="397"/>
        <w:gridCol w:w="877"/>
        <w:gridCol w:w="1556"/>
        <w:gridCol w:w="2381"/>
      </w:tblGrid>
      <w:tr w:rsidR="006C04BA" w:rsidRPr="000A0D27" w14:paraId="2DA568E0" w14:textId="77777777" w:rsidTr="005F4A34">
        <w:trPr>
          <w:trHeight w:hRule="exact" w:val="855"/>
        </w:trPr>
        <w:tc>
          <w:tcPr>
            <w:tcW w:w="1753" w:type="dxa"/>
            <w:gridSpan w:val="2"/>
            <w:tcBorders>
              <w:top w:val="single" w:sz="12" w:space="0" w:color="000000"/>
              <w:left w:val="single" w:sz="12" w:space="0" w:color="000000"/>
              <w:bottom w:val="single" w:sz="4" w:space="0" w:color="000000"/>
              <w:right w:val="single" w:sz="4" w:space="0" w:color="000000"/>
            </w:tcBorders>
            <w:vAlign w:val="center"/>
          </w:tcPr>
          <w:p w14:paraId="451ECCEE" w14:textId="77777777" w:rsidR="006C04BA" w:rsidRPr="000A0D27" w:rsidRDefault="001B521A" w:rsidP="00136BF0">
            <w:pPr>
              <w:pStyle w:val="TableParagraph"/>
              <w:kinsoku w:val="0"/>
              <w:overflowPunct w:val="0"/>
              <w:spacing w:line="375" w:lineRule="exact"/>
              <w:jc w:val="center"/>
              <w:rPr>
                <w:rFonts w:ascii="華康細圓體" w:eastAsia="華康細圓體" w:cs="標楷體"/>
                <w:sz w:val="28"/>
                <w:szCs w:val="28"/>
              </w:rPr>
            </w:pPr>
            <w:r w:rsidRPr="000A0D27">
              <w:rPr>
                <w:rFonts w:ascii="華康細圓體" w:eastAsia="華康細圓體" w:cs="標楷體" w:hint="eastAsia"/>
                <w:spacing w:val="-10"/>
                <w:sz w:val="28"/>
                <w:szCs w:val="28"/>
              </w:rPr>
              <w:t>授課教師</w:t>
            </w:r>
          </w:p>
        </w:tc>
        <w:tc>
          <w:tcPr>
            <w:tcW w:w="2548" w:type="dxa"/>
            <w:tcBorders>
              <w:top w:val="single" w:sz="12" w:space="0" w:color="000000"/>
              <w:left w:val="single" w:sz="4" w:space="0" w:color="000000"/>
              <w:bottom w:val="single" w:sz="4" w:space="0" w:color="000000"/>
              <w:right w:val="single" w:sz="4" w:space="0" w:color="000000"/>
            </w:tcBorders>
          </w:tcPr>
          <w:p w14:paraId="57A72D4C" w14:textId="77777777" w:rsidR="006515B7" w:rsidRPr="006515B7" w:rsidRDefault="006515B7" w:rsidP="006515B7">
            <w:pPr>
              <w:rPr>
                <w:rFonts w:ascii="華康細圓體" w:eastAsia="華康細圓體"/>
                <w:sz w:val="32"/>
                <w:szCs w:val="32"/>
              </w:rPr>
            </w:pPr>
          </w:p>
          <w:p w14:paraId="49A88FD1" w14:textId="68CE9140" w:rsidR="006515B7" w:rsidRPr="006515B7" w:rsidRDefault="006515B7" w:rsidP="006515B7">
            <w:pPr>
              <w:jc w:val="center"/>
              <w:rPr>
                <w:rFonts w:ascii="華康細圓體" w:eastAsia="華康細圓體"/>
                <w:sz w:val="32"/>
                <w:szCs w:val="32"/>
              </w:rPr>
            </w:pPr>
            <w:r w:rsidRPr="006515B7">
              <w:rPr>
                <w:rFonts w:ascii="華康細圓體" w:eastAsia="華康細圓體" w:hint="eastAsia"/>
                <w:sz w:val="32"/>
                <w:szCs w:val="32"/>
              </w:rPr>
              <w:t>李怡甄</w:t>
            </w:r>
          </w:p>
        </w:tc>
        <w:tc>
          <w:tcPr>
            <w:tcW w:w="990" w:type="dxa"/>
            <w:tcBorders>
              <w:top w:val="single" w:sz="12" w:space="0" w:color="000000"/>
              <w:left w:val="single" w:sz="4" w:space="0" w:color="000000"/>
              <w:bottom w:val="single" w:sz="4" w:space="0" w:color="000000"/>
              <w:right w:val="single" w:sz="4" w:space="0" w:color="000000"/>
            </w:tcBorders>
            <w:vAlign w:val="center"/>
          </w:tcPr>
          <w:p w14:paraId="62A21818" w14:textId="77777777" w:rsidR="006C04BA" w:rsidRPr="000A0D27" w:rsidRDefault="006C04BA" w:rsidP="00136BF0">
            <w:pPr>
              <w:pStyle w:val="TableParagraph"/>
              <w:kinsoku w:val="0"/>
              <w:overflowPunct w:val="0"/>
              <w:spacing w:line="401" w:lineRule="exact"/>
              <w:ind w:left="190"/>
              <w:jc w:val="center"/>
              <w:rPr>
                <w:rFonts w:ascii="華康細圓體" w:eastAsia="華康細圓體"/>
              </w:rPr>
            </w:pPr>
            <w:r w:rsidRPr="000A0D27">
              <w:rPr>
                <w:rFonts w:ascii="華康細圓體" w:eastAsia="華康細圓體" w:cs="標楷體" w:hint="eastAsia"/>
                <w:spacing w:val="-10"/>
                <w:sz w:val="28"/>
                <w:szCs w:val="28"/>
              </w:rPr>
              <w:t>任教</w:t>
            </w:r>
            <w:r w:rsidR="00136BF0">
              <w:rPr>
                <w:rFonts w:ascii="華康細圓體" w:eastAsia="華康細圓體" w:cs="標楷體" w:hint="eastAsia"/>
                <w:spacing w:val="-10"/>
                <w:sz w:val="28"/>
                <w:szCs w:val="28"/>
              </w:rPr>
              <w:t>年級</w:t>
            </w:r>
          </w:p>
        </w:tc>
        <w:tc>
          <w:tcPr>
            <w:tcW w:w="1274" w:type="dxa"/>
            <w:gridSpan w:val="2"/>
            <w:tcBorders>
              <w:top w:val="single" w:sz="12" w:space="0" w:color="000000"/>
              <w:left w:val="single" w:sz="4" w:space="0" w:color="000000"/>
              <w:bottom w:val="single" w:sz="4" w:space="0" w:color="000000"/>
              <w:right w:val="single" w:sz="4" w:space="0" w:color="000000"/>
            </w:tcBorders>
          </w:tcPr>
          <w:p w14:paraId="2D9981A8" w14:textId="77777777" w:rsidR="006C04BA" w:rsidRPr="006515B7" w:rsidRDefault="006C04BA" w:rsidP="006515B7">
            <w:pPr>
              <w:rPr>
                <w:rFonts w:ascii="華康細圓體" w:eastAsia="華康細圓體"/>
                <w:sz w:val="28"/>
                <w:szCs w:val="28"/>
              </w:rPr>
            </w:pPr>
          </w:p>
          <w:p w14:paraId="7F834262" w14:textId="37E00BBF" w:rsidR="006515B7" w:rsidRPr="006515B7" w:rsidRDefault="004F2CC8" w:rsidP="006515B7">
            <w:pPr>
              <w:ind w:firstLineChars="100" w:firstLine="280"/>
              <w:rPr>
                <w:rFonts w:ascii="華康細圓體" w:eastAsia="華康細圓體"/>
                <w:sz w:val="28"/>
                <w:szCs w:val="28"/>
              </w:rPr>
            </w:pPr>
            <w:r>
              <w:rPr>
                <w:rFonts w:ascii="華康細圓體" w:eastAsia="華康細圓體" w:hint="eastAsia"/>
                <w:sz w:val="28"/>
                <w:szCs w:val="28"/>
              </w:rPr>
              <w:t>二</w:t>
            </w:r>
            <w:r w:rsidR="006515B7" w:rsidRPr="006515B7">
              <w:rPr>
                <w:rFonts w:ascii="華康細圓體" w:eastAsia="華康細圓體" w:hint="eastAsia"/>
                <w:sz w:val="28"/>
                <w:szCs w:val="28"/>
              </w:rPr>
              <w:t>年級</w:t>
            </w:r>
          </w:p>
        </w:tc>
        <w:tc>
          <w:tcPr>
            <w:tcW w:w="1556" w:type="dxa"/>
            <w:tcBorders>
              <w:top w:val="single" w:sz="12" w:space="0" w:color="000000"/>
              <w:left w:val="single" w:sz="4" w:space="0" w:color="000000"/>
              <w:bottom w:val="single" w:sz="4" w:space="0" w:color="000000"/>
              <w:right w:val="single" w:sz="4" w:space="0" w:color="000000"/>
            </w:tcBorders>
          </w:tcPr>
          <w:p w14:paraId="6996987E" w14:textId="77777777" w:rsidR="006C04BA" w:rsidRPr="003273F4" w:rsidRDefault="006C04BA" w:rsidP="003273F4">
            <w:pPr>
              <w:pStyle w:val="TableParagraph"/>
              <w:kinsoku w:val="0"/>
              <w:overflowPunct w:val="0"/>
              <w:spacing w:line="396" w:lineRule="exact"/>
              <w:ind w:right="413"/>
              <w:jc w:val="center"/>
              <w:rPr>
                <w:rFonts w:ascii="華康細圓體" w:eastAsia="華康細圓體"/>
                <w:sz w:val="28"/>
                <w:szCs w:val="28"/>
              </w:rPr>
            </w:pPr>
            <w:r w:rsidRPr="003273F4">
              <w:rPr>
                <w:rFonts w:ascii="華康細圓體" w:eastAsia="華康細圓體" w:cs="標楷體" w:hint="eastAsia"/>
                <w:spacing w:val="-10"/>
                <w:sz w:val="28"/>
                <w:szCs w:val="28"/>
              </w:rPr>
              <w:t>任教</w:t>
            </w:r>
            <w:r w:rsidR="00136BF0" w:rsidRPr="003273F4">
              <w:rPr>
                <w:rFonts w:ascii="華康細圓體" w:eastAsia="華康細圓體" w:cs="標楷體" w:hint="eastAsia"/>
                <w:spacing w:val="-10"/>
                <w:sz w:val="28"/>
                <w:szCs w:val="28"/>
              </w:rPr>
              <w:t>領</w:t>
            </w:r>
            <w:r w:rsidRPr="003273F4">
              <w:rPr>
                <w:rFonts w:ascii="華康細圓體" w:eastAsia="華康細圓體" w:cs="標楷體" w:hint="eastAsia"/>
                <w:spacing w:val="-10"/>
                <w:sz w:val="28"/>
                <w:szCs w:val="28"/>
              </w:rPr>
              <w:t>域</w:t>
            </w:r>
            <w:r w:rsidRPr="003273F4">
              <w:rPr>
                <w:rFonts w:ascii="華康細圓體" w:eastAsia="華康細圓體"/>
                <w:sz w:val="28"/>
                <w:szCs w:val="28"/>
              </w:rPr>
              <w:t>/</w:t>
            </w:r>
            <w:r w:rsidRPr="003273F4">
              <w:rPr>
                <w:rFonts w:ascii="華康細圓體" w:eastAsia="華康細圓體" w:cs="標楷體" w:hint="eastAsia"/>
                <w:spacing w:val="-10"/>
                <w:sz w:val="28"/>
                <w:szCs w:val="28"/>
              </w:rPr>
              <w:t>科目</w:t>
            </w:r>
          </w:p>
        </w:tc>
        <w:tc>
          <w:tcPr>
            <w:tcW w:w="2379" w:type="dxa"/>
            <w:tcBorders>
              <w:top w:val="single" w:sz="12" w:space="0" w:color="000000"/>
              <w:left w:val="single" w:sz="4" w:space="0" w:color="000000"/>
              <w:bottom w:val="single" w:sz="4" w:space="0" w:color="000000"/>
              <w:right w:val="single" w:sz="12" w:space="0" w:color="000000"/>
            </w:tcBorders>
          </w:tcPr>
          <w:p w14:paraId="1D9563DF" w14:textId="77777777" w:rsidR="006515B7" w:rsidRDefault="006515B7" w:rsidP="00AB5FFD">
            <w:pPr>
              <w:rPr>
                <w:rFonts w:ascii="華康細圓體" w:eastAsia="華康細圓體"/>
              </w:rPr>
            </w:pPr>
          </w:p>
          <w:p w14:paraId="51651362" w14:textId="4818C905" w:rsidR="006C04BA" w:rsidRPr="006515B7" w:rsidRDefault="006515B7" w:rsidP="00AB5FFD">
            <w:pPr>
              <w:rPr>
                <w:rFonts w:ascii="華康細圓體" w:eastAsia="華康細圓體"/>
                <w:sz w:val="32"/>
                <w:szCs w:val="32"/>
              </w:rPr>
            </w:pPr>
            <w:r w:rsidRPr="006515B7">
              <w:rPr>
                <w:rFonts w:ascii="華康細圓體" w:eastAsia="華康細圓體" w:hint="eastAsia"/>
                <w:sz w:val="32"/>
                <w:szCs w:val="32"/>
              </w:rPr>
              <w:t>國</w:t>
            </w:r>
            <w:r w:rsidR="009360DB">
              <w:rPr>
                <w:rFonts w:ascii="華康細圓體" w:eastAsia="華康細圓體" w:hint="eastAsia"/>
                <w:sz w:val="32"/>
                <w:szCs w:val="32"/>
              </w:rPr>
              <w:t>語</w:t>
            </w:r>
            <w:r w:rsidRPr="006515B7">
              <w:rPr>
                <w:rFonts w:ascii="華康細圓體" w:eastAsia="華康細圓體" w:hint="eastAsia"/>
                <w:sz w:val="32"/>
                <w:szCs w:val="32"/>
              </w:rPr>
              <w:t>數</w:t>
            </w:r>
            <w:r w:rsidR="009360DB">
              <w:rPr>
                <w:rFonts w:ascii="華康細圓體" w:eastAsia="華康細圓體" w:hint="eastAsia"/>
                <w:sz w:val="32"/>
                <w:szCs w:val="32"/>
              </w:rPr>
              <w:t>學</w:t>
            </w:r>
            <w:r w:rsidRPr="006515B7">
              <w:rPr>
                <w:rFonts w:ascii="華康細圓體" w:eastAsia="華康細圓體" w:hint="eastAsia"/>
                <w:sz w:val="32"/>
                <w:szCs w:val="32"/>
              </w:rPr>
              <w:t>生</w:t>
            </w:r>
            <w:r w:rsidR="009360DB">
              <w:rPr>
                <w:rFonts w:ascii="華康細圓體" w:eastAsia="華康細圓體" w:hint="eastAsia"/>
                <w:sz w:val="32"/>
                <w:szCs w:val="32"/>
              </w:rPr>
              <w:t>活</w:t>
            </w:r>
          </w:p>
        </w:tc>
      </w:tr>
      <w:tr w:rsidR="006C04BA" w:rsidRPr="000A0D27" w14:paraId="5A860C71" w14:textId="77777777" w:rsidTr="005F4A34">
        <w:trPr>
          <w:trHeight w:hRule="exact" w:val="845"/>
        </w:trPr>
        <w:tc>
          <w:tcPr>
            <w:tcW w:w="1753" w:type="dxa"/>
            <w:gridSpan w:val="2"/>
            <w:tcBorders>
              <w:top w:val="single" w:sz="4" w:space="0" w:color="000000"/>
              <w:left w:val="single" w:sz="12" w:space="0" w:color="000000"/>
              <w:bottom w:val="single" w:sz="4" w:space="0" w:color="000000"/>
              <w:right w:val="single" w:sz="4" w:space="0" w:color="000000"/>
            </w:tcBorders>
            <w:vAlign w:val="center"/>
          </w:tcPr>
          <w:p w14:paraId="3DB51DC9" w14:textId="77777777" w:rsidR="006C04BA" w:rsidRPr="000A0D27" w:rsidRDefault="001B521A" w:rsidP="00136BF0">
            <w:pPr>
              <w:pStyle w:val="TableParagraph"/>
              <w:kinsoku w:val="0"/>
              <w:overflowPunct w:val="0"/>
              <w:jc w:val="center"/>
              <w:rPr>
                <w:rFonts w:ascii="華康細圓體" w:eastAsia="華康細圓體"/>
              </w:rPr>
            </w:pPr>
            <w:r w:rsidRPr="000A0D27">
              <w:rPr>
                <w:rFonts w:ascii="華康細圓體" w:eastAsia="華康細圓體" w:cs="標楷體" w:hint="eastAsia"/>
                <w:spacing w:val="-10"/>
                <w:sz w:val="28"/>
                <w:szCs w:val="28"/>
              </w:rPr>
              <w:t>觀課人員</w:t>
            </w:r>
          </w:p>
        </w:tc>
        <w:tc>
          <w:tcPr>
            <w:tcW w:w="2548" w:type="dxa"/>
            <w:tcBorders>
              <w:top w:val="single" w:sz="4" w:space="0" w:color="000000"/>
              <w:left w:val="single" w:sz="4" w:space="0" w:color="000000"/>
              <w:bottom w:val="single" w:sz="4" w:space="0" w:color="000000"/>
              <w:right w:val="single" w:sz="4" w:space="0" w:color="000000"/>
            </w:tcBorders>
          </w:tcPr>
          <w:p w14:paraId="75D42B6B" w14:textId="77777777" w:rsidR="006515B7" w:rsidRPr="006515B7" w:rsidRDefault="006515B7" w:rsidP="00AB5FFD">
            <w:pPr>
              <w:rPr>
                <w:rFonts w:ascii="華康細圓體" w:eastAsia="華康細圓體"/>
                <w:sz w:val="32"/>
                <w:szCs w:val="32"/>
              </w:rPr>
            </w:pPr>
          </w:p>
          <w:p w14:paraId="68447BA3" w14:textId="6AEEFF6E" w:rsidR="006C04BA" w:rsidRPr="006515B7" w:rsidRDefault="006515B7" w:rsidP="00AB5FFD">
            <w:pPr>
              <w:rPr>
                <w:rFonts w:ascii="華康細圓體" w:eastAsia="華康細圓體"/>
                <w:sz w:val="32"/>
                <w:szCs w:val="32"/>
              </w:rPr>
            </w:pPr>
            <w:r w:rsidRPr="006515B7">
              <w:rPr>
                <w:rFonts w:ascii="華康細圓體" w:eastAsia="華康細圓體" w:hint="eastAsia"/>
                <w:sz w:val="32"/>
                <w:szCs w:val="32"/>
              </w:rPr>
              <w:t xml:space="preserve">     陳</w:t>
            </w:r>
            <w:r w:rsidR="004F2CC8">
              <w:rPr>
                <w:rFonts w:ascii="華康細圓體" w:eastAsia="華康細圓體" w:hint="eastAsia"/>
                <w:sz w:val="32"/>
                <w:szCs w:val="32"/>
              </w:rPr>
              <w:t>立滿</w:t>
            </w:r>
          </w:p>
        </w:tc>
        <w:tc>
          <w:tcPr>
            <w:tcW w:w="990" w:type="dxa"/>
            <w:tcBorders>
              <w:top w:val="single" w:sz="4" w:space="0" w:color="000000"/>
              <w:left w:val="single" w:sz="4" w:space="0" w:color="000000"/>
              <w:bottom w:val="single" w:sz="4" w:space="0" w:color="000000"/>
              <w:right w:val="single" w:sz="4" w:space="0" w:color="000000"/>
            </w:tcBorders>
            <w:vAlign w:val="center"/>
          </w:tcPr>
          <w:p w14:paraId="26481154" w14:textId="77777777" w:rsidR="006C04BA" w:rsidRPr="000A0D27" w:rsidRDefault="006C04BA" w:rsidP="00136BF0">
            <w:pPr>
              <w:pStyle w:val="TableParagraph"/>
              <w:kinsoku w:val="0"/>
              <w:overflowPunct w:val="0"/>
              <w:spacing w:line="401" w:lineRule="exact"/>
              <w:ind w:left="191"/>
              <w:jc w:val="center"/>
              <w:rPr>
                <w:rFonts w:ascii="華康細圓體" w:eastAsia="華康細圓體"/>
              </w:rPr>
            </w:pPr>
            <w:r w:rsidRPr="000A0D27">
              <w:rPr>
                <w:rFonts w:ascii="華康細圓體" w:eastAsia="華康細圓體" w:cs="標楷體" w:hint="eastAsia"/>
                <w:spacing w:val="-10"/>
                <w:sz w:val="28"/>
                <w:szCs w:val="28"/>
              </w:rPr>
              <w:t>任教</w:t>
            </w:r>
            <w:r w:rsidR="00136BF0">
              <w:rPr>
                <w:rFonts w:ascii="華康細圓體" w:eastAsia="華康細圓體" w:cs="標楷體" w:hint="eastAsia"/>
                <w:spacing w:val="-10"/>
                <w:sz w:val="28"/>
                <w:szCs w:val="28"/>
              </w:rPr>
              <w:t>年</w:t>
            </w:r>
            <w:r w:rsidRPr="000A0D27">
              <w:rPr>
                <w:rFonts w:ascii="華康細圓體" w:eastAsia="華康細圓體" w:cs="標楷體" w:hint="eastAsia"/>
                <w:spacing w:val="-10"/>
                <w:sz w:val="28"/>
                <w:szCs w:val="28"/>
              </w:rPr>
              <w:t>級</w:t>
            </w:r>
          </w:p>
        </w:tc>
        <w:tc>
          <w:tcPr>
            <w:tcW w:w="1274" w:type="dxa"/>
            <w:gridSpan w:val="2"/>
            <w:tcBorders>
              <w:top w:val="single" w:sz="4" w:space="0" w:color="000000"/>
              <w:left w:val="single" w:sz="4" w:space="0" w:color="000000"/>
              <w:bottom w:val="single" w:sz="4" w:space="0" w:color="000000"/>
              <w:right w:val="single" w:sz="4" w:space="0" w:color="000000"/>
            </w:tcBorders>
          </w:tcPr>
          <w:p w14:paraId="57386FBD" w14:textId="77777777" w:rsidR="006C04BA" w:rsidRPr="006515B7" w:rsidRDefault="006C04BA" w:rsidP="006515B7">
            <w:pPr>
              <w:rPr>
                <w:rFonts w:ascii="華康細圓體" w:eastAsia="華康細圓體"/>
                <w:sz w:val="28"/>
                <w:szCs w:val="28"/>
              </w:rPr>
            </w:pPr>
          </w:p>
          <w:p w14:paraId="35CD99AF" w14:textId="1A6D3EE9" w:rsidR="006515B7" w:rsidRPr="006515B7" w:rsidRDefault="006515B7" w:rsidP="006515B7">
            <w:pPr>
              <w:ind w:firstLineChars="100" w:firstLine="280"/>
              <w:rPr>
                <w:rFonts w:ascii="華康細圓體" w:eastAsia="華康細圓體"/>
                <w:sz w:val="28"/>
                <w:szCs w:val="28"/>
              </w:rPr>
            </w:pPr>
            <w:r w:rsidRPr="006515B7">
              <w:rPr>
                <w:rFonts w:ascii="華康細圓體" w:eastAsia="華康細圓體" w:hint="eastAsia"/>
                <w:sz w:val="28"/>
                <w:szCs w:val="28"/>
              </w:rPr>
              <w:t>一年級</w:t>
            </w:r>
          </w:p>
        </w:tc>
        <w:tc>
          <w:tcPr>
            <w:tcW w:w="1556" w:type="dxa"/>
            <w:tcBorders>
              <w:top w:val="single" w:sz="4" w:space="0" w:color="000000"/>
              <w:left w:val="single" w:sz="4" w:space="0" w:color="000000"/>
              <w:bottom w:val="single" w:sz="4" w:space="0" w:color="000000"/>
              <w:right w:val="single" w:sz="4" w:space="0" w:color="000000"/>
            </w:tcBorders>
          </w:tcPr>
          <w:p w14:paraId="2B8DA412" w14:textId="77777777" w:rsidR="006C04BA" w:rsidRPr="003273F4" w:rsidRDefault="006C04BA" w:rsidP="003273F4">
            <w:pPr>
              <w:pStyle w:val="TableParagraph"/>
              <w:kinsoku w:val="0"/>
              <w:overflowPunct w:val="0"/>
              <w:spacing w:line="396" w:lineRule="exact"/>
              <w:ind w:right="413"/>
              <w:jc w:val="center"/>
              <w:rPr>
                <w:rFonts w:ascii="華康細圓體" w:eastAsia="華康細圓體"/>
                <w:sz w:val="28"/>
                <w:szCs w:val="28"/>
              </w:rPr>
            </w:pPr>
            <w:r w:rsidRPr="003273F4">
              <w:rPr>
                <w:rFonts w:ascii="華康細圓體" w:eastAsia="華康細圓體" w:cs="標楷體" w:hint="eastAsia"/>
                <w:spacing w:val="-10"/>
                <w:sz w:val="28"/>
                <w:szCs w:val="28"/>
              </w:rPr>
              <w:t>任教</w:t>
            </w:r>
            <w:r w:rsidR="00136BF0" w:rsidRPr="003273F4">
              <w:rPr>
                <w:rFonts w:ascii="華康細圓體" w:eastAsia="華康細圓體" w:cs="標楷體" w:hint="eastAsia"/>
                <w:spacing w:val="-10"/>
                <w:sz w:val="28"/>
                <w:szCs w:val="28"/>
              </w:rPr>
              <w:t>領</w:t>
            </w:r>
            <w:r w:rsidRPr="003273F4">
              <w:rPr>
                <w:rFonts w:ascii="華康細圓體" w:eastAsia="華康細圓體" w:cs="標楷體" w:hint="eastAsia"/>
                <w:spacing w:val="-10"/>
                <w:sz w:val="28"/>
                <w:szCs w:val="28"/>
              </w:rPr>
              <w:t>域</w:t>
            </w:r>
            <w:r w:rsidR="00136BF0" w:rsidRPr="003273F4">
              <w:rPr>
                <w:rFonts w:ascii="華康細圓體" w:eastAsia="華康細圓體"/>
                <w:sz w:val="28"/>
                <w:szCs w:val="28"/>
              </w:rPr>
              <w:t>/</w:t>
            </w:r>
            <w:r w:rsidRPr="003273F4">
              <w:rPr>
                <w:rFonts w:ascii="華康細圓體" w:eastAsia="華康細圓體" w:cs="標楷體" w:hint="eastAsia"/>
                <w:spacing w:val="-10"/>
                <w:sz w:val="28"/>
                <w:szCs w:val="28"/>
              </w:rPr>
              <w:t>科目</w:t>
            </w:r>
          </w:p>
        </w:tc>
        <w:tc>
          <w:tcPr>
            <w:tcW w:w="2379" w:type="dxa"/>
            <w:tcBorders>
              <w:top w:val="single" w:sz="4" w:space="0" w:color="000000"/>
              <w:left w:val="single" w:sz="4" w:space="0" w:color="000000"/>
              <w:bottom w:val="single" w:sz="4" w:space="0" w:color="000000"/>
              <w:right w:val="single" w:sz="12" w:space="0" w:color="000000"/>
            </w:tcBorders>
          </w:tcPr>
          <w:p w14:paraId="377C2E24" w14:textId="77777777" w:rsidR="006C04BA" w:rsidRDefault="006C04BA" w:rsidP="00AB5FFD">
            <w:pPr>
              <w:rPr>
                <w:rFonts w:ascii="華康細圓體" w:eastAsia="華康細圓體"/>
              </w:rPr>
            </w:pPr>
          </w:p>
          <w:p w14:paraId="73DC03AD" w14:textId="7E3FB7B6" w:rsidR="006515B7" w:rsidRPr="006515B7" w:rsidRDefault="006515B7" w:rsidP="00AB5FFD">
            <w:pPr>
              <w:rPr>
                <w:rFonts w:ascii="華康細圓體" w:eastAsia="華康細圓體"/>
                <w:sz w:val="32"/>
                <w:szCs w:val="32"/>
              </w:rPr>
            </w:pPr>
            <w:r w:rsidRPr="006515B7">
              <w:rPr>
                <w:rFonts w:ascii="華康細圓體" w:eastAsia="華康細圓體" w:hint="eastAsia"/>
                <w:sz w:val="32"/>
                <w:szCs w:val="32"/>
              </w:rPr>
              <w:t>國</w:t>
            </w:r>
            <w:r w:rsidR="009360DB">
              <w:rPr>
                <w:rFonts w:ascii="華康細圓體" w:eastAsia="華康細圓體" w:hint="eastAsia"/>
                <w:sz w:val="32"/>
                <w:szCs w:val="32"/>
              </w:rPr>
              <w:t>語</w:t>
            </w:r>
            <w:r w:rsidRPr="006515B7">
              <w:rPr>
                <w:rFonts w:ascii="華康細圓體" w:eastAsia="華康細圓體" w:hint="eastAsia"/>
                <w:sz w:val="32"/>
                <w:szCs w:val="32"/>
              </w:rPr>
              <w:t>數</w:t>
            </w:r>
            <w:r w:rsidR="009360DB">
              <w:rPr>
                <w:rFonts w:ascii="華康細圓體" w:eastAsia="華康細圓體" w:hint="eastAsia"/>
                <w:sz w:val="32"/>
                <w:szCs w:val="32"/>
              </w:rPr>
              <w:t>學</w:t>
            </w:r>
            <w:r w:rsidRPr="006515B7">
              <w:rPr>
                <w:rFonts w:ascii="華康細圓體" w:eastAsia="華康細圓體" w:hint="eastAsia"/>
                <w:sz w:val="32"/>
                <w:szCs w:val="32"/>
              </w:rPr>
              <w:t>生</w:t>
            </w:r>
            <w:r w:rsidR="009360DB">
              <w:rPr>
                <w:rFonts w:ascii="華康細圓體" w:eastAsia="華康細圓體" w:hint="eastAsia"/>
                <w:sz w:val="32"/>
                <w:szCs w:val="32"/>
              </w:rPr>
              <w:t>活</w:t>
            </w:r>
          </w:p>
        </w:tc>
      </w:tr>
      <w:tr w:rsidR="006C04BA" w:rsidRPr="000A0D27" w14:paraId="0F9EED04" w14:textId="77777777" w:rsidTr="005F4A34">
        <w:trPr>
          <w:trHeight w:hRule="exact" w:val="845"/>
        </w:trPr>
        <w:tc>
          <w:tcPr>
            <w:tcW w:w="1753" w:type="dxa"/>
            <w:gridSpan w:val="2"/>
            <w:tcBorders>
              <w:top w:val="single" w:sz="4" w:space="0" w:color="000000"/>
              <w:left w:val="single" w:sz="12" w:space="0" w:color="000000"/>
              <w:bottom w:val="single" w:sz="4" w:space="0" w:color="000000"/>
              <w:right w:val="single" w:sz="4" w:space="0" w:color="000000"/>
            </w:tcBorders>
            <w:vAlign w:val="center"/>
          </w:tcPr>
          <w:p w14:paraId="639829FC" w14:textId="77777777" w:rsidR="006C04BA" w:rsidRPr="000A0D27" w:rsidRDefault="006C04BA" w:rsidP="00136BF0">
            <w:pPr>
              <w:pStyle w:val="TableParagraph"/>
              <w:kinsoku w:val="0"/>
              <w:overflowPunct w:val="0"/>
              <w:spacing w:before="1" w:line="140" w:lineRule="exact"/>
              <w:jc w:val="center"/>
              <w:rPr>
                <w:rFonts w:ascii="華康細圓體" w:eastAsia="華康細圓體"/>
                <w:sz w:val="14"/>
                <w:szCs w:val="14"/>
              </w:rPr>
            </w:pPr>
          </w:p>
          <w:p w14:paraId="5F8F87B4" w14:textId="77777777" w:rsidR="006C04BA" w:rsidRPr="000A0D27" w:rsidRDefault="006C04BA" w:rsidP="00136BF0">
            <w:pPr>
              <w:pStyle w:val="TableParagraph"/>
              <w:kinsoku w:val="0"/>
              <w:overflowPunct w:val="0"/>
              <w:jc w:val="center"/>
              <w:rPr>
                <w:rFonts w:ascii="華康細圓體" w:eastAsia="華康細圓體"/>
              </w:rPr>
            </w:pPr>
            <w:r w:rsidRPr="000A0D27">
              <w:rPr>
                <w:rFonts w:ascii="華康細圓體" w:eastAsia="華康細圓體" w:cs="標楷體" w:hint="eastAsia"/>
                <w:spacing w:val="-10"/>
                <w:sz w:val="28"/>
                <w:szCs w:val="28"/>
              </w:rPr>
              <w:t>教學單元</w:t>
            </w:r>
          </w:p>
        </w:tc>
        <w:tc>
          <w:tcPr>
            <w:tcW w:w="2548" w:type="dxa"/>
            <w:tcBorders>
              <w:top w:val="single" w:sz="4" w:space="0" w:color="000000"/>
              <w:left w:val="single" w:sz="4" w:space="0" w:color="000000"/>
              <w:bottom w:val="single" w:sz="4" w:space="0" w:color="000000"/>
              <w:right w:val="single" w:sz="4" w:space="0" w:color="000000"/>
            </w:tcBorders>
            <w:vAlign w:val="center"/>
          </w:tcPr>
          <w:p w14:paraId="2055F875" w14:textId="466B736D" w:rsidR="006C04BA" w:rsidRPr="006515B7" w:rsidRDefault="006515B7" w:rsidP="00231B85">
            <w:pPr>
              <w:jc w:val="center"/>
              <w:rPr>
                <w:rFonts w:ascii="華康細圓體" w:eastAsia="華康細圓體"/>
                <w:sz w:val="32"/>
                <w:szCs w:val="32"/>
              </w:rPr>
            </w:pPr>
            <w:r w:rsidRPr="006515B7">
              <w:rPr>
                <w:rFonts w:ascii="華康細圓體" w:eastAsia="華康細圓體" w:hint="eastAsia"/>
                <w:sz w:val="32"/>
                <w:szCs w:val="32"/>
              </w:rPr>
              <w:t>蝴蝶朵朵</w:t>
            </w:r>
          </w:p>
        </w:tc>
        <w:tc>
          <w:tcPr>
            <w:tcW w:w="2264" w:type="dxa"/>
            <w:gridSpan w:val="3"/>
            <w:tcBorders>
              <w:top w:val="single" w:sz="4" w:space="0" w:color="000000"/>
              <w:left w:val="single" w:sz="4" w:space="0" w:color="000000"/>
              <w:bottom w:val="single" w:sz="4" w:space="0" w:color="000000"/>
              <w:right w:val="single" w:sz="4" w:space="0" w:color="000000"/>
            </w:tcBorders>
            <w:vAlign w:val="center"/>
          </w:tcPr>
          <w:p w14:paraId="1D2961D8" w14:textId="77777777" w:rsidR="006C04BA" w:rsidRPr="000A0D27" w:rsidRDefault="006C04BA" w:rsidP="000D3E64">
            <w:pPr>
              <w:pStyle w:val="TableParagraph"/>
              <w:kinsoku w:val="0"/>
              <w:overflowPunct w:val="0"/>
              <w:jc w:val="center"/>
              <w:rPr>
                <w:rFonts w:ascii="華康細圓體" w:eastAsia="華康細圓體"/>
              </w:rPr>
            </w:pPr>
            <w:r w:rsidRPr="000A0D27">
              <w:rPr>
                <w:rFonts w:ascii="華康細圓體" w:eastAsia="華康細圓體" w:cs="標楷體" w:hint="eastAsia"/>
                <w:spacing w:val="-10"/>
                <w:sz w:val="28"/>
                <w:szCs w:val="28"/>
              </w:rPr>
              <w:t>教學節次</w:t>
            </w:r>
          </w:p>
        </w:tc>
        <w:tc>
          <w:tcPr>
            <w:tcW w:w="3936" w:type="dxa"/>
            <w:gridSpan w:val="2"/>
            <w:tcBorders>
              <w:top w:val="single" w:sz="4" w:space="0" w:color="000000"/>
              <w:left w:val="single" w:sz="4" w:space="0" w:color="000000"/>
              <w:bottom w:val="single" w:sz="4" w:space="0" w:color="000000"/>
              <w:right w:val="single" w:sz="12" w:space="0" w:color="000000"/>
            </w:tcBorders>
          </w:tcPr>
          <w:p w14:paraId="579B5DEE" w14:textId="5451214E" w:rsidR="006C04BA" w:rsidRPr="000A0D27" w:rsidRDefault="006C04BA" w:rsidP="00AB5FFD">
            <w:pPr>
              <w:pStyle w:val="TableParagraph"/>
              <w:tabs>
                <w:tab w:val="left" w:pos="831"/>
              </w:tabs>
              <w:kinsoku w:val="0"/>
              <w:overflowPunct w:val="0"/>
              <w:spacing w:line="375" w:lineRule="exact"/>
              <w:ind w:left="19"/>
              <w:jc w:val="center"/>
              <w:rPr>
                <w:rFonts w:ascii="華康細圓體" w:eastAsia="華康細圓體" w:cs="標楷體"/>
                <w:sz w:val="28"/>
                <w:szCs w:val="28"/>
              </w:rPr>
            </w:pPr>
            <w:r w:rsidRPr="000A0D27">
              <w:rPr>
                <w:rFonts w:ascii="華康細圓體" w:eastAsia="華康細圓體" w:cs="標楷體" w:hint="eastAsia"/>
                <w:spacing w:val="-10"/>
                <w:sz w:val="28"/>
                <w:szCs w:val="28"/>
              </w:rPr>
              <w:t>共</w:t>
            </w:r>
            <w:r w:rsidR="006515B7">
              <w:rPr>
                <w:rFonts w:ascii="華康細圓體" w:eastAsia="華康細圓體" w:cs="標楷體" w:hint="eastAsia"/>
                <w:spacing w:val="-10"/>
                <w:sz w:val="28"/>
                <w:szCs w:val="28"/>
              </w:rPr>
              <w:t xml:space="preserve"> </w:t>
            </w:r>
            <w:r w:rsidR="006515B7">
              <w:rPr>
                <w:rFonts w:ascii="華康細圓體" w:eastAsia="華康細圓體" w:cs="標楷體"/>
                <w:spacing w:val="-10"/>
                <w:sz w:val="28"/>
                <w:szCs w:val="28"/>
              </w:rPr>
              <w:t>_</w:t>
            </w:r>
            <w:r w:rsidR="006515B7">
              <w:rPr>
                <w:rFonts w:ascii="華康細圓體" w:eastAsia="華康細圓體" w:cs="標楷體" w:hint="eastAsia"/>
                <w:spacing w:val="-10"/>
                <w:sz w:val="28"/>
                <w:szCs w:val="28"/>
              </w:rPr>
              <w:t>_</w:t>
            </w:r>
            <w:r w:rsidR="00C3375A">
              <w:rPr>
                <w:rFonts w:ascii="華康細圓體" w:eastAsia="華康細圓體" w:cs="標楷體"/>
                <w:spacing w:val="-10"/>
                <w:sz w:val="28"/>
                <w:szCs w:val="28"/>
              </w:rPr>
              <w:t>3</w:t>
            </w:r>
            <w:r w:rsidR="006515B7">
              <w:rPr>
                <w:rFonts w:ascii="華康細圓體" w:eastAsia="華康細圓體" w:cs="標楷體" w:hint="eastAsia"/>
                <w:spacing w:val="-10"/>
                <w:sz w:val="28"/>
                <w:szCs w:val="28"/>
              </w:rPr>
              <w:t xml:space="preserve"> </w:t>
            </w:r>
            <w:r w:rsidR="006515B7">
              <w:rPr>
                <w:rFonts w:ascii="華康細圓體" w:eastAsia="華康細圓體" w:cs="標楷體"/>
                <w:spacing w:val="-10"/>
                <w:sz w:val="28"/>
                <w:szCs w:val="28"/>
              </w:rPr>
              <w:t>_</w:t>
            </w:r>
            <w:r w:rsidR="006515B7">
              <w:rPr>
                <w:rFonts w:ascii="華康細圓體" w:eastAsia="華康細圓體" w:cs="標楷體" w:hint="eastAsia"/>
                <w:spacing w:val="-10"/>
                <w:sz w:val="28"/>
                <w:szCs w:val="28"/>
              </w:rPr>
              <w:t>_</w:t>
            </w:r>
            <w:r w:rsidRPr="000A0D27">
              <w:rPr>
                <w:rFonts w:ascii="華康細圓體" w:eastAsia="華康細圓體" w:cs="標楷體" w:hint="eastAsia"/>
                <w:sz w:val="28"/>
                <w:szCs w:val="28"/>
              </w:rPr>
              <w:t>節</w:t>
            </w:r>
          </w:p>
          <w:p w14:paraId="7E6F51B8" w14:textId="35A30AED" w:rsidR="006C04BA" w:rsidRPr="000A0D27" w:rsidRDefault="006C04BA" w:rsidP="00AB5FFD">
            <w:pPr>
              <w:pStyle w:val="TableParagraph"/>
              <w:tabs>
                <w:tab w:val="left" w:pos="2185"/>
              </w:tabs>
              <w:kinsoku w:val="0"/>
              <w:overflowPunct w:val="0"/>
              <w:spacing w:line="401" w:lineRule="exact"/>
              <w:ind w:left="20"/>
              <w:jc w:val="center"/>
              <w:rPr>
                <w:rFonts w:ascii="華康細圓體" w:eastAsia="華康細圓體"/>
              </w:rPr>
            </w:pPr>
            <w:r w:rsidRPr="000A0D27">
              <w:rPr>
                <w:rFonts w:ascii="華康細圓體" w:eastAsia="華康細圓體" w:cs="標楷體" w:hint="eastAsia"/>
                <w:spacing w:val="-10"/>
                <w:sz w:val="28"/>
                <w:szCs w:val="28"/>
              </w:rPr>
              <w:t>本次教學為</w:t>
            </w:r>
            <w:r w:rsidR="006515B7">
              <w:rPr>
                <w:rFonts w:ascii="華康細圓體" w:eastAsia="華康細圓體" w:cs="標楷體" w:hint="eastAsia"/>
                <w:spacing w:val="-10"/>
                <w:sz w:val="28"/>
                <w:szCs w:val="28"/>
              </w:rPr>
              <w:t>第_</w:t>
            </w:r>
            <w:r w:rsidR="006515B7">
              <w:rPr>
                <w:rFonts w:ascii="華康細圓體" w:eastAsia="華康細圓體" w:cs="標楷體"/>
                <w:spacing w:val="-10"/>
                <w:sz w:val="28"/>
                <w:szCs w:val="28"/>
              </w:rPr>
              <w:t>_1__</w:t>
            </w:r>
            <w:r w:rsidRPr="000A0D27">
              <w:rPr>
                <w:rFonts w:ascii="華康細圓體" w:eastAsia="華康細圓體" w:cs="標楷體" w:hint="eastAsia"/>
                <w:sz w:val="28"/>
                <w:szCs w:val="28"/>
              </w:rPr>
              <w:t>節</w:t>
            </w:r>
          </w:p>
        </w:tc>
      </w:tr>
      <w:tr w:rsidR="006C04BA" w:rsidRPr="000A0D27" w14:paraId="2688EFF3" w14:textId="77777777" w:rsidTr="005F4A34">
        <w:trPr>
          <w:trHeight w:hRule="exact" w:val="855"/>
        </w:trPr>
        <w:tc>
          <w:tcPr>
            <w:tcW w:w="1753" w:type="dxa"/>
            <w:gridSpan w:val="2"/>
            <w:tcBorders>
              <w:top w:val="single" w:sz="4" w:space="0" w:color="000000"/>
              <w:left w:val="single" w:sz="12" w:space="0" w:color="000000"/>
              <w:bottom w:val="single" w:sz="12" w:space="0" w:color="000000"/>
              <w:right w:val="single" w:sz="4" w:space="0" w:color="000000"/>
            </w:tcBorders>
          </w:tcPr>
          <w:p w14:paraId="5EF77EF4" w14:textId="77777777" w:rsidR="006C04BA" w:rsidRPr="000A0D27" w:rsidRDefault="006C04BA" w:rsidP="00136BF0">
            <w:pPr>
              <w:pStyle w:val="TableParagraph"/>
              <w:kinsoku w:val="0"/>
              <w:overflowPunct w:val="0"/>
              <w:spacing w:line="380" w:lineRule="exact"/>
              <w:ind w:left="145" w:right="156"/>
              <w:jc w:val="center"/>
              <w:rPr>
                <w:rFonts w:ascii="華康細圓體" w:eastAsia="華康細圓體" w:cs="標楷體"/>
                <w:sz w:val="28"/>
                <w:szCs w:val="28"/>
              </w:rPr>
            </w:pPr>
            <w:r w:rsidRPr="000A0D27">
              <w:rPr>
                <w:rFonts w:ascii="華康細圓體" w:eastAsia="華康細圓體" w:cs="標楷體" w:hint="eastAsia"/>
                <w:spacing w:val="-10"/>
                <w:sz w:val="28"/>
                <w:szCs w:val="28"/>
              </w:rPr>
              <w:t>教學觀察</w:t>
            </w:r>
            <w:r w:rsidR="00AF034F">
              <w:rPr>
                <w:rFonts w:ascii="華康細圓體" w:eastAsia="華康細圓體" w:cs="標楷體"/>
                <w:spacing w:val="-10"/>
                <w:sz w:val="28"/>
                <w:szCs w:val="28"/>
              </w:rPr>
              <w:br/>
            </w:r>
            <w:r w:rsidRPr="000A0D27">
              <w:rPr>
                <w:rFonts w:ascii="華康細圓體" w:eastAsia="華康細圓體"/>
                <w:spacing w:val="-7"/>
                <w:sz w:val="28"/>
                <w:szCs w:val="28"/>
              </w:rPr>
              <w:t>/</w:t>
            </w:r>
            <w:r w:rsidRPr="000A0D27">
              <w:rPr>
                <w:rFonts w:ascii="華康細圓體" w:eastAsia="華康細圓體" w:cs="標楷體" w:hint="eastAsia"/>
                <w:spacing w:val="-10"/>
                <w:sz w:val="28"/>
                <w:szCs w:val="28"/>
              </w:rPr>
              <w:t>公開授課</w:t>
            </w:r>
          </w:p>
          <w:p w14:paraId="57CE41F0" w14:textId="77777777" w:rsidR="006C04BA" w:rsidRPr="000A0D27" w:rsidRDefault="006C04BA" w:rsidP="00136BF0">
            <w:pPr>
              <w:pStyle w:val="TableParagraph"/>
              <w:kinsoku w:val="0"/>
              <w:overflowPunct w:val="0"/>
              <w:spacing w:line="396" w:lineRule="exact"/>
              <w:ind w:left="145" w:right="156"/>
              <w:jc w:val="center"/>
              <w:rPr>
                <w:rFonts w:ascii="華康細圓體" w:eastAsia="華康細圓體"/>
              </w:rPr>
            </w:pPr>
            <w:r w:rsidRPr="000A0D27">
              <w:rPr>
                <w:rFonts w:ascii="華康細圓體" w:eastAsia="華康細圓體" w:cs="標楷體" w:hint="eastAsia"/>
                <w:spacing w:val="-10"/>
                <w:sz w:val="28"/>
                <w:szCs w:val="28"/>
              </w:rPr>
              <w:t>日期</w:t>
            </w:r>
          </w:p>
        </w:tc>
        <w:tc>
          <w:tcPr>
            <w:tcW w:w="2548" w:type="dxa"/>
            <w:tcBorders>
              <w:top w:val="single" w:sz="4" w:space="0" w:color="000000"/>
              <w:left w:val="single" w:sz="4" w:space="0" w:color="000000"/>
              <w:bottom w:val="single" w:sz="12" w:space="0" w:color="000000"/>
              <w:right w:val="single" w:sz="4" w:space="0" w:color="000000"/>
            </w:tcBorders>
            <w:vAlign w:val="center"/>
          </w:tcPr>
          <w:p w14:paraId="1EC4723A" w14:textId="77777777" w:rsidR="006C04BA" w:rsidRPr="000A0D27" w:rsidRDefault="006C04BA" w:rsidP="00AF034F">
            <w:pPr>
              <w:pStyle w:val="TableParagraph"/>
              <w:kinsoku w:val="0"/>
              <w:overflowPunct w:val="0"/>
              <w:spacing w:before="1" w:line="140" w:lineRule="exact"/>
              <w:jc w:val="center"/>
              <w:rPr>
                <w:rFonts w:ascii="華康細圓體" w:eastAsia="華康細圓體"/>
                <w:sz w:val="14"/>
                <w:szCs w:val="14"/>
              </w:rPr>
            </w:pPr>
          </w:p>
          <w:p w14:paraId="715ECCF8" w14:textId="3919FE86" w:rsidR="006C04BA" w:rsidRPr="000A0D27" w:rsidRDefault="006515B7" w:rsidP="00C3375A">
            <w:pPr>
              <w:pStyle w:val="TableParagraph"/>
              <w:tabs>
                <w:tab w:val="left" w:pos="682"/>
                <w:tab w:val="left" w:pos="1359"/>
                <w:tab w:val="left" w:pos="2036"/>
              </w:tabs>
              <w:kinsoku w:val="0"/>
              <w:overflowPunct w:val="0"/>
              <w:ind w:left="276"/>
              <w:rPr>
                <w:rFonts w:ascii="華康細圓體" w:eastAsia="華康細圓體"/>
              </w:rPr>
            </w:pPr>
            <w:r w:rsidRPr="006515B7">
              <w:rPr>
                <w:rFonts w:ascii="華康細圓體" w:eastAsia="華康細圓體" w:cs="標楷體" w:hint="eastAsia"/>
                <w:spacing w:val="-10"/>
                <w:sz w:val="28"/>
                <w:szCs w:val="28"/>
              </w:rPr>
              <w:t>11</w:t>
            </w:r>
            <w:r w:rsidR="004F2CC8">
              <w:rPr>
                <w:rFonts w:ascii="華康細圓體" w:eastAsia="華康細圓體" w:cs="標楷體" w:hint="eastAsia"/>
                <w:spacing w:val="-10"/>
                <w:sz w:val="28"/>
                <w:szCs w:val="28"/>
              </w:rPr>
              <w:t>3</w:t>
            </w:r>
            <w:r w:rsidR="00AF034F" w:rsidRPr="00AF034F">
              <w:rPr>
                <w:rFonts w:ascii="華康細圓體" w:eastAsia="華康細圓體" w:cs="標楷體" w:hint="eastAsia"/>
                <w:spacing w:val="-10"/>
                <w:sz w:val="28"/>
                <w:szCs w:val="28"/>
              </w:rPr>
              <w:t>年</w:t>
            </w:r>
            <w:r>
              <w:rPr>
                <w:rFonts w:ascii="華康細圓體" w:eastAsia="華康細圓體" w:cs="標楷體" w:hint="eastAsia"/>
                <w:spacing w:val="-10"/>
                <w:sz w:val="28"/>
                <w:szCs w:val="28"/>
              </w:rPr>
              <w:t xml:space="preserve"> </w:t>
            </w:r>
            <w:r w:rsidR="004F2CC8">
              <w:rPr>
                <w:rFonts w:ascii="華康細圓體" w:eastAsia="華康細圓體" w:cs="標楷體" w:hint="eastAsia"/>
                <w:spacing w:val="-10"/>
                <w:sz w:val="28"/>
                <w:szCs w:val="28"/>
              </w:rPr>
              <w:t>11</w:t>
            </w:r>
            <w:r>
              <w:rPr>
                <w:rFonts w:ascii="華康細圓體" w:eastAsia="華康細圓體" w:cs="標楷體" w:hint="eastAsia"/>
                <w:spacing w:val="-10"/>
                <w:sz w:val="28"/>
                <w:szCs w:val="28"/>
              </w:rPr>
              <w:t xml:space="preserve">月 </w:t>
            </w:r>
            <w:r w:rsidR="004F2CC8">
              <w:rPr>
                <w:rFonts w:ascii="華康細圓體" w:eastAsia="華康細圓體" w:cs="標楷體" w:hint="eastAsia"/>
                <w:spacing w:val="-10"/>
                <w:sz w:val="28"/>
                <w:szCs w:val="28"/>
              </w:rPr>
              <w:t>06</w:t>
            </w:r>
            <w:r w:rsidR="006C04BA" w:rsidRPr="000A0D27">
              <w:rPr>
                <w:rFonts w:ascii="華康細圓體" w:eastAsia="華康細圓體" w:cs="標楷體" w:hint="eastAsia"/>
                <w:sz w:val="28"/>
                <w:szCs w:val="28"/>
              </w:rPr>
              <w:t>日</w:t>
            </w:r>
          </w:p>
        </w:tc>
        <w:tc>
          <w:tcPr>
            <w:tcW w:w="2264" w:type="dxa"/>
            <w:gridSpan w:val="3"/>
            <w:tcBorders>
              <w:top w:val="single" w:sz="4" w:space="0" w:color="000000"/>
              <w:left w:val="single" w:sz="4" w:space="0" w:color="000000"/>
              <w:bottom w:val="single" w:sz="12" w:space="0" w:color="000000"/>
              <w:right w:val="single" w:sz="4" w:space="0" w:color="000000"/>
            </w:tcBorders>
            <w:vAlign w:val="center"/>
          </w:tcPr>
          <w:p w14:paraId="5CEA453F" w14:textId="77777777" w:rsidR="006C04BA" w:rsidRPr="000A0D27" w:rsidRDefault="003E63A5" w:rsidP="000D3E64">
            <w:pPr>
              <w:pStyle w:val="TableParagraph"/>
              <w:kinsoku w:val="0"/>
              <w:overflowPunct w:val="0"/>
              <w:ind w:right="739"/>
              <w:jc w:val="center"/>
              <w:rPr>
                <w:rFonts w:ascii="華康細圓體" w:eastAsia="華康細圓體"/>
              </w:rPr>
            </w:pPr>
            <w:r>
              <w:rPr>
                <w:rFonts w:ascii="細明體" w:eastAsia="細明體" w:hAnsi="細明體" w:cs="細明體"/>
                <w:spacing w:val="-10"/>
                <w:sz w:val="28"/>
                <w:szCs w:val="28"/>
              </w:rPr>
              <w:t xml:space="preserve">    </w:t>
            </w:r>
            <w:r w:rsidR="003273F4">
              <w:rPr>
                <w:rFonts w:ascii="華康細圓體" w:eastAsia="華康細圓體" w:cs="標楷體" w:hint="eastAsia"/>
                <w:spacing w:val="-10"/>
                <w:sz w:val="28"/>
                <w:szCs w:val="28"/>
              </w:rPr>
              <w:t>地</w:t>
            </w:r>
            <w:r>
              <w:rPr>
                <w:rFonts w:ascii="細明體" w:eastAsia="細明體" w:hAnsi="細明體" w:cs="細明體"/>
                <w:spacing w:val="-10"/>
                <w:sz w:val="28"/>
                <w:szCs w:val="28"/>
              </w:rPr>
              <w:t xml:space="preserve">  </w:t>
            </w:r>
            <w:r w:rsidR="006C04BA" w:rsidRPr="000A0D27">
              <w:rPr>
                <w:rFonts w:ascii="華康細圓體" w:eastAsia="華康細圓體" w:cs="標楷體" w:hint="eastAsia"/>
                <w:spacing w:val="-10"/>
                <w:sz w:val="28"/>
                <w:szCs w:val="28"/>
              </w:rPr>
              <w:t>點</w:t>
            </w:r>
          </w:p>
        </w:tc>
        <w:tc>
          <w:tcPr>
            <w:tcW w:w="3936" w:type="dxa"/>
            <w:gridSpan w:val="2"/>
            <w:tcBorders>
              <w:top w:val="single" w:sz="4" w:space="0" w:color="000000"/>
              <w:left w:val="single" w:sz="4" w:space="0" w:color="000000"/>
              <w:bottom w:val="single" w:sz="12" w:space="0" w:color="000000"/>
              <w:right w:val="single" w:sz="12" w:space="0" w:color="000000"/>
            </w:tcBorders>
          </w:tcPr>
          <w:p w14:paraId="084895BB" w14:textId="77777777" w:rsidR="006C04BA" w:rsidRDefault="006C04BA" w:rsidP="00AB5FFD">
            <w:pPr>
              <w:rPr>
                <w:rFonts w:ascii="華康細圓體" w:eastAsia="華康細圓體"/>
              </w:rPr>
            </w:pPr>
          </w:p>
          <w:p w14:paraId="226F652B" w14:textId="31066078" w:rsidR="006515B7" w:rsidRPr="006515B7" w:rsidRDefault="004F2CC8" w:rsidP="0067035D">
            <w:pPr>
              <w:ind w:firstLineChars="400" w:firstLine="1280"/>
              <w:rPr>
                <w:rFonts w:ascii="華康細圓體" w:eastAsia="華康細圓體"/>
                <w:sz w:val="32"/>
                <w:szCs w:val="32"/>
              </w:rPr>
            </w:pPr>
            <w:r>
              <w:rPr>
                <w:rFonts w:ascii="華康細圓體" w:eastAsia="華康細圓體" w:hint="eastAsia"/>
                <w:sz w:val="32"/>
                <w:szCs w:val="32"/>
              </w:rPr>
              <w:t>208</w:t>
            </w:r>
            <w:r w:rsidR="006515B7" w:rsidRPr="006515B7">
              <w:rPr>
                <w:rFonts w:ascii="華康細圓體" w:eastAsia="華康細圓體" w:hint="eastAsia"/>
                <w:sz w:val="32"/>
                <w:szCs w:val="32"/>
              </w:rPr>
              <w:t>班教室</w:t>
            </w:r>
          </w:p>
        </w:tc>
      </w:tr>
      <w:tr w:rsidR="00231B85" w:rsidRPr="000A0D27" w14:paraId="010E8F95" w14:textId="77777777" w:rsidTr="005F4A34">
        <w:trPr>
          <w:trHeight w:val="1562"/>
        </w:trPr>
        <w:tc>
          <w:tcPr>
            <w:tcW w:w="423" w:type="dxa"/>
            <w:tcBorders>
              <w:top w:val="single" w:sz="12" w:space="0" w:color="000000"/>
              <w:left w:val="single" w:sz="12" w:space="0" w:color="000000"/>
              <w:bottom w:val="single" w:sz="4" w:space="0" w:color="000000"/>
              <w:right w:val="single" w:sz="4" w:space="0" w:color="000000"/>
            </w:tcBorders>
          </w:tcPr>
          <w:p w14:paraId="6E6A0222" w14:textId="77777777" w:rsidR="00231B85" w:rsidRPr="000A0D27" w:rsidRDefault="00231B85" w:rsidP="00AB5FFD">
            <w:pPr>
              <w:pStyle w:val="TableParagraph"/>
              <w:kinsoku w:val="0"/>
              <w:overflowPunct w:val="0"/>
              <w:spacing w:line="140" w:lineRule="exact"/>
              <w:rPr>
                <w:rFonts w:ascii="華康細圓體" w:eastAsia="華康細圓體"/>
                <w:sz w:val="14"/>
                <w:szCs w:val="14"/>
              </w:rPr>
            </w:pPr>
          </w:p>
          <w:p w14:paraId="73E0CFC7"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12900832" w14:textId="77777777" w:rsidR="00231B85" w:rsidRPr="000A0D27" w:rsidRDefault="00231B85" w:rsidP="00AB5FFD">
            <w:pPr>
              <w:pStyle w:val="TableParagraph"/>
              <w:kinsoku w:val="0"/>
              <w:overflowPunct w:val="0"/>
              <w:spacing w:line="352" w:lineRule="exact"/>
              <w:ind w:left="91"/>
              <w:rPr>
                <w:rFonts w:ascii="華康細圓體" w:eastAsia="華康細圓體"/>
              </w:rPr>
            </w:pPr>
            <w:r w:rsidRPr="000A0D27">
              <w:rPr>
                <w:rFonts w:ascii="華康細圓體" w:eastAsia="華康細圓體" w:cs="標楷體" w:hint="eastAsia"/>
              </w:rPr>
              <w:t>層</w:t>
            </w:r>
            <w:r w:rsidRPr="000A0D27">
              <w:rPr>
                <w:rFonts w:ascii="華康細圓體" w:eastAsia="華康細圓體" w:cs="標楷體"/>
              </w:rPr>
              <w:t xml:space="preserve"> </w:t>
            </w:r>
            <w:r w:rsidRPr="000A0D27">
              <w:rPr>
                <w:rFonts w:ascii="華康細圓體" w:eastAsia="華康細圓體" w:cs="標楷體" w:hint="eastAsia"/>
              </w:rPr>
              <w:t>面</w:t>
            </w:r>
          </w:p>
        </w:tc>
        <w:tc>
          <w:tcPr>
            <w:tcW w:w="5265" w:type="dxa"/>
            <w:gridSpan w:val="4"/>
            <w:tcBorders>
              <w:top w:val="single" w:sz="12" w:space="0" w:color="000000"/>
              <w:left w:val="single" w:sz="4" w:space="0" w:color="000000"/>
              <w:bottom w:val="single" w:sz="4" w:space="0" w:color="000000"/>
              <w:right w:val="single" w:sz="4" w:space="0" w:color="000000"/>
            </w:tcBorders>
            <w:vAlign w:val="center"/>
          </w:tcPr>
          <w:p w14:paraId="3A97263A" w14:textId="77777777" w:rsidR="00231B85" w:rsidRPr="000A0D27" w:rsidRDefault="00231B85" w:rsidP="00231B85">
            <w:pPr>
              <w:pStyle w:val="TableParagraph"/>
              <w:kinsoku w:val="0"/>
              <w:overflowPunct w:val="0"/>
              <w:spacing w:line="200" w:lineRule="exact"/>
              <w:jc w:val="center"/>
              <w:rPr>
                <w:rFonts w:ascii="華康細圓體" w:eastAsia="華康細圓體"/>
                <w:sz w:val="20"/>
                <w:szCs w:val="20"/>
              </w:rPr>
            </w:pPr>
          </w:p>
          <w:p w14:paraId="53A26486" w14:textId="77777777" w:rsidR="00231B85" w:rsidRPr="000A0D27" w:rsidRDefault="00231B85" w:rsidP="00231B85">
            <w:pPr>
              <w:pStyle w:val="TableParagraph"/>
              <w:kinsoku w:val="0"/>
              <w:overflowPunct w:val="0"/>
              <w:ind w:left="1806" w:right="1806"/>
              <w:jc w:val="center"/>
              <w:rPr>
                <w:rFonts w:ascii="華康細圓體" w:eastAsia="華康細圓體"/>
              </w:rPr>
            </w:pPr>
            <w:r w:rsidRPr="000A0D27">
              <w:rPr>
                <w:rFonts w:ascii="華康細圓體" w:eastAsia="華康細圓體" w:cs="標楷體" w:hint="eastAsia"/>
                <w:spacing w:val="-10"/>
              </w:rPr>
              <w:t>指標與檢核重點</w:t>
            </w:r>
          </w:p>
        </w:tc>
        <w:tc>
          <w:tcPr>
            <w:tcW w:w="4814" w:type="dxa"/>
            <w:gridSpan w:val="3"/>
            <w:tcBorders>
              <w:top w:val="single" w:sz="12" w:space="0" w:color="000000"/>
              <w:left w:val="single" w:sz="4" w:space="0" w:color="000000"/>
              <w:bottom w:val="single" w:sz="4" w:space="0" w:color="000000"/>
              <w:right w:val="single" w:sz="12" w:space="0" w:color="000000"/>
            </w:tcBorders>
            <w:vAlign w:val="center"/>
          </w:tcPr>
          <w:p w14:paraId="17F74046" w14:textId="77777777" w:rsidR="00231B85" w:rsidRPr="000A0D27" w:rsidRDefault="00231B85" w:rsidP="00231B85">
            <w:pPr>
              <w:pStyle w:val="TableParagraph"/>
              <w:kinsoku w:val="0"/>
              <w:overflowPunct w:val="0"/>
              <w:spacing w:line="318" w:lineRule="exact"/>
              <w:ind w:right="1"/>
              <w:jc w:val="center"/>
              <w:rPr>
                <w:rFonts w:ascii="華康細圓體" w:eastAsia="華康細圓體" w:cs="標楷體"/>
              </w:rPr>
            </w:pPr>
            <w:r w:rsidRPr="000A0D27">
              <w:rPr>
                <w:rFonts w:ascii="華康細圓體" w:eastAsia="華康細圓體" w:cs="標楷體" w:hint="eastAsia"/>
                <w:spacing w:val="-10"/>
              </w:rPr>
              <w:t>事實摘要敘述</w:t>
            </w:r>
          </w:p>
          <w:p w14:paraId="03697DDF" w14:textId="77777777" w:rsidR="00231B85" w:rsidRPr="000A0D27" w:rsidRDefault="00231B85" w:rsidP="00231B85">
            <w:pPr>
              <w:pStyle w:val="TableParagraph"/>
              <w:kinsoku w:val="0"/>
              <w:overflowPunct w:val="0"/>
              <w:spacing w:line="295" w:lineRule="exact"/>
              <w:ind w:left="102"/>
              <w:jc w:val="center"/>
              <w:rPr>
                <w:rFonts w:ascii="華康細圓體" w:eastAsia="華康細圓體"/>
              </w:rPr>
            </w:pPr>
            <w:r w:rsidRPr="000A0D27">
              <w:rPr>
                <w:rFonts w:ascii="華康細圓體" w:eastAsia="華康細圓體"/>
                <w:spacing w:val="4"/>
              </w:rPr>
              <w:t>(</w:t>
            </w:r>
            <w:r w:rsidRPr="000A0D27">
              <w:rPr>
                <w:rFonts w:ascii="華康細圓體" w:eastAsia="華康細圓體" w:cs="標楷體" w:hint="eastAsia"/>
                <w:spacing w:val="-1"/>
              </w:rPr>
              <w:t>可包含教師教學</w:t>
            </w:r>
            <w:r w:rsidR="000A0D27">
              <w:rPr>
                <w:rFonts w:ascii="華康細圓體" w:eastAsia="華康細圓體" w:cs="標楷體" w:hint="eastAsia"/>
                <w:spacing w:val="-1"/>
              </w:rPr>
              <w:t>行</w:t>
            </w:r>
            <w:r w:rsidRPr="000A0D27">
              <w:rPr>
                <w:rFonts w:ascii="華康細圓體" w:eastAsia="華康細圓體" w:cs="標楷體" w:hint="eastAsia"/>
                <w:spacing w:val="-1"/>
              </w:rPr>
              <w:t>為、學</w:t>
            </w:r>
            <w:r w:rsidRPr="000A0D27">
              <w:rPr>
                <w:rFonts w:ascii="華康細圓體" w:eastAsia="華康細圓體" w:cs="標楷體" w:hint="eastAsia"/>
                <w:spacing w:val="-10"/>
              </w:rPr>
              <w:t>生學習表</w:t>
            </w:r>
            <w:r w:rsidRPr="000A0D27">
              <w:rPr>
                <w:rFonts w:ascii="華康細圓體" w:eastAsia="華康細圓體" w:cs="標楷體" w:hint="eastAsia"/>
                <w:spacing w:val="-38"/>
              </w:rPr>
              <w:t>現、</w:t>
            </w:r>
            <w:r w:rsidRPr="000A0D27">
              <w:rPr>
                <w:rFonts w:ascii="華康細圓體" w:eastAsia="華康細圓體" w:cs="標楷體" w:hint="eastAsia"/>
                <w:spacing w:val="-10"/>
              </w:rPr>
              <w:t>師生互動與學生同儕互動之情</w:t>
            </w:r>
            <w:r w:rsidRPr="000A0D27">
              <w:rPr>
                <w:rFonts w:ascii="華康細圓體" w:eastAsia="華康細圓體" w:cs="標楷體" w:hint="eastAsia"/>
                <w:spacing w:val="-9"/>
              </w:rPr>
              <w:t>形</w:t>
            </w:r>
            <w:r w:rsidRPr="000A0D27">
              <w:rPr>
                <w:rFonts w:ascii="華康細圓體" w:eastAsia="華康細圓體"/>
              </w:rPr>
              <w:t>)</w:t>
            </w:r>
          </w:p>
        </w:tc>
      </w:tr>
      <w:tr w:rsidR="00231B85" w:rsidRPr="000A0D27" w14:paraId="7001B1FF" w14:textId="77777777" w:rsidTr="005F4A34">
        <w:trPr>
          <w:trHeight w:hRule="exact" w:val="602"/>
        </w:trPr>
        <w:tc>
          <w:tcPr>
            <w:tcW w:w="423" w:type="dxa"/>
            <w:vMerge w:val="restart"/>
            <w:tcBorders>
              <w:top w:val="single" w:sz="4" w:space="0" w:color="000000"/>
              <w:left w:val="single" w:sz="12" w:space="0" w:color="000000"/>
              <w:bottom w:val="single" w:sz="12" w:space="0" w:color="000000"/>
              <w:right w:val="single" w:sz="4" w:space="0" w:color="000000"/>
            </w:tcBorders>
          </w:tcPr>
          <w:p w14:paraId="26A70A1E" w14:textId="77777777" w:rsidR="00231B85" w:rsidRPr="000A0D27" w:rsidRDefault="00231B85" w:rsidP="00AB5FFD">
            <w:pPr>
              <w:pStyle w:val="TableParagraph"/>
              <w:kinsoku w:val="0"/>
              <w:overflowPunct w:val="0"/>
              <w:spacing w:before="10" w:line="110" w:lineRule="exact"/>
              <w:rPr>
                <w:rFonts w:ascii="華康細圓體" w:eastAsia="華康細圓體"/>
                <w:sz w:val="11"/>
                <w:szCs w:val="11"/>
              </w:rPr>
            </w:pPr>
          </w:p>
          <w:p w14:paraId="713BE335"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21886A72"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09684ECA"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01A357C7"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726B3034"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15251C9A"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4BC6F991"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2B60FD4E"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42E253B5"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7FB20D55"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6CB67A20"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2F780E65"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2BCCFA68"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71AF26B8"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676D50DC"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67C3F70A" w14:textId="77777777" w:rsidR="00231B85" w:rsidRPr="000A0D27" w:rsidRDefault="00231B85" w:rsidP="00AB5FFD">
            <w:pPr>
              <w:pStyle w:val="TableParagraph"/>
              <w:kinsoku w:val="0"/>
              <w:overflowPunct w:val="0"/>
              <w:spacing w:line="200" w:lineRule="exact"/>
              <w:rPr>
                <w:rFonts w:ascii="華康細圓體" w:eastAsia="華康細圓體"/>
                <w:sz w:val="20"/>
                <w:szCs w:val="20"/>
              </w:rPr>
            </w:pPr>
          </w:p>
          <w:p w14:paraId="63E922C8" w14:textId="77777777" w:rsidR="00231B85" w:rsidRPr="000A0D27" w:rsidRDefault="00231B85" w:rsidP="00AB5FFD">
            <w:pPr>
              <w:pStyle w:val="TableParagraph"/>
              <w:kinsoku w:val="0"/>
              <w:overflowPunct w:val="0"/>
              <w:ind w:left="110"/>
              <w:rPr>
                <w:rFonts w:ascii="華康細圓體" w:eastAsia="華康細圓體"/>
              </w:rPr>
            </w:pPr>
            <w:r w:rsidRPr="000A0D27">
              <w:rPr>
                <w:rFonts w:ascii="華康細圓體" w:eastAsia="華康細圓體"/>
              </w:rPr>
              <w:t>A</w:t>
            </w:r>
          </w:p>
          <w:p w14:paraId="01E83EEF" w14:textId="77777777" w:rsidR="00231B85" w:rsidRPr="000A0D27" w:rsidRDefault="00231B85" w:rsidP="00AB5FFD">
            <w:pPr>
              <w:pStyle w:val="TableParagraph"/>
              <w:kinsoku w:val="0"/>
              <w:overflowPunct w:val="0"/>
              <w:spacing w:before="15" w:line="340" w:lineRule="exact"/>
              <w:ind w:left="91"/>
              <w:rPr>
                <w:rFonts w:ascii="華康細圓體" w:eastAsia="華康細圓體" w:cs="標楷體"/>
              </w:rPr>
            </w:pPr>
            <w:r w:rsidRPr="000A0D27">
              <w:rPr>
                <w:rFonts w:ascii="華康細圓體" w:eastAsia="華康細圓體" w:cs="標楷體" w:hint="eastAsia"/>
              </w:rPr>
              <w:t>課</w:t>
            </w:r>
            <w:r w:rsidRPr="000A0D27">
              <w:rPr>
                <w:rFonts w:ascii="華康細圓體" w:eastAsia="華康細圓體" w:cs="標楷體"/>
              </w:rPr>
              <w:t xml:space="preserve"> </w:t>
            </w:r>
            <w:r w:rsidRPr="000A0D27">
              <w:rPr>
                <w:rFonts w:ascii="華康細圓體" w:eastAsia="華康細圓體" w:cs="標楷體" w:hint="eastAsia"/>
              </w:rPr>
              <w:t>程</w:t>
            </w:r>
          </w:p>
          <w:p w14:paraId="45C2F5FF" w14:textId="77777777" w:rsidR="00231B85" w:rsidRPr="000A0D27" w:rsidRDefault="00231B85" w:rsidP="00AB5FFD">
            <w:pPr>
              <w:pStyle w:val="TableParagraph"/>
              <w:kinsoku w:val="0"/>
              <w:overflowPunct w:val="0"/>
              <w:spacing w:line="340" w:lineRule="exact"/>
              <w:ind w:left="91"/>
              <w:rPr>
                <w:rFonts w:ascii="華康細圓體" w:eastAsia="華康細圓體" w:cs="標楷體"/>
              </w:rPr>
            </w:pPr>
            <w:r w:rsidRPr="000A0D27">
              <w:rPr>
                <w:rFonts w:ascii="華康細圓體" w:eastAsia="華康細圓體" w:cs="標楷體" w:hint="eastAsia"/>
              </w:rPr>
              <w:t>設</w:t>
            </w:r>
            <w:r w:rsidRPr="000A0D27">
              <w:rPr>
                <w:rFonts w:ascii="華康細圓體" w:eastAsia="華康細圓體" w:cs="標楷體"/>
              </w:rPr>
              <w:t xml:space="preserve"> </w:t>
            </w:r>
            <w:r w:rsidRPr="000A0D27">
              <w:rPr>
                <w:rFonts w:ascii="華康細圓體" w:eastAsia="華康細圓體" w:cs="標楷體" w:hint="eastAsia"/>
              </w:rPr>
              <w:t>計</w:t>
            </w:r>
          </w:p>
          <w:p w14:paraId="636400B1" w14:textId="77777777" w:rsidR="00231B85" w:rsidRPr="000A0D27" w:rsidRDefault="00231B85" w:rsidP="00AB5FFD">
            <w:pPr>
              <w:pStyle w:val="TableParagraph"/>
              <w:kinsoku w:val="0"/>
              <w:overflowPunct w:val="0"/>
              <w:spacing w:before="1" w:line="340" w:lineRule="exact"/>
              <w:ind w:left="91"/>
              <w:rPr>
                <w:rFonts w:ascii="華康細圓體" w:eastAsia="華康細圓體" w:cs="標楷體"/>
              </w:rPr>
            </w:pPr>
            <w:r w:rsidRPr="000A0D27">
              <w:rPr>
                <w:rFonts w:ascii="華康細圓體" w:eastAsia="華康細圓體" w:cs="標楷體" w:hint="eastAsia"/>
              </w:rPr>
              <w:t>與</w:t>
            </w:r>
            <w:r w:rsidRPr="000A0D27">
              <w:rPr>
                <w:rFonts w:ascii="華康細圓體" w:eastAsia="華康細圓體" w:cs="標楷體"/>
              </w:rPr>
              <w:t xml:space="preserve"> </w:t>
            </w:r>
            <w:r w:rsidRPr="000A0D27">
              <w:rPr>
                <w:rFonts w:ascii="華康細圓體" w:eastAsia="華康細圓體" w:cs="標楷體" w:hint="eastAsia"/>
              </w:rPr>
              <w:t>教</w:t>
            </w:r>
          </w:p>
          <w:p w14:paraId="0E7B7AF8" w14:textId="77777777" w:rsidR="00231B85" w:rsidRPr="000A0D27" w:rsidRDefault="00231B85" w:rsidP="00AB5FFD">
            <w:pPr>
              <w:pStyle w:val="TableParagraph"/>
              <w:kinsoku w:val="0"/>
              <w:overflowPunct w:val="0"/>
              <w:spacing w:line="295" w:lineRule="exact"/>
              <w:ind w:left="91"/>
              <w:rPr>
                <w:rFonts w:ascii="華康細圓體" w:eastAsia="華康細圓體"/>
              </w:rPr>
            </w:pPr>
            <w:r w:rsidRPr="000A0D27">
              <w:rPr>
                <w:rFonts w:ascii="華康細圓體" w:eastAsia="華康細圓體" w:cs="標楷體" w:hint="eastAsia"/>
              </w:rPr>
              <w:t>學</w:t>
            </w:r>
          </w:p>
        </w:tc>
        <w:tc>
          <w:tcPr>
            <w:tcW w:w="10079" w:type="dxa"/>
            <w:gridSpan w:val="7"/>
            <w:tcBorders>
              <w:top w:val="single" w:sz="4" w:space="0" w:color="000000"/>
              <w:left w:val="single" w:sz="4" w:space="0" w:color="000000"/>
              <w:bottom w:val="single" w:sz="4" w:space="0" w:color="000000"/>
              <w:right w:val="single" w:sz="12" w:space="0" w:color="000000"/>
            </w:tcBorders>
            <w:shd w:val="clear" w:color="auto" w:fill="B4C6E7"/>
            <w:vAlign w:val="center"/>
          </w:tcPr>
          <w:p w14:paraId="32292874" w14:textId="77777777" w:rsidR="00231B85" w:rsidRPr="000A0D27" w:rsidRDefault="00231B85" w:rsidP="00231B85">
            <w:pPr>
              <w:jc w:val="both"/>
              <w:rPr>
                <w:rFonts w:ascii="華康細圓體" w:eastAsia="華康細圓體"/>
              </w:rPr>
            </w:pPr>
            <w:r w:rsidRPr="000A0D27">
              <w:rPr>
                <w:rFonts w:ascii="華康細圓體" w:eastAsia="華康細圓體"/>
                <w:spacing w:val="-5"/>
              </w:rPr>
              <w:t>A-</w:t>
            </w:r>
            <w:r w:rsidRPr="000A0D27">
              <w:rPr>
                <w:rFonts w:ascii="華康細圓體" w:eastAsia="華康細圓體"/>
              </w:rPr>
              <w:t>2</w:t>
            </w:r>
            <w:r w:rsidRPr="000A0D27">
              <w:rPr>
                <w:rFonts w:ascii="華康細圓體" w:eastAsia="華康細圓體"/>
                <w:spacing w:val="-8"/>
              </w:rPr>
              <w:t xml:space="preserve"> </w:t>
            </w:r>
            <w:r w:rsidRPr="000A0D27">
              <w:rPr>
                <w:rFonts w:ascii="華康細圓體" w:eastAsia="華康細圓體" w:cs="標楷體" w:hint="eastAsia"/>
                <w:spacing w:val="-10"/>
              </w:rPr>
              <w:t>掌握教材內容，實施教學活動，促進學生學習。</w:t>
            </w:r>
          </w:p>
        </w:tc>
      </w:tr>
      <w:tr w:rsidR="006C04BA" w:rsidRPr="000A0D27" w14:paraId="0A6FA56E" w14:textId="77777777" w:rsidTr="005F4A34">
        <w:trPr>
          <w:trHeight w:hRule="exact" w:val="758"/>
        </w:trPr>
        <w:tc>
          <w:tcPr>
            <w:tcW w:w="423" w:type="dxa"/>
            <w:vMerge/>
            <w:tcBorders>
              <w:top w:val="single" w:sz="4" w:space="0" w:color="000000"/>
              <w:left w:val="single" w:sz="12" w:space="0" w:color="000000"/>
              <w:bottom w:val="single" w:sz="12" w:space="0" w:color="000000"/>
              <w:right w:val="single" w:sz="4" w:space="0" w:color="000000"/>
            </w:tcBorders>
          </w:tcPr>
          <w:p w14:paraId="0C1664E6" w14:textId="77777777" w:rsidR="006C04BA" w:rsidRPr="000A0D27" w:rsidRDefault="006C04BA" w:rsidP="00AB5FFD">
            <w:pPr>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tcPr>
          <w:p w14:paraId="52297657" w14:textId="77777777" w:rsidR="006C04BA" w:rsidRPr="000A0D27" w:rsidRDefault="006C04BA" w:rsidP="00D84E69">
            <w:pPr>
              <w:pStyle w:val="TableParagraph"/>
              <w:kinsoku w:val="0"/>
              <w:overflowPunct w:val="0"/>
              <w:spacing w:line="355" w:lineRule="exact"/>
              <w:ind w:left="764" w:hangingChars="325" w:hanging="764"/>
              <w:rPr>
                <w:rFonts w:ascii="華康細圓體" w:eastAsia="華康細圓體"/>
              </w:rPr>
            </w:pPr>
            <w:r w:rsidRPr="000A0D27">
              <w:rPr>
                <w:rFonts w:ascii="華康細圓體" w:eastAsia="華康細圓體"/>
                <w:spacing w:val="-5"/>
              </w:rPr>
              <w:t>A-2-</w:t>
            </w:r>
            <w:r w:rsidRPr="000A0D27">
              <w:rPr>
                <w:rFonts w:ascii="華康細圓體" w:eastAsia="華康細圓體"/>
              </w:rPr>
              <w:t>1</w:t>
            </w:r>
            <w:r w:rsidRPr="000A0D27">
              <w:rPr>
                <w:rFonts w:ascii="華康細圓體" w:eastAsia="華康細圓體"/>
                <w:spacing w:val="50"/>
              </w:rPr>
              <w:t xml:space="preserve"> </w:t>
            </w:r>
            <w:r w:rsidRPr="000A0D27">
              <w:rPr>
                <w:rFonts w:ascii="華康細圓體" w:eastAsia="華康細圓體" w:cs="標楷體" w:hint="eastAsia"/>
                <w:spacing w:val="-9"/>
              </w:rPr>
              <w:t>有效</w:t>
            </w:r>
            <w:r w:rsidR="00EF778E">
              <w:rPr>
                <w:rFonts w:ascii="華康細圓體" w:eastAsia="華康細圓體" w:cs="標楷體" w:hint="eastAsia"/>
                <w:spacing w:val="-9"/>
              </w:rPr>
              <w:t>連</w:t>
            </w:r>
            <w:r w:rsidRPr="000A0D27">
              <w:rPr>
                <w:rFonts w:ascii="華康細圓體" w:eastAsia="華康細圓體" w:cs="標楷體" w:hint="eastAsia"/>
                <w:spacing w:val="-9"/>
              </w:rPr>
              <w:t>結學生的新舊知能或生活經驗，引</w:t>
            </w:r>
            <w:r w:rsidRPr="000A0D27">
              <w:rPr>
                <w:rFonts w:ascii="華康細圓體" w:eastAsia="華康細圓體" w:cs="標楷體" w:hint="eastAsia"/>
                <w:spacing w:val="-10"/>
              </w:rPr>
              <w:t>發與維持學生學習動機。</w:t>
            </w:r>
          </w:p>
        </w:tc>
        <w:tc>
          <w:tcPr>
            <w:tcW w:w="4814" w:type="dxa"/>
            <w:gridSpan w:val="3"/>
            <w:vMerge w:val="restart"/>
            <w:tcBorders>
              <w:top w:val="single" w:sz="4" w:space="0" w:color="000000"/>
              <w:left w:val="single" w:sz="4" w:space="0" w:color="000000"/>
              <w:bottom w:val="single" w:sz="4" w:space="0" w:color="000000"/>
              <w:right w:val="single" w:sz="12" w:space="0" w:color="000000"/>
            </w:tcBorders>
          </w:tcPr>
          <w:p w14:paraId="1BADB695" w14:textId="77777777" w:rsidR="006C04BA" w:rsidRDefault="006C04BA" w:rsidP="00AB5FFD">
            <w:pPr>
              <w:pStyle w:val="TableParagraph"/>
              <w:kinsoku w:val="0"/>
              <w:overflowPunct w:val="0"/>
              <w:spacing w:line="322" w:lineRule="exact"/>
              <w:ind w:left="102" w:right="-23"/>
              <w:rPr>
                <w:rFonts w:ascii="華康細圓體" w:eastAsia="華康細圓體" w:cs="標楷體"/>
                <w:spacing w:val="-10"/>
              </w:rPr>
            </w:pPr>
            <w:r w:rsidRPr="000A0D27">
              <w:rPr>
                <w:rFonts w:ascii="華康細圓體" w:eastAsia="華康細圓體" w:cs="標楷體" w:hint="eastAsia"/>
                <w:spacing w:val="-10"/>
              </w:rPr>
              <w:t>（請文字敘</w:t>
            </w:r>
            <w:r w:rsidRPr="000A0D27">
              <w:rPr>
                <w:rFonts w:ascii="華康細圓體" w:eastAsia="華康細圓體" w:cs="標楷體" w:hint="eastAsia"/>
                <w:spacing w:val="-26"/>
              </w:rPr>
              <w:t>述，</w:t>
            </w:r>
            <w:r w:rsidRPr="000A0D27">
              <w:rPr>
                <w:rFonts w:ascii="華康細圓體" w:eastAsia="華康細圓體" w:cs="標楷體" w:hint="eastAsia"/>
                <w:spacing w:val="-10"/>
              </w:rPr>
              <w:t>至少</w:t>
            </w:r>
            <w:r w:rsidR="00712C96">
              <w:rPr>
                <w:rFonts w:ascii="華康細圓體" w:eastAsia="華康細圓體" w:cs="標楷體" w:hint="eastAsia"/>
                <w:spacing w:val="-10"/>
              </w:rPr>
              <w:t>條</w:t>
            </w:r>
            <w:r w:rsidR="0072057A">
              <w:rPr>
                <w:rFonts w:ascii="華康細圓體" w:eastAsia="華康細圓體" w:cs="標楷體" w:hint="eastAsia"/>
                <w:spacing w:val="-10"/>
              </w:rPr>
              <w:t>列</w:t>
            </w:r>
            <w:r w:rsidRPr="000A0D27">
              <w:rPr>
                <w:rFonts w:ascii="華康細圓體" w:eastAsia="華康細圓體" w:cs="標楷體" w:hint="eastAsia"/>
                <w:spacing w:val="-10"/>
              </w:rPr>
              <w:t>三項具體事實摘要）</w:t>
            </w:r>
          </w:p>
          <w:p w14:paraId="724236D6" w14:textId="459310FB" w:rsidR="00C93F8D" w:rsidRDefault="009E3F51" w:rsidP="00AB5FFD">
            <w:pPr>
              <w:pStyle w:val="TableParagraph"/>
              <w:kinsoku w:val="0"/>
              <w:overflowPunct w:val="0"/>
              <w:spacing w:line="322" w:lineRule="exact"/>
              <w:ind w:left="102" w:right="-23"/>
              <w:rPr>
                <w:rFonts w:ascii="華康細圓體" w:eastAsia="華康細圓體" w:cs="標楷體"/>
                <w:spacing w:val="-10"/>
              </w:rPr>
            </w:pPr>
            <w:r>
              <w:rPr>
                <w:rFonts w:ascii="華康細圓體" w:eastAsia="華康細圓體" w:cs="標楷體" w:hint="eastAsia"/>
                <w:spacing w:val="-10"/>
              </w:rPr>
              <w:t>1</w:t>
            </w:r>
            <w:r>
              <w:rPr>
                <w:rFonts w:ascii="細明體" w:eastAsia="細明體" w:hAnsi="細明體" w:cs="標楷體" w:hint="eastAsia"/>
                <w:spacing w:val="-10"/>
              </w:rPr>
              <w:t>、</w:t>
            </w:r>
            <w:r>
              <w:rPr>
                <w:rFonts w:ascii="華康細圓體" w:eastAsia="華康細圓體" w:cs="標楷體" w:hint="eastAsia"/>
                <w:spacing w:val="-10"/>
              </w:rPr>
              <w:t>老師口頭提問</w:t>
            </w:r>
            <w:r>
              <w:rPr>
                <w:rFonts w:ascii="細明體" w:eastAsia="細明體" w:hAnsi="細明體" w:cs="標楷體" w:hint="eastAsia"/>
                <w:spacing w:val="-10"/>
              </w:rPr>
              <w:t>：</w:t>
            </w:r>
            <w:r>
              <w:rPr>
                <w:rFonts w:ascii="華康細圓體" w:eastAsia="華康細圓體" w:cs="標楷體" w:hint="eastAsia"/>
                <w:spacing w:val="-10"/>
              </w:rPr>
              <w:t>什麼是性侵害</w:t>
            </w:r>
            <w:r>
              <w:rPr>
                <w:rFonts w:ascii="細明體" w:eastAsia="細明體" w:hAnsi="細明體" w:cs="標楷體" w:hint="eastAsia"/>
                <w:spacing w:val="-10"/>
              </w:rPr>
              <w:t>？</w:t>
            </w:r>
            <w:r>
              <w:rPr>
                <w:rFonts w:ascii="華康細圓體" w:eastAsia="華康細圓體" w:cs="標楷體" w:hint="eastAsia"/>
                <w:spacing w:val="-10"/>
              </w:rPr>
              <w:t>曾經在電視上看到</w:t>
            </w:r>
            <w:r w:rsidR="00DA1491">
              <w:rPr>
                <w:rFonts w:ascii="華康細圓體" w:eastAsia="華康細圓體" w:cs="標楷體" w:hint="eastAsia"/>
                <w:spacing w:val="-10"/>
              </w:rPr>
              <w:t>哪</w:t>
            </w:r>
            <w:r>
              <w:rPr>
                <w:rFonts w:ascii="華康細圓體" w:eastAsia="華康細圓體" w:cs="標楷體" w:hint="eastAsia"/>
                <w:spacing w:val="-10"/>
              </w:rPr>
              <w:t>些印象深刻的性侵害新聞</w:t>
            </w:r>
            <w:r>
              <w:rPr>
                <w:rFonts w:ascii="細明體" w:eastAsia="細明體" w:hAnsi="細明體" w:cs="標楷體" w:hint="eastAsia"/>
                <w:spacing w:val="-10"/>
              </w:rPr>
              <w:t>？（</w:t>
            </w:r>
            <w:r w:rsidRPr="009E3F51">
              <w:rPr>
                <w:rFonts w:ascii="細明體" w:eastAsia="細明體" w:hAnsi="細明體" w:cs="標楷體"/>
                <w:spacing w:val="-10"/>
              </w:rPr>
              <w:t>A-2-1</w:t>
            </w:r>
            <w:r>
              <w:rPr>
                <w:rFonts w:ascii="細明體" w:eastAsia="細明體" w:hAnsi="細明體" w:cs="標楷體" w:hint="eastAsia"/>
                <w:spacing w:val="-10"/>
              </w:rPr>
              <w:t>）</w:t>
            </w:r>
          </w:p>
          <w:p w14:paraId="23F1B12A" w14:textId="6E2DA3DA" w:rsidR="00C93F8D" w:rsidRDefault="009E3F51" w:rsidP="00AB5FFD">
            <w:pPr>
              <w:pStyle w:val="TableParagraph"/>
              <w:kinsoku w:val="0"/>
              <w:overflowPunct w:val="0"/>
              <w:spacing w:line="322" w:lineRule="exact"/>
              <w:ind w:left="102" w:right="-23"/>
              <w:rPr>
                <w:rFonts w:ascii="細明體" w:eastAsia="細明體" w:hAnsi="細明體"/>
              </w:rPr>
            </w:pPr>
            <w:r>
              <w:rPr>
                <w:rFonts w:ascii="華康細圓體" w:eastAsia="華康細圓體" w:hint="eastAsia"/>
              </w:rPr>
              <w:t>2</w:t>
            </w:r>
            <w:r>
              <w:rPr>
                <w:rFonts w:ascii="細明體" w:eastAsia="細明體" w:hAnsi="細明體" w:hint="eastAsia"/>
              </w:rPr>
              <w:t>、老師再提問：為什麼會發生性騷擾或性侵害事件？（</w:t>
            </w:r>
            <w:r w:rsidRPr="009E3F51">
              <w:rPr>
                <w:rFonts w:ascii="細明體" w:eastAsia="細明體" w:hAnsi="細明體"/>
              </w:rPr>
              <w:t>A-2-</w:t>
            </w:r>
            <w:r w:rsidR="000C3AE0">
              <w:rPr>
                <w:rFonts w:ascii="細明體" w:eastAsia="細明體" w:hAnsi="細明體"/>
              </w:rPr>
              <w:t>3</w:t>
            </w:r>
            <w:r>
              <w:rPr>
                <w:rFonts w:ascii="細明體" w:eastAsia="細明體" w:hAnsi="細明體" w:hint="eastAsia"/>
              </w:rPr>
              <w:t>）</w:t>
            </w:r>
          </w:p>
          <w:p w14:paraId="244A68D5" w14:textId="66107B55" w:rsidR="009E3F51" w:rsidRDefault="009E3F51" w:rsidP="00AB5FFD">
            <w:pPr>
              <w:pStyle w:val="TableParagraph"/>
              <w:kinsoku w:val="0"/>
              <w:overflowPunct w:val="0"/>
              <w:spacing w:line="322" w:lineRule="exact"/>
              <w:ind w:left="102" w:right="-23"/>
              <w:rPr>
                <w:rFonts w:ascii="細明體" w:eastAsia="細明體" w:hAnsi="細明體"/>
              </w:rPr>
            </w:pPr>
            <w:r>
              <w:rPr>
                <w:rFonts w:ascii="細明體" w:eastAsia="細明體" w:hAnsi="細明體"/>
              </w:rPr>
              <w:t>3</w:t>
            </w:r>
            <w:r>
              <w:rPr>
                <w:rFonts w:ascii="細明體" w:eastAsia="細明體" w:hAnsi="細明體" w:hint="eastAsia"/>
              </w:rPr>
              <w:t>、請事先即</w:t>
            </w:r>
            <w:r w:rsidR="00B769BB">
              <w:rPr>
                <w:rFonts w:ascii="細明體" w:eastAsia="細明體" w:hAnsi="細明體" w:hint="eastAsia"/>
              </w:rPr>
              <w:t>已</w:t>
            </w:r>
            <w:r>
              <w:rPr>
                <w:rFonts w:ascii="細明體" w:eastAsia="細明體" w:hAnsi="細明體" w:hint="eastAsia"/>
              </w:rPr>
              <w:t>分組完成的小朋友們</w:t>
            </w:r>
            <w:r w:rsidR="000730A8">
              <w:rPr>
                <w:rFonts w:ascii="細明體" w:eastAsia="細明體" w:hAnsi="細明體" w:hint="eastAsia"/>
              </w:rPr>
              <w:t>，大家一起集思廣益並</w:t>
            </w:r>
            <w:r w:rsidR="00273A7D">
              <w:rPr>
                <w:rFonts w:ascii="細明體" w:eastAsia="細明體" w:hAnsi="細明體" w:hint="eastAsia"/>
              </w:rPr>
              <w:t>踴躍</w:t>
            </w:r>
            <w:r w:rsidR="000730A8">
              <w:rPr>
                <w:rFonts w:ascii="細明體" w:eastAsia="細明體" w:hAnsi="細明體" w:hint="eastAsia"/>
              </w:rPr>
              <w:t>參與</w:t>
            </w:r>
            <w:r>
              <w:rPr>
                <w:rFonts w:ascii="細明體" w:eastAsia="細明體" w:hAnsi="細明體" w:hint="eastAsia"/>
              </w:rPr>
              <w:t>小組討論，</w:t>
            </w:r>
            <w:r w:rsidR="00273A7D">
              <w:rPr>
                <w:rFonts w:ascii="細明體" w:eastAsia="細明體" w:hAnsi="細明體" w:hint="eastAsia"/>
              </w:rPr>
              <w:t>在</w:t>
            </w:r>
            <w:r>
              <w:rPr>
                <w:rFonts w:ascii="細明體" w:eastAsia="細明體" w:hAnsi="細明體" w:hint="eastAsia"/>
              </w:rPr>
              <w:t>歸納出組員們的分享成果</w:t>
            </w:r>
            <w:r w:rsidR="00273A7D">
              <w:rPr>
                <w:rFonts w:ascii="細明體" w:eastAsia="細明體" w:hAnsi="細明體" w:hint="eastAsia"/>
              </w:rPr>
              <w:t>後</w:t>
            </w:r>
            <w:r w:rsidR="000730A8">
              <w:rPr>
                <w:rFonts w:ascii="細明體" w:eastAsia="細明體" w:hAnsi="細明體" w:hint="eastAsia"/>
              </w:rPr>
              <w:t>，</w:t>
            </w:r>
            <w:r w:rsidR="00234903">
              <w:rPr>
                <w:rFonts w:ascii="細明體" w:eastAsia="細明體" w:hAnsi="細明體" w:hint="eastAsia"/>
              </w:rPr>
              <w:t>請各組</w:t>
            </w:r>
            <w:r w:rsidR="000730A8">
              <w:rPr>
                <w:rFonts w:ascii="細明體" w:eastAsia="細明體" w:hAnsi="細明體" w:hint="eastAsia"/>
              </w:rPr>
              <w:t>派</w:t>
            </w:r>
            <w:r w:rsidR="00234903">
              <w:rPr>
                <w:rFonts w:ascii="細明體" w:eastAsia="細明體" w:hAnsi="細明體" w:hint="eastAsia"/>
              </w:rPr>
              <w:t>一位</w:t>
            </w:r>
            <w:r w:rsidR="000730A8">
              <w:rPr>
                <w:rFonts w:ascii="細明體" w:eastAsia="細明體" w:hAnsi="細明體" w:hint="eastAsia"/>
              </w:rPr>
              <w:t>代表上台</w:t>
            </w:r>
            <w:r w:rsidR="005F4A34">
              <w:rPr>
                <w:rFonts w:ascii="細明體" w:eastAsia="細明體" w:hAnsi="細明體" w:hint="eastAsia"/>
              </w:rPr>
              <w:t>進行</w:t>
            </w:r>
            <w:r w:rsidR="000730A8">
              <w:rPr>
                <w:rFonts w:ascii="細明體" w:eastAsia="細明體" w:hAnsi="細明體" w:hint="eastAsia"/>
              </w:rPr>
              <w:t>口頭分享</w:t>
            </w:r>
            <w:r>
              <w:rPr>
                <w:rFonts w:ascii="細明體" w:eastAsia="細明體" w:hAnsi="細明體" w:hint="eastAsia"/>
              </w:rPr>
              <w:t>。（</w:t>
            </w:r>
            <w:r w:rsidRPr="009E3F51">
              <w:rPr>
                <w:rFonts w:ascii="細明體" w:eastAsia="細明體" w:hAnsi="細明體"/>
              </w:rPr>
              <w:t>A-2-</w:t>
            </w:r>
            <w:r w:rsidR="000C3AE0">
              <w:rPr>
                <w:rFonts w:ascii="細明體" w:eastAsia="細明體" w:hAnsi="細明體"/>
              </w:rPr>
              <w:t>4</w:t>
            </w:r>
            <w:r>
              <w:rPr>
                <w:rFonts w:ascii="細明體" w:eastAsia="細明體" w:hAnsi="細明體" w:hint="eastAsia"/>
              </w:rPr>
              <w:t>）</w:t>
            </w:r>
          </w:p>
          <w:p w14:paraId="6E633BEF" w14:textId="77777777" w:rsidR="009E3F51" w:rsidRDefault="009E3F51" w:rsidP="00AB5FFD">
            <w:pPr>
              <w:pStyle w:val="TableParagraph"/>
              <w:kinsoku w:val="0"/>
              <w:overflowPunct w:val="0"/>
              <w:spacing w:line="322" w:lineRule="exact"/>
              <w:ind w:left="102" w:right="-23"/>
              <w:rPr>
                <w:rFonts w:ascii="細明體" w:eastAsia="細明體" w:hAnsi="細明體"/>
              </w:rPr>
            </w:pPr>
          </w:p>
          <w:p w14:paraId="713E9F3C" w14:textId="1EFF31C0" w:rsidR="009E3F51" w:rsidRPr="009E3F51" w:rsidRDefault="009E3F51" w:rsidP="00AB5FFD">
            <w:pPr>
              <w:pStyle w:val="TableParagraph"/>
              <w:kinsoku w:val="0"/>
              <w:overflowPunct w:val="0"/>
              <w:spacing w:line="322" w:lineRule="exact"/>
              <w:ind w:left="102" w:right="-23"/>
              <w:rPr>
                <w:rFonts w:ascii="華康細圓體" w:eastAsia="華康細圓體"/>
              </w:rPr>
            </w:pPr>
            <w:r>
              <w:rPr>
                <w:rFonts w:ascii="細明體" w:eastAsia="細明體" w:hAnsi="細明體" w:hint="eastAsia"/>
              </w:rPr>
              <w:t>4、</w:t>
            </w:r>
          </w:p>
        </w:tc>
      </w:tr>
      <w:tr w:rsidR="006C04BA" w:rsidRPr="000A0D27" w14:paraId="385457DB" w14:textId="77777777" w:rsidTr="005F4A34">
        <w:trPr>
          <w:trHeight w:hRule="exact" w:val="759"/>
        </w:trPr>
        <w:tc>
          <w:tcPr>
            <w:tcW w:w="423" w:type="dxa"/>
            <w:vMerge/>
            <w:tcBorders>
              <w:top w:val="single" w:sz="4" w:space="0" w:color="000000"/>
              <w:left w:val="single" w:sz="12" w:space="0" w:color="000000"/>
              <w:bottom w:val="single" w:sz="12" w:space="0" w:color="000000"/>
              <w:right w:val="single" w:sz="4" w:space="0" w:color="000000"/>
            </w:tcBorders>
          </w:tcPr>
          <w:p w14:paraId="782A1E56" w14:textId="77777777" w:rsidR="006C04BA" w:rsidRPr="000A0D27" w:rsidRDefault="006C04BA" w:rsidP="00AB5FFD">
            <w:pPr>
              <w:pStyle w:val="TableParagraph"/>
              <w:kinsoku w:val="0"/>
              <w:overflowPunct w:val="0"/>
              <w:spacing w:line="322" w:lineRule="exact"/>
              <w:ind w:left="102" w:right="-23"/>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tcPr>
          <w:p w14:paraId="02DABDFC" w14:textId="77777777" w:rsidR="006C04BA" w:rsidRPr="00D84E69" w:rsidRDefault="006C04BA" w:rsidP="00D84E69">
            <w:pPr>
              <w:pStyle w:val="TableParagraph"/>
              <w:kinsoku w:val="0"/>
              <w:overflowPunct w:val="0"/>
              <w:spacing w:line="355" w:lineRule="exact"/>
              <w:ind w:left="764" w:hangingChars="325" w:hanging="764"/>
              <w:rPr>
                <w:rFonts w:ascii="華康細圓體" w:eastAsia="華康細圓體"/>
                <w:spacing w:val="-5"/>
              </w:rPr>
            </w:pPr>
            <w:r w:rsidRPr="000A0D27">
              <w:rPr>
                <w:rFonts w:ascii="華康細圓體" w:eastAsia="華康細圓體"/>
                <w:spacing w:val="-5"/>
              </w:rPr>
              <w:t>A-2-</w:t>
            </w:r>
            <w:r w:rsidRPr="00D84E69">
              <w:rPr>
                <w:rFonts w:ascii="華康細圓體" w:eastAsia="華康細圓體"/>
                <w:spacing w:val="-5"/>
              </w:rPr>
              <w:t xml:space="preserve">2 </w:t>
            </w:r>
            <w:r w:rsidRPr="00D84E69">
              <w:rPr>
                <w:rFonts w:ascii="華康細圓體" w:eastAsia="華康細圓體" w:hint="eastAsia"/>
                <w:spacing w:val="-5"/>
              </w:rPr>
              <w:t>清晰呈現教材內容，協助學生習得重要概</w:t>
            </w:r>
            <w:r w:rsidR="00EF778E" w:rsidRPr="00D84E69">
              <w:rPr>
                <w:rFonts w:ascii="華康細圓體" w:eastAsia="華康細圓體" w:hint="eastAsia"/>
                <w:spacing w:val="-5"/>
              </w:rPr>
              <w:t>念</w:t>
            </w:r>
            <w:r w:rsidRPr="00D84E69">
              <w:rPr>
                <w:rFonts w:ascii="華康細圓體" w:eastAsia="華康細圓體" w:hint="eastAsia"/>
                <w:spacing w:val="-5"/>
              </w:rPr>
              <w:t>、原則或技能。</w:t>
            </w:r>
          </w:p>
        </w:tc>
        <w:tc>
          <w:tcPr>
            <w:tcW w:w="4814" w:type="dxa"/>
            <w:gridSpan w:val="3"/>
            <w:vMerge/>
            <w:tcBorders>
              <w:top w:val="single" w:sz="4" w:space="0" w:color="000000"/>
              <w:left w:val="single" w:sz="4" w:space="0" w:color="000000"/>
              <w:bottom w:val="single" w:sz="4" w:space="0" w:color="000000"/>
              <w:right w:val="single" w:sz="12" w:space="0" w:color="000000"/>
            </w:tcBorders>
          </w:tcPr>
          <w:p w14:paraId="1CB72006" w14:textId="77777777" w:rsidR="006C04BA" w:rsidRPr="000A0D27" w:rsidRDefault="006C04BA" w:rsidP="00AB5FFD">
            <w:pPr>
              <w:pStyle w:val="TableParagraph"/>
              <w:kinsoku w:val="0"/>
              <w:overflowPunct w:val="0"/>
              <w:spacing w:line="355" w:lineRule="exact"/>
              <w:ind w:left="1010"/>
              <w:rPr>
                <w:rFonts w:ascii="華康細圓體" w:eastAsia="華康細圓體"/>
              </w:rPr>
            </w:pPr>
          </w:p>
        </w:tc>
      </w:tr>
      <w:tr w:rsidR="006C04BA" w:rsidRPr="000A0D27" w14:paraId="2D0130CF" w14:textId="77777777" w:rsidTr="005F4A34">
        <w:trPr>
          <w:trHeight w:hRule="exact" w:val="759"/>
        </w:trPr>
        <w:tc>
          <w:tcPr>
            <w:tcW w:w="423" w:type="dxa"/>
            <w:vMerge/>
            <w:tcBorders>
              <w:top w:val="single" w:sz="4" w:space="0" w:color="000000"/>
              <w:left w:val="single" w:sz="12" w:space="0" w:color="000000"/>
              <w:bottom w:val="single" w:sz="12" w:space="0" w:color="000000"/>
              <w:right w:val="single" w:sz="4" w:space="0" w:color="000000"/>
            </w:tcBorders>
          </w:tcPr>
          <w:p w14:paraId="16BB3697" w14:textId="77777777" w:rsidR="006C04BA" w:rsidRPr="000A0D27" w:rsidRDefault="006C04BA" w:rsidP="00AB5FFD">
            <w:pPr>
              <w:pStyle w:val="TableParagraph"/>
              <w:kinsoku w:val="0"/>
              <w:overflowPunct w:val="0"/>
              <w:spacing w:line="355" w:lineRule="exact"/>
              <w:ind w:left="1010"/>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tcPr>
          <w:p w14:paraId="272A0404" w14:textId="77777777" w:rsidR="006C04BA" w:rsidRPr="00D84E69" w:rsidRDefault="006C04BA" w:rsidP="00D84E69">
            <w:pPr>
              <w:pStyle w:val="TableParagraph"/>
              <w:kinsoku w:val="0"/>
              <w:overflowPunct w:val="0"/>
              <w:spacing w:line="355" w:lineRule="exact"/>
              <w:ind w:left="764" w:hangingChars="325" w:hanging="764"/>
              <w:rPr>
                <w:rFonts w:ascii="華康細圓體" w:eastAsia="華康細圓體"/>
                <w:spacing w:val="-5"/>
              </w:rPr>
            </w:pPr>
            <w:r w:rsidRPr="000A0D27">
              <w:rPr>
                <w:rFonts w:ascii="華康細圓體" w:eastAsia="華康細圓體"/>
                <w:spacing w:val="-5"/>
              </w:rPr>
              <w:t>A-2-</w:t>
            </w:r>
            <w:r w:rsidRPr="00D84E69">
              <w:rPr>
                <w:rFonts w:ascii="華康細圓體" w:eastAsia="華康細圓體"/>
                <w:spacing w:val="-5"/>
              </w:rPr>
              <w:t xml:space="preserve">3 </w:t>
            </w:r>
            <w:r w:rsidRPr="00D84E69">
              <w:rPr>
                <w:rFonts w:ascii="華康細圓體" w:eastAsia="華康細圓體" w:hint="eastAsia"/>
                <w:spacing w:val="-5"/>
              </w:rPr>
              <w:t>提供適當的</w:t>
            </w:r>
            <w:r w:rsidR="00EF778E" w:rsidRPr="00D84E69">
              <w:rPr>
                <w:rFonts w:ascii="華康細圓體" w:eastAsia="華康細圓體" w:hint="eastAsia"/>
                <w:spacing w:val="-5"/>
              </w:rPr>
              <w:t>練</w:t>
            </w:r>
            <w:r w:rsidRPr="00D84E69">
              <w:rPr>
                <w:rFonts w:ascii="華康細圓體" w:eastAsia="華康細圓體" w:hint="eastAsia"/>
                <w:spacing w:val="-5"/>
              </w:rPr>
              <w:t>習或活動，以</w:t>
            </w:r>
            <w:r w:rsidR="00EF778E" w:rsidRPr="00D84E69">
              <w:rPr>
                <w:rFonts w:ascii="華康細圓體" w:eastAsia="華康細圓體" w:hint="eastAsia"/>
                <w:spacing w:val="-5"/>
              </w:rPr>
              <w:t>理</w:t>
            </w:r>
            <w:r w:rsidRPr="00D84E69">
              <w:rPr>
                <w:rFonts w:ascii="華康細圓體" w:eastAsia="華康細圓體" w:hint="eastAsia"/>
                <w:spacing w:val="-5"/>
              </w:rPr>
              <w:t>解或熟</w:t>
            </w:r>
            <w:r w:rsidR="00EF778E" w:rsidRPr="00D84E69">
              <w:rPr>
                <w:rFonts w:ascii="華康細圓體" w:eastAsia="華康細圓體" w:hint="eastAsia"/>
                <w:spacing w:val="-5"/>
              </w:rPr>
              <w:t>練</w:t>
            </w:r>
            <w:r w:rsidRPr="00D84E69">
              <w:rPr>
                <w:rFonts w:ascii="華康細圓體" w:eastAsia="華康細圓體" w:hint="eastAsia"/>
                <w:spacing w:val="-5"/>
              </w:rPr>
              <w:t>學習內容。</w:t>
            </w:r>
          </w:p>
        </w:tc>
        <w:tc>
          <w:tcPr>
            <w:tcW w:w="4814" w:type="dxa"/>
            <w:gridSpan w:val="3"/>
            <w:vMerge/>
            <w:tcBorders>
              <w:top w:val="single" w:sz="4" w:space="0" w:color="000000"/>
              <w:left w:val="single" w:sz="4" w:space="0" w:color="000000"/>
              <w:bottom w:val="single" w:sz="4" w:space="0" w:color="000000"/>
              <w:right w:val="single" w:sz="12" w:space="0" w:color="000000"/>
            </w:tcBorders>
          </w:tcPr>
          <w:p w14:paraId="11E8DA08" w14:textId="77777777" w:rsidR="006C04BA" w:rsidRPr="000A0D27" w:rsidRDefault="006C04BA" w:rsidP="00AB5FFD">
            <w:pPr>
              <w:pStyle w:val="TableParagraph"/>
              <w:kinsoku w:val="0"/>
              <w:overflowPunct w:val="0"/>
              <w:spacing w:line="356" w:lineRule="exact"/>
              <w:ind w:left="1005"/>
              <w:rPr>
                <w:rFonts w:ascii="華康細圓體" w:eastAsia="華康細圓體"/>
              </w:rPr>
            </w:pPr>
          </w:p>
        </w:tc>
      </w:tr>
      <w:tr w:rsidR="006C04BA" w:rsidRPr="000A0D27" w14:paraId="2D1AE700" w14:textId="77777777" w:rsidTr="005F4A34">
        <w:trPr>
          <w:trHeight w:hRule="exact" w:val="758"/>
        </w:trPr>
        <w:tc>
          <w:tcPr>
            <w:tcW w:w="423" w:type="dxa"/>
            <w:vMerge/>
            <w:tcBorders>
              <w:top w:val="single" w:sz="4" w:space="0" w:color="000000"/>
              <w:left w:val="single" w:sz="12" w:space="0" w:color="000000"/>
              <w:bottom w:val="single" w:sz="12" w:space="0" w:color="000000"/>
              <w:right w:val="single" w:sz="4" w:space="0" w:color="000000"/>
            </w:tcBorders>
          </w:tcPr>
          <w:p w14:paraId="21BA4F1E" w14:textId="77777777" w:rsidR="006C04BA" w:rsidRPr="000A0D27" w:rsidRDefault="006C04BA" w:rsidP="00AB5FFD">
            <w:pPr>
              <w:pStyle w:val="TableParagraph"/>
              <w:kinsoku w:val="0"/>
              <w:overflowPunct w:val="0"/>
              <w:spacing w:line="356" w:lineRule="exact"/>
              <w:ind w:left="1005"/>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tcPr>
          <w:p w14:paraId="0379E42E" w14:textId="77777777" w:rsidR="006C04BA" w:rsidRPr="00D84E69" w:rsidRDefault="006C04BA" w:rsidP="00D84E69">
            <w:pPr>
              <w:pStyle w:val="TableParagraph"/>
              <w:kinsoku w:val="0"/>
              <w:overflowPunct w:val="0"/>
              <w:spacing w:line="355" w:lineRule="exact"/>
              <w:ind w:left="764" w:hangingChars="325" w:hanging="764"/>
              <w:rPr>
                <w:rFonts w:ascii="華康細圓體" w:eastAsia="華康細圓體"/>
                <w:spacing w:val="-5"/>
              </w:rPr>
            </w:pPr>
            <w:r w:rsidRPr="000A0D27">
              <w:rPr>
                <w:rFonts w:ascii="華康細圓體" w:eastAsia="華康細圓體"/>
                <w:spacing w:val="-5"/>
              </w:rPr>
              <w:t>A-2-</w:t>
            </w:r>
            <w:r w:rsidRPr="00D84E69">
              <w:rPr>
                <w:rFonts w:ascii="華康細圓體" w:eastAsia="華康細圓體"/>
                <w:spacing w:val="-5"/>
              </w:rPr>
              <w:t xml:space="preserve">4 </w:t>
            </w:r>
            <w:r w:rsidRPr="00D84E69">
              <w:rPr>
                <w:rFonts w:ascii="華康細圓體" w:eastAsia="華康細圓體" w:hint="eastAsia"/>
                <w:spacing w:val="-5"/>
              </w:rPr>
              <w:t>完成每個學習活動後，適時歸納或總結學習重點。</w:t>
            </w:r>
          </w:p>
        </w:tc>
        <w:tc>
          <w:tcPr>
            <w:tcW w:w="4814" w:type="dxa"/>
            <w:gridSpan w:val="3"/>
            <w:vMerge/>
            <w:tcBorders>
              <w:top w:val="single" w:sz="4" w:space="0" w:color="000000"/>
              <w:left w:val="single" w:sz="4" w:space="0" w:color="000000"/>
              <w:bottom w:val="single" w:sz="4" w:space="0" w:color="000000"/>
              <w:right w:val="single" w:sz="12" w:space="0" w:color="000000"/>
            </w:tcBorders>
          </w:tcPr>
          <w:p w14:paraId="7633679D" w14:textId="77777777" w:rsidR="006C04BA" w:rsidRPr="000A0D27" w:rsidRDefault="006C04BA" w:rsidP="00AB5FFD">
            <w:pPr>
              <w:pStyle w:val="TableParagraph"/>
              <w:kinsoku w:val="0"/>
              <w:overflowPunct w:val="0"/>
              <w:spacing w:line="355" w:lineRule="exact"/>
              <w:ind w:left="1005"/>
              <w:rPr>
                <w:rFonts w:ascii="華康細圓體" w:eastAsia="華康細圓體"/>
              </w:rPr>
            </w:pPr>
          </w:p>
        </w:tc>
      </w:tr>
      <w:tr w:rsidR="00AD55C2" w:rsidRPr="000A0D27" w14:paraId="48CA0A44" w14:textId="77777777" w:rsidTr="005F4A34">
        <w:trPr>
          <w:trHeight w:hRule="exact" w:val="602"/>
        </w:trPr>
        <w:tc>
          <w:tcPr>
            <w:tcW w:w="423" w:type="dxa"/>
            <w:vMerge/>
            <w:tcBorders>
              <w:top w:val="single" w:sz="4" w:space="0" w:color="000000"/>
              <w:left w:val="single" w:sz="12" w:space="0" w:color="000000"/>
              <w:bottom w:val="single" w:sz="12" w:space="0" w:color="000000"/>
              <w:right w:val="single" w:sz="4" w:space="0" w:color="000000"/>
            </w:tcBorders>
          </w:tcPr>
          <w:p w14:paraId="7C1CB34D" w14:textId="77777777" w:rsidR="00AD55C2" w:rsidRPr="000A0D27" w:rsidRDefault="00AD55C2" w:rsidP="00AB5FFD">
            <w:pPr>
              <w:pStyle w:val="TableParagraph"/>
              <w:kinsoku w:val="0"/>
              <w:overflowPunct w:val="0"/>
              <w:spacing w:line="355" w:lineRule="exact"/>
              <w:ind w:left="1005"/>
              <w:rPr>
                <w:rFonts w:ascii="華康細圓體" w:eastAsia="華康細圓體"/>
              </w:rPr>
            </w:pPr>
          </w:p>
        </w:tc>
        <w:tc>
          <w:tcPr>
            <w:tcW w:w="10079" w:type="dxa"/>
            <w:gridSpan w:val="7"/>
            <w:tcBorders>
              <w:top w:val="single" w:sz="4" w:space="0" w:color="000000"/>
              <w:left w:val="single" w:sz="4" w:space="0" w:color="000000"/>
              <w:bottom w:val="single" w:sz="4" w:space="0" w:color="000000"/>
              <w:right w:val="single" w:sz="12" w:space="0" w:color="000000"/>
            </w:tcBorders>
            <w:shd w:val="clear" w:color="auto" w:fill="B4C6E7"/>
            <w:vAlign w:val="center"/>
          </w:tcPr>
          <w:p w14:paraId="74179C09" w14:textId="77777777" w:rsidR="00AD55C2" w:rsidRPr="000A0D27" w:rsidRDefault="00AD55C2" w:rsidP="00AD55C2">
            <w:pPr>
              <w:jc w:val="both"/>
              <w:rPr>
                <w:rFonts w:ascii="華康細圓體" w:eastAsia="華康細圓體"/>
              </w:rPr>
            </w:pPr>
            <w:r w:rsidRPr="000A0D27">
              <w:rPr>
                <w:rFonts w:ascii="華康細圓體" w:eastAsia="華康細圓體"/>
                <w:spacing w:val="-5"/>
              </w:rPr>
              <w:t>A-</w:t>
            </w:r>
            <w:r w:rsidRPr="000A0D27">
              <w:rPr>
                <w:rFonts w:ascii="華康細圓體" w:eastAsia="華康細圓體"/>
              </w:rPr>
              <w:t>3</w:t>
            </w:r>
            <w:r w:rsidRPr="000A0D27">
              <w:rPr>
                <w:rFonts w:ascii="華康細圓體" w:eastAsia="華康細圓體"/>
                <w:spacing w:val="-8"/>
              </w:rPr>
              <w:t xml:space="preserve"> </w:t>
            </w:r>
            <w:r w:rsidRPr="000A0D27">
              <w:rPr>
                <w:rFonts w:ascii="華康細圓體" w:eastAsia="華康細圓體" w:cs="標楷體" w:hint="eastAsia"/>
                <w:spacing w:val="-10"/>
              </w:rPr>
              <w:t>運用適</w:t>
            </w:r>
            <w:r w:rsidR="00EF778E">
              <w:rPr>
                <w:rFonts w:ascii="華康細圓體" w:eastAsia="華康細圓體" w:cs="標楷體" w:hint="eastAsia"/>
                <w:spacing w:val="-10"/>
              </w:rPr>
              <w:t>切</w:t>
            </w:r>
            <w:r w:rsidRPr="000A0D27">
              <w:rPr>
                <w:rFonts w:ascii="華康細圓體" w:eastAsia="華康細圓體" w:cs="標楷體" w:hint="eastAsia"/>
                <w:spacing w:val="-10"/>
              </w:rPr>
              <w:t>教學策</w:t>
            </w:r>
            <w:r w:rsidR="00EF778E">
              <w:rPr>
                <w:rFonts w:ascii="華康細圓體" w:eastAsia="華康細圓體" w:cs="標楷體" w:hint="eastAsia"/>
                <w:spacing w:val="-10"/>
              </w:rPr>
              <w:t>略</w:t>
            </w:r>
            <w:r w:rsidRPr="000A0D27">
              <w:rPr>
                <w:rFonts w:ascii="華康細圓體" w:eastAsia="華康細圓體" w:cs="標楷體" w:hint="eastAsia"/>
                <w:spacing w:val="-10"/>
              </w:rPr>
              <w:t>與溝通技巧，幫助學生學習。</w:t>
            </w:r>
          </w:p>
        </w:tc>
      </w:tr>
      <w:tr w:rsidR="006C04BA" w:rsidRPr="000A0D27" w14:paraId="44989D4D" w14:textId="77777777" w:rsidTr="005F4A34">
        <w:trPr>
          <w:trHeight w:hRule="exact" w:val="759"/>
        </w:trPr>
        <w:tc>
          <w:tcPr>
            <w:tcW w:w="423" w:type="dxa"/>
            <w:vMerge/>
            <w:tcBorders>
              <w:top w:val="single" w:sz="4" w:space="0" w:color="000000"/>
              <w:left w:val="single" w:sz="12" w:space="0" w:color="000000"/>
              <w:bottom w:val="single" w:sz="12" w:space="0" w:color="000000"/>
              <w:right w:val="single" w:sz="4" w:space="0" w:color="000000"/>
            </w:tcBorders>
          </w:tcPr>
          <w:p w14:paraId="09F8BC6E" w14:textId="77777777" w:rsidR="006C04BA" w:rsidRPr="000A0D27" w:rsidRDefault="006C04BA" w:rsidP="00AB5FFD">
            <w:pPr>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vAlign w:val="center"/>
          </w:tcPr>
          <w:p w14:paraId="266186C1"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A-3-</w:t>
            </w:r>
            <w:r w:rsidRPr="00D84E69">
              <w:rPr>
                <w:rFonts w:ascii="華康細圓體" w:eastAsia="華康細圓體"/>
                <w:spacing w:val="-5"/>
              </w:rPr>
              <w:t xml:space="preserve">1 </w:t>
            </w:r>
            <w:r w:rsidRPr="00D84E69">
              <w:rPr>
                <w:rFonts w:ascii="華康細圓體" w:eastAsia="華康細圓體" w:hint="eastAsia"/>
                <w:spacing w:val="-5"/>
              </w:rPr>
              <w:t>運用適</w:t>
            </w:r>
            <w:r w:rsidR="00EF778E" w:rsidRPr="00D84E69">
              <w:rPr>
                <w:rFonts w:ascii="華康細圓體" w:eastAsia="華康細圓體" w:hint="eastAsia"/>
                <w:spacing w:val="-5"/>
              </w:rPr>
              <w:t>切</w:t>
            </w:r>
            <w:r w:rsidRPr="00D84E69">
              <w:rPr>
                <w:rFonts w:ascii="華康細圓體" w:eastAsia="華康細圓體" w:hint="eastAsia"/>
                <w:spacing w:val="-5"/>
              </w:rPr>
              <w:t>的教學方法，引導學生思考、討</w:t>
            </w:r>
            <w:r w:rsidR="00EF778E" w:rsidRPr="00D84E69">
              <w:rPr>
                <w:rFonts w:ascii="華康細圓體" w:eastAsia="華康細圓體" w:hint="eastAsia"/>
                <w:spacing w:val="-5"/>
              </w:rPr>
              <w:t>論</w:t>
            </w:r>
            <w:r w:rsidRPr="00D84E69">
              <w:rPr>
                <w:rFonts w:ascii="華康細圓體" w:eastAsia="華康細圓體" w:hint="eastAsia"/>
                <w:spacing w:val="-5"/>
              </w:rPr>
              <w:t>或實作。</w:t>
            </w:r>
          </w:p>
        </w:tc>
        <w:tc>
          <w:tcPr>
            <w:tcW w:w="4814" w:type="dxa"/>
            <w:gridSpan w:val="3"/>
            <w:vMerge w:val="restart"/>
            <w:tcBorders>
              <w:top w:val="single" w:sz="4" w:space="0" w:color="000000"/>
              <w:left w:val="single" w:sz="4" w:space="0" w:color="000000"/>
              <w:bottom w:val="single" w:sz="4" w:space="0" w:color="000000"/>
              <w:right w:val="single" w:sz="12" w:space="0" w:color="000000"/>
            </w:tcBorders>
          </w:tcPr>
          <w:p w14:paraId="3F23E8BA" w14:textId="77777777" w:rsidR="006C04BA" w:rsidRDefault="006C04BA" w:rsidP="00AB5FFD">
            <w:pPr>
              <w:pStyle w:val="TableParagraph"/>
              <w:kinsoku w:val="0"/>
              <w:overflowPunct w:val="0"/>
              <w:spacing w:line="323" w:lineRule="exact"/>
              <w:ind w:left="102" w:right="-23"/>
              <w:rPr>
                <w:rFonts w:ascii="華康細圓體" w:eastAsia="華康細圓體" w:cs="標楷體"/>
                <w:spacing w:val="-10"/>
              </w:rPr>
            </w:pPr>
            <w:r w:rsidRPr="000A0D27">
              <w:rPr>
                <w:rFonts w:ascii="華康細圓體" w:eastAsia="華康細圓體" w:cs="標楷體" w:hint="eastAsia"/>
                <w:spacing w:val="-10"/>
              </w:rPr>
              <w:t>（請文字敘</w:t>
            </w:r>
            <w:r w:rsidRPr="000A0D27">
              <w:rPr>
                <w:rFonts w:ascii="華康細圓體" w:eastAsia="華康細圓體" w:cs="標楷體" w:hint="eastAsia"/>
                <w:spacing w:val="-26"/>
              </w:rPr>
              <w:t>述，</w:t>
            </w:r>
            <w:r w:rsidRPr="000A0D27">
              <w:rPr>
                <w:rFonts w:ascii="華康細圓體" w:eastAsia="華康細圓體" w:cs="標楷體" w:hint="eastAsia"/>
                <w:spacing w:val="-10"/>
              </w:rPr>
              <w:t>至少</w:t>
            </w:r>
            <w:r w:rsidR="0072057A">
              <w:rPr>
                <w:rFonts w:ascii="華康細圓體" w:eastAsia="華康細圓體" w:cs="標楷體" w:hint="eastAsia"/>
                <w:spacing w:val="-10"/>
              </w:rPr>
              <w:t>條列</w:t>
            </w:r>
            <w:r w:rsidRPr="000A0D27">
              <w:rPr>
                <w:rFonts w:ascii="華康細圓體" w:eastAsia="華康細圓體" w:cs="標楷體" w:hint="eastAsia"/>
                <w:spacing w:val="-10"/>
              </w:rPr>
              <w:t>二項具體事實摘要）</w:t>
            </w:r>
          </w:p>
          <w:p w14:paraId="18781AAA" w14:textId="324AD322" w:rsidR="00274C7D" w:rsidRDefault="00274C7D" w:rsidP="00274C7D">
            <w:pPr>
              <w:pStyle w:val="TableParagraph"/>
              <w:kinsoku w:val="0"/>
              <w:overflowPunct w:val="0"/>
              <w:spacing w:line="323" w:lineRule="exact"/>
              <w:ind w:right="-23"/>
              <w:rPr>
                <w:rFonts w:ascii="細明體" w:eastAsia="細明體" w:hAnsi="細明體" w:cs="標楷體"/>
                <w:spacing w:val="-10"/>
              </w:rPr>
            </w:pPr>
            <w:r>
              <w:rPr>
                <w:rFonts w:ascii="華康細圓體" w:eastAsia="華康細圓體" w:cs="標楷體" w:hint="eastAsia"/>
                <w:spacing w:val="-10"/>
              </w:rPr>
              <w:t>1</w:t>
            </w:r>
            <w:r>
              <w:rPr>
                <w:rFonts w:ascii="細明體" w:eastAsia="細明體" w:hAnsi="細明體" w:cs="標楷體" w:hint="eastAsia"/>
                <w:spacing w:val="-10"/>
              </w:rPr>
              <w:t>、</w:t>
            </w:r>
            <w:r>
              <w:rPr>
                <w:rFonts w:ascii="華康細圓體" w:eastAsia="華康細圓體" w:cs="標楷體" w:hint="eastAsia"/>
                <w:spacing w:val="-10"/>
              </w:rPr>
              <w:t>採分組討論的模式</w:t>
            </w:r>
            <w:r>
              <w:rPr>
                <w:rFonts w:ascii="細明體" w:eastAsia="細明體" w:hAnsi="細明體" w:cs="標楷體" w:hint="eastAsia"/>
                <w:spacing w:val="-10"/>
              </w:rPr>
              <w:t>，</w:t>
            </w:r>
            <w:r>
              <w:rPr>
                <w:rFonts w:ascii="華康細圓體" w:eastAsia="華康細圓體" w:cs="標楷體" w:hint="eastAsia"/>
                <w:spacing w:val="-10"/>
              </w:rPr>
              <w:t>將學生分成五組</w:t>
            </w:r>
            <w:r>
              <w:rPr>
                <w:rFonts w:ascii="細明體" w:eastAsia="細明體" w:hAnsi="細明體" w:cs="標楷體" w:hint="eastAsia"/>
                <w:spacing w:val="-10"/>
              </w:rPr>
              <w:t>，</w:t>
            </w:r>
            <w:r>
              <w:rPr>
                <w:rFonts w:ascii="華康細圓體" w:eastAsia="華康細圓體" w:cs="標楷體" w:hint="eastAsia"/>
                <w:spacing w:val="-10"/>
              </w:rPr>
              <w:t>讓同組學生透過思考與討論</w:t>
            </w:r>
            <w:r>
              <w:rPr>
                <w:rFonts w:ascii="細明體" w:eastAsia="細明體" w:hAnsi="細明體" w:cs="標楷體" w:hint="eastAsia"/>
                <w:spacing w:val="-10"/>
              </w:rPr>
              <w:t>，</w:t>
            </w:r>
            <w:r>
              <w:rPr>
                <w:rFonts w:ascii="華康細圓體" w:eastAsia="華康細圓體" w:cs="標楷體" w:hint="eastAsia"/>
                <w:spacing w:val="-10"/>
              </w:rPr>
              <w:t>再依組別上台口頭報告分享</w:t>
            </w:r>
            <w:r>
              <w:rPr>
                <w:rFonts w:ascii="細明體" w:eastAsia="細明體" w:hAnsi="細明體" w:cs="標楷體" w:hint="eastAsia"/>
                <w:spacing w:val="-10"/>
              </w:rPr>
              <w:t>。（</w:t>
            </w:r>
            <w:r w:rsidRPr="00274C7D">
              <w:rPr>
                <w:rFonts w:ascii="細明體" w:eastAsia="細明體" w:hAnsi="細明體" w:cs="標楷體"/>
                <w:spacing w:val="-10"/>
              </w:rPr>
              <w:t>A-3-1</w:t>
            </w:r>
            <w:r>
              <w:rPr>
                <w:rFonts w:ascii="細明體" w:eastAsia="細明體" w:hAnsi="細明體" w:cs="標楷體" w:hint="eastAsia"/>
                <w:spacing w:val="-10"/>
              </w:rPr>
              <w:t>）</w:t>
            </w:r>
          </w:p>
          <w:p w14:paraId="067B55D6" w14:textId="1B2E6B04" w:rsidR="00274C7D" w:rsidRPr="00274C7D" w:rsidRDefault="00274C7D" w:rsidP="00274C7D">
            <w:pPr>
              <w:pStyle w:val="TableParagraph"/>
              <w:kinsoku w:val="0"/>
              <w:overflowPunct w:val="0"/>
              <w:spacing w:line="323" w:lineRule="exact"/>
              <w:ind w:left="102" w:right="-23"/>
              <w:rPr>
                <w:rFonts w:ascii="華康細圓體" w:eastAsia="華康細圓體"/>
              </w:rPr>
            </w:pPr>
            <w:r>
              <w:rPr>
                <w:rFonts w:ascii="華康細圓體" w:eastAsia="華康細圓體" w:hint="eastAsia"/>
              </w:rPr>
              <w:t>2</w:t>
            </w:r>
            <w:r>
              <w:rPr>
                <w:rFonts w:ascii="細明體" w:eastAsia="細明體" w:hAnsi="細明體" w:hint="eastAsia"/>
              </w:rPr>
              <w:t>、</w:t>
            </w:r>
            <w:r>
              <w:rPr>
                <w:rFonts w:ascii="華康細圓體" w:eastAsia="華康細圓體" w:hint="eastAsia"/>
              </w:rPr>
              <w:t>小組在討論時</w:t>
            </w:r>
            <w:r>
              <w:rPr>
                <w:rFonts w:ascii="細明體" w:eastAsia="細明體" w:hAnsi="細明體" w:hint="eastAsia"/>
              </w:rPr>
              <w:t>，</w:t>
            </w:r>
            <w:r>
              <w:rPr>
                <w:rFonts w:ascii="華康細圓體" w:eastAsia="華康細圓體" w:hint="eastAsia"/>
              </w:rPr>
              <w:t>老師在小組之間行間巡視</w:t>
            </w:r>
            <w:r>
              <w:rPr>
                <w:rFonts w:ascii="細明體" w:eastAsia="細明體" w:hAnsi="細明體" w:hint="eastAsia"/>
              </w:rPr>
              <w:t>，觀察學生的討論狀況。（</w:t>
            </w:r>
            <w:r w:rsidRPr="00274C7D">
              <w:rPr>
                <w:rFonts w:ascii="細明體" w:eastAsia="細明體" w:hAnsi="細明體"/>
              </w:rPr>
              <w:t>A-3-3</w:t>
            </w:r>
            <w:r>
              <w:rPr>
                <w:rFonts w:ascii="細明體" w:eastAsia="細明體" w:hAnsi="細明體" w:hint="eastAsia"/>
              </w:rPr>
              <w:t>）</w:t>
            </w:r>
          </w:p>
        </w:tc>
      </w:tr>
      <w:tr w:rsidR="006C04BA" w:rsidRPr="000A0D27" w14:paraId="1A106D82" w14:textId="77777777" w:rsidTr="005F4A34">
        <w:trPr>
          <w:trHeight w:hRule="exact" w:val="602"/>
        </w:trPr>
        <w:tc>
          <w:tcPr>
            <w:tcW w:w="423" w:type="dxa"/>
            <w:vMerge/>
            <w:tcBorders>
              <w:top w:val="single" w:sz="4" w:space="0" w:color="000000"/>
              <w:left w:val="single" w:sz="12" w:space="0" w:color="000000"/>
              <w:bottom w:val="single" w:sz="12" w:space="0" w:color="000000"/>
              <w:right w:val="single" w:sz="4" w:space="0" w:color="000000"/>
            </w:tcBorders>
          </w:tcPr>
          <w:p w14:paraId="2DD77368" w14:textId="77777777" w:rsidR="006C04BA" w:rsidRPr="000A0D27" w:rsidRDefault="006C04BA" w:rsidP="00AB5FFD">
            <w:pPr>
              <w:pStyle w:val="TableParagraph"/>
              <w:kinsoku w:val="0"/>
              <w:overflowPunct w:val="0"/>
              <w:spacing w:line="323" w:lineRule="exact"/>
              <w:ind w:left="102" w:right="-23"/>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vAlign w:val="center"/>
          </w:tcPr>
          <w:p w14:paraId="3D732DDB"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A-3-</w:t>
            </w:r>
            <w:r w:rsidRPr="00D84E69">
              <w:rPr>
                <w:rFonts w:ascii="華康細圓體" w:eastAsia="華康細圓體"/>
                <w:spacing w:val="-5"/>
              </w:rPr>
              <w:t xml:space="preserve">2 </w:t>
            </w:r>
            <w:r w:rsidRPr="00D84E69">
              <w:rPr>
                <w:rFonts w:ascii="華康細圓體" w:eastAsia="華康細圓體" w:hint="eastAsia"/>
                <w:spacing w:val="-5"/>
              </w:rPr>
              <w:t>教學活動中融入學習策</w:t>
            </w:r>
            <w:r w:rsidR="00EF778E" w:rsidRPr="00D84E69">
              <w:rPr>
                <w:rFonts w:ascii="華康細圓體" w:eastAsia="華康細圓體" w:hint="eastAsia"/>
                <w:spacing w:val="-5"/>
              </w:rPr>
              <w:t>略</w:t>
            </w:r>
            <w:r w:rsidRPr="00D84E69">
              <w:rPr>
                <w:rFonts w:ascii="華康細圓體" w:eastAsia="華康細圓體" w:hint="eastAsia"/>
                <w:spacing w:val="-5"/>
              </w:rPr>
              <w:t>的指導。</w:t>
            </w:r>
          </w:p>
        </w:tc>
        <w:tc>
          <w:tcPr>
            <w:tcW w:w="4814" w:type="dxa"/>
            <w:gridSpan w:val="3"/>
            <w:vMerge/>
            <w:tcBorders>
              <w:top w:val="single" w:sz="4" w:space="0" w:color="000000"/>
              <w:left w:val="single" w:sz="4" w:space="0" w:color="000000"/>
              <w:bottom w:val="single" w:sz="4" w:space="0" w:color="000000"/>
              <w:right w:val="single" w:sz="12" w:space="0" w:color="000000"/>
            </w:tcBorders>
          </w:tcPr>
          <w:p w14:paraId="06B2F292" w14:textId="77777777" w:rsidR="006C04BA" w:rsidRPr="000A0D27" w:rsidRDefault="006C04BA" w:rsidP="00AB5FFD">
            <w:pPr>
              <w:pStyle w:val="TableParagraph"/>
              <w:kinsoku w:val="0"/>
              <w:overflowPunct w:val="0"/>
              <w:spacing w:before="7"/>
              <w:ind w:left="333"/>
              <w:rPr>
                <w:rFonts w:ascii="華康細圓體" w:eastAsia="華康細圓體"/>
              </w:rPr>
            </w:pPr>
          </w:p>
        </w:tc>
      </w:tr>
      <w:tr w:rsidR="006C04BA" w:rsidRPr="000A0D27" w14:paraId="1C93D2B5" w14:textId="77777777" w:rsidTr="005F4A34">
        <w:trPr>
          <w:trHeight w:hRule="exact" w:val="758"/>
        </w:trPr>
        <w:tc>
          <w:tcPr>
            <w:tcW w:w="423" w:type="dxa"/>
            <w:vMerge/>
            <w:tcBorders>
              <w:top w:val="single" w:sz="4" w:space="0" w:color="000000"/>
              <w:left w:val="single" w:sz="12" w:space="0" w:color="000000"/>
              <w:bottom w:val="single" w:sz="12" w:space="0" w:color="000000"/>
              <w:right w:val="single" w:sz="4" w:space="0" w:color="000000"/>
            </w:tcBorders>
          </w:tcPr>
          <w:p w14:paraId="0345DCFC" w14:textId="77777777" w:rsidR="006C04BA" w:rsidRPr="000A0D27" w:rsidRDefault="006C04BA" w:rsidP="00AB5FFD">
            <w:pPr>
              <w:pStyle w:val="TableParagraph"/>
              <w:kinsoku w:val="0"/>
              <w:overflowPunct w:val="0"/>
              <w:spacing w:before="7"/>
              <w:ind w:left="333"/>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vAlign w:val="center"/>
          </w:tcPr>
          <w:p w14:paraId="2A3B7156"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A-3-</w:t>
            </w:r>
            <w:r w:rsidRPr="00D84E69">
              <w:rPr>
                <w:rFonts w:ascii="華康細圓體" w:eastAsia="華康細圓體"/>
                <w:spacing w:val="-5"/>
              </w:rPr>
              <w:t xml:space="preserve">3 </w:t>
            </w:r>
            <w:r w:rsidRPr="00D84E69">
              <w:rPr>
                <w:rFonts w:ascii="華康細圓體" w:eastAsia="華康細圓體" w:hint="eastAsia"/>
                <w:spacing w:val="-5"/>
              </w:rPr>
              <w:t>運用口語、非口語、教室走動等溝通技巧，幫助學生學習。</w:t>
            </w:r>
          </w:p>
        </w:tc>
        <w:tc>
          <w:tcPr>
            <w:tcW w:w="4814" w:type="dxa"/>
            <w:gridSpan w:val="3"/>
            <w:vMerge/>
            <w:tcBorders>
              <w:top w:val="single" w:sz="4" w:space="0" w:color="000000"/>
              <w:left w:val="single" w:sz="4" w:space="0" w:color="000000"/>
              <w:bottom w:val="single" w:sz="4" w:space="0" w:color="000000"/>
              <w:right w:val="single" w:sz="12" w:space="0" w:color="000000"/>
            </w:tcBorders>
          </w:tcPr>
          <w:p w14:paraId="4577B627" w14:textId="77777777" w:rsidR="006C04BA" w:rsidRPr="000A0D27" w:rsidRDefault="006C04BA" w:rsidP="00AB5FFD">
            <w:pPr>
              <w:pStyle w:val="TableParagraph"/>
              <w:kinsoku w:val="0"/>
              <w:overflowPunct w:val="0"/>
              <w:spacing w:line="355" w:lineRule="exact"/>
              <w:ind w:left="1010"/>
              <w:rPr>
                <w:rFonts w:ascii="華康細圓體" w:eastAsia="華康細圓體"/>
              </w:rPr>
            </w:pPr>
          </w:p>
        </w:tc>
      </w:tr>
      <w:tr w:rsidR="00AD55C2" w:rsidRPr="000A0D27" w14:paraId="5FF32303" w14:textId="77777777" w:rsidTr="005F4A34">
        <w:trPr>
          <w:trHeight w:hRule="exact" w:val="602"/>
        </w:trPr>
        <w:tc>
          <w:tcPr>
            <w:tcW w:w="423" w:type="dxa"/>
            <w:vMerge/>
            <w:tcBorders>
              <w:top w:val="single" w:sz="4" w:space="0" w:color="000000"/>
              <w:left w:val="single" w:sz="12" w:space="0" w:color="000000"/>
              <w:bottom w:val="single" w:sz="12" w:space="0" w:color="000000"/>
              <w:right w:val="single" w:sz="4" w:space="0" w:color="000000"/>
            </w:tcBorders>
          </w:tcPr>
          <w:p w14:paraId="6E0729BD" w14:textId="77777777" w:rsidR="00AD55C2" w:rsidRPr="000A0D27" w:rsidRDefault="00AD55C2" w:rsidP="00AB5FFD">
            <w:pPr>
              <w:pStyle w:val="TableParagraph"/>
              <w:kinsoku w:val="0"/>
              <w:overflowPunct w:val="0"/>
              <w:spacing w:line="355" w:lineRule="exact"/>
              <w:ind w:left="1010"/>
              <w:rPr>
                <w:rFonts w:ascii="華康細圓體" w:eastAsia="華康細圓體"/>
              </w:rPr>
            </w:pPr>
          </w:p>
        </w:tc>
        <w:tc>
          <w:tcPr>
            <w:tcW w:w="10079" w:type="dxa"/>
            <w:gridSpan w:val="7"/>
            <w:tcBorders>
              <w:top w:val="single" w:sz="4" w:space="0" w:color="000000"/>
              <w:left w:val="single" w:sz="4" w:space="0" w:color="000000"/>
              <w:bottom w:val="single" w:sz="4" w:space="0" w:color="000000"/>
              <w:right w:val="single" w:sz="12" w:space="0" w:color="000000"/>
            </w:tcBorders>
            <w:shd w:val="clear" w:color="auto" w:fill="B4C6E7"/>
            <w:vAlign w:val="center"/>
          </w:tcPr>
          <w:p w14:paraId="23D93C83" w14:textId="77777777" w:rsidR="00AD55C2" w:rsidRPr="000A0D27" w:rsidRDefault="00AD55C2" w:rsidP="00AD55C2">
            <w:pPr>
              <w:jc w:val="both"/>
              <w:rPr>
                <w:rFonts w:ascii="華康細圓體" w:eastAsia="華康細圓體"/>
              </w:rPr>
            </w:pPr>
            <w:r w:rsidRPr="000A0D27">
              <w:rPr>
                <w:rFonts w:ascii="華康細圓體" w:eastAsia="華康細圓體"/>
                <w:spacing w:val="-5"/>
              </w:rPr>
              <w:t>A-</w:t>
            </w:r>
            <w:r w:rsidRPr="000A0D27">
              <w:rPr>
                <w:rFonts w:ascii="華康細圓體" w:eastAsia="華康細圓體"/>
              </w:rPr>
              <w:t>4</w:t>
            </w:r>
            <w:r w:rsidRPr="000A0D27">
              <w:rPr>
                <w:rFonts w:ascii="華康細圓體" w:eastAsia="華康細圓體"/>
                <w:spacing w:val="-8"/>
              </w:rPr>
              <w:t xml:space="preserve"> </w:t>
            </w:r>
            <w:r w:rsidRPr="000A0D27">
              <w:rPr>
                <w:rFonts w:ascii="華康細圓體" w:eastAsia="華康細圓體" w:cs="標楷體" w:hint="eastAsia"/>
                <w:spacing w:val="-10"/>
              </w:rPr>
              <w:t>運用多元評</w:t>
            </w:r>
            <w:r w:rsidR="00EF778E">
              <w:rPr>
                <w:rFonts w:ascii="華康細圓體" w:eastAsia="華康細圓體" w:cs="標楷體" w:hint="eastAsia"/>
                <w:spacing w:val="-10"/>
              </w:rPr>
              <w:t>量</w:t>
            </w:r>
            <w:r w:rsidRPr="000A0D27">
              <w:rPr>
                <w:rFonts w:ascii="華康細圓體" w:eastAsia="華康細圓體" w:cs="標楷體" w:hint="eastAsia"/>
                <w:spacing w:val="-10"/>
              </w:rPr>
              <w:t>方式評估學生能</w:t>
            </w:r>
            <w:r w:rsidR="00EF778E">
              <w:rPr>
                <w:rFonts w:ascii="華康細圓體" w:eastAsia="華康細圓體" w:cs="標楷體" w:hint="eastAsia"/>
                <w:spacing w:val="-10"/>
              </w:rPr>
              <w:t>力</w:t>
            </w:r>
            <w:r w:rsidRPr="000A0D27">
              <w:rPr>
                <w:rFonts w:ascii="華康細圓體" w:eastAsia="華康細圓體" w:cs="標楷體" w:hint="eastAsia"/>
                <w:spacing w:val="-10"/>
              </w:rPr>
              <w:t>，提供學習回饋並調整教學。</w:t>
            </w:r>
          </w:p>
        </w:tc>
      </w:tr>
      <w:tr w:rsidR="006C04BA" w:rsidRPr="000A0D27" w14:paraId="3716042C" w14:textId="77777777" w:rsidTr="005F4A34">
        <w:trPr>
          <w:trHeight w:hRule="exact" w:val="602"/>
        </w:trPr>
        <w:tc>
          <w:tcPr>
            <w:tcW w:w="423" w:type="dxa"/>
            <w:vMerge/>
            <w:tcBorders>
              <w:top w:val="single" w:sz="4" w:space="0" w:color="000000"/>
              <w:left w:val="single" w:sz="12" w:space="0" w:color="000000"/>
              <w:bottom w:val="single" w:sz="12" w:space="0" w:color="000000"/>
              <w:right w:val="single" w:sz="4" w:space="0" w:color="000000"/>
            </w:tcBorders>
          </w:tcPr>
          <w:p w14:paraId="0D93177D" w14:textId="77777777" w:rsidR="006C04BA" w:rsidRPr="000A0D27" w:rsidRDefault="006C04BA" w:rsidP="00AB5FFD">
            <w:pPr>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vAlign w:val="center"/>
          </w:tcPr>
          <w:p w14:paraId="5EF8D161"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A-4-</w:t>
            </w:r>
            <w:r w:rsidRPr="00D84E69">
              <w:rPr>
                <w:rFonts w:ascii="華康細圓體" w:eastAsia="華康細圓體"/>
                <w:spacing w:val="-5"/>
              </w:rPr>
              <w:t xml:space="preserve">1 </w:t>
            </w:r>
            <w:r w:rsidRPr="00D84E69">
              <w:rPr>
                <w:rFonts w:ascii="華康細圓體" w:eastAsia="華康細圓體" w:hint="eastAsia"/>
                <w:spacing w:val="-5"/>
              </w:rPr>
              <w:t>運用多元評</w:t>
            </w:r>
            <w:r w:rsidR="00EF778E" w:rsidRPr="00D84E69">
              <w:rPr>
                <w:rFonts w:ascii="華康細圓體" w:eastAsia="華康細圓體" w:hint="eastAsia"/>
                <w:spacing w:val="-5"/>
              </w:rPr>
              <w:t>量</w:t>
            </w:r>
            <w:r w:rsidRPr="00D84E69">
              <w:rPr>
                <w:rFonts w:ascii="華康細圓體" w:eastAsia="華康細圓體" w:hint="eastAsia"/>
                <w:spacing w:val="-5"/>
              </w:rPr>
              <w:t>方式，評估學生學習成效。</w:t>
            </w:r>
          </w:p>
        </w:tc>
        <w:tc>
          <w:tcPr>
            <w:tcW w:w="4814" w:type="dxa"/>
            <w:gridSpan w:val="3"/>
            <w:vMerge w:val="restart"/>
            <w:tcBorders>
              <w:top w:val="single" w:sz="4" w:space="0" w:color="000000"/>
              <w:left w:val="single" w:sz="4" w:space="0" w:color="000000"/>
              <w:bottom w:val="single" w:sz="12" w:space="0" w:color="000000"/>
              <w:right w:val="single" w:sz="12" w:space="0" w:color="000000"/>
            </w:tcBorders>
          </w:tcPr>
          <w:p w14:paraId="0A5D3FF8" w14:textId="77777777" w:rsidR="006C04BA" w:rsidRDefault="006C04BA" w:rsidP="00AB5FFD">
            <w:pPr>
              <w:pStyle w:val="TableParagraph"/>
              <w:kinsoku w:val="0"/>
              <w:overflowPunct w:val="0"/>
              <w:spacing w:line="323" w:lineRule="exact"/>
              <w:ind w:left="102" w:right="-23"/>
              <w:rPr>
                <w:rFonts w:ascii="華康細圓體" w:eastAsia="華康細圓體" w:cs="標楷體"/>
                <w:spacing w:val="-10"/>
              </w:rPr>
            </w:pPr>
            <w:r w:rsidRPr="000A0D27">
              <w:rPr>
                <w:rFonts w:ascii="華康細圓體" w:eastAsia="華康細圓體" w:cs="標楷體" w:hint="eastAsia"/>
                <w:spacing w:val="-10"/>
              </w:rPr>
              <w:t>（請文字敘</w:t>
            </w:r>
            <w:r w:rsidRPr="000A0D27">
              <w:rPr>
                <w:rFonts w:ascii="華康細圓體" w:eastAsia="華康細圓體" w:cs="標楷體" w:hint="eastAsia"/>
                <w:spacing w:val="-26"/>
              </w:rPr>
              <w:t>述，</w:t>
            </w:r>
            <w:r w:rsidRPr="000A0D27">
              <w:rPr>
                <w:rFonts w:ascii="華康細圓體" w:eastAsia="華康細圓體" w:cs="標楷體" w:hint="eastAsia"/>
                <w:spacing w:val="-10"/>
              </w:rPr>
              <w:t>至少條</w:t>
            </w:r>
            <w:r w:rsidRPr="000A0D27">
              <w:rPr>
                <w:rFonts w:ascii="華康細圓體" w:eastAsia="標楷體" w:cs="標楷體" w:hint="eastAsia"/>
                <w:spacing w:val="-10"/>
              </w:rPr>
              <w:t>列</w:t>
            </w:r>
            <w:r w:rsidRPr="000A0D27">
              <w:rPr>
                <w:rFonts w:ascii="華康細圓體" w:eastAsia="華康細圓體" w:cs="標楷體" w:hint="eastAsia"/>
                <w:spacing w:val="-10"/>
              </w:rPr>
              <w:t>三項具體事實摘要）</w:t>
            </w:r>
          </w:p>
          <w:p w14:paraId="4B4A88E4" w14:textId="4F755855" w:rsidR="005F4A34" w:rsidRDefault="005F4A34" w:rsidP="005F4A34">
            <w:pPr>
              <w:pStyle w:val="TableParagraph"/>
              <w:kinsoku w:val="0"/>
              <w:overflowPunct w:val="0"/>
              <w:spacing w:line="323" w:lineRule="exact"/>
              <w:ind w:right="-23"/>
              <w:rPr>
                <w:rFonts w:ascii="華康細圓體" w:eastAsia="華康細圓體" w:cs="標楷體"/>
                <w:spacing w:val="-10"/>
              </w:rPr>
            </w:pPr>
            <w:r>
              <w:rPr>
                <w:rFonts w:ascii="華康細圓體" w:eastAsia="華康細圓體" w:cs="標楷體" w:hint="eastAsia"/>
                <w:spacing w:val="-10"/>
              </w:rPr>
              <w:t>1</w:t>
            </w:r>
            <w:r>
              <w:rPr>
                <w:rFonts w:ascii="細明體" w:eastAsia="細明體" w:hAnsi="細明體" w:cs="標楷體" w:hint="eastAsia"/>
                <w:spacing w:val="-10"/>
              </w:rPr>
              <w:t>、</w:t>
            </w:r>
            <w:r>
              <w:rPr>
                <w:rFonts w:ascii="華康細圓體" w:eastAsia="華康細圓體" w:cs="標楷體" w:hint="eastAsia"/>
                <w:spacing w:val="-10"/>
              </w:rPr>
              <w:t>老師根據各組代表上台口頭發表討論的結果</w:t>
            </w:r>
          </w:p>
          <w:p w14:paraId="0131729B" w14:textId="41561747" w:rsidR="005F4A34" w:rsidRDefault="005F4A34" w:rsidP="005F4A34">
            <w:pPr>
              <w:pStyle w:val="TableParagraph"/>
              <w:kinsoku w:val="0"/>
              <w:overflowPunct w:val="0"/>
              <w:spacing w:line="323" w:lineRule="exact"/>
              <w:ind w:right="-23"/>
              <w:rPr>
                <w:rFonts w:ascii="細明體" w:eastAsia="細明體" w:hAnsi="細明體" w:cs="標楷體"/>
                <w:spacing w:val="-10"/>
              </w:rPr>
            </w:pPr>
            <w:r>
              <w:rPr>
                <w:rFonts w:ascii="細明體" w:eastAsia="細明體" w:hAnsi="細明體" w:cs="標楷體" w:hint="eastAsia"/>
                <w:spacing w:val="-10"/>
              </w:rPr>
              <w:t>，即</w:t>
            </w:r>
            <w:r>
              <w:rPr>
                <w:rFonts w:ascii="華康細圓體" w:eastAsia="華康細圓體" w:cs="標楷體" w:hint="eastAsia"/>
                <w:spacing w:val="-10"/>
              </w:rPr>
              <w:t>可了解學生對於性侵害的認知是否正確無誤</w:t>
            </w:r>
            <w:r>
              <w:rPr>
                <w:rFonts w:ascii="細明體" w:eastAsia="細明體" w:hAnsi="細明體" w:cs="標楷體" w:hint="eastAsia"/>
                <w:spacing w:val="-10"/>
              </w:rPr>
              <w:t>。（</w:t>
            </w:r>
            <w:r w:rsidRPr="005F4A34">
              <w:rPr>
                <w:rFonts w:ascii="細明體" w:eastAsia="細明體" w:hAnsi="細明體" w:cs="標楷體"/>
                <w:spacing w:val="-10"/>
              </w:rPr>
              <w:t>A-4-1</w:t>
            </w:r>
            <w:r>
              <w:rPr>
                <w:rFonts w:ascii="細明體" w:eastAsia="細明體" w:hAnsi="細明體" w:cs="標楷體" w:hint="eastAsia"/>
                <w:spacing w:val="-10"/>
              </w:rPr>
              <w:t>）</w:t>
            </w:r>
          </w:p>
          <w:p w14:paraId="6E8B9654" w14:textId="77777777" w:rsidR="005F4A34" w:rsidRDefault="005F4A34" w:rsidP="005F4A34">
            <w:pPr>
              <w:pStyle w:val="TableParagraph"/>
              <w:kinsoku w:val="0"/>
              <w:overflowPunct w:val="0"/>
              <w:spacing w:line="323" w:lineRule="exact"/>
              <w:ind w:right="-23"/>
              <w:rPr>
                <w:rFonts w:ascii="細明體" w:eastAsia="細明體" w:hAnsi="細明體" w:cs="標楷體"/>
                <w:spacing w:val="-10"/>
              </w:rPr>
            </w:pPr>
            <w:r>
              <w:rPr>
                <w:rFonts w:ascii="細明體" w:eastAsia="細明體" w:hAnsi="細明體" w:cs="標楷體" w:hint="eastAsia"/>
                <w:spacing w:val="-10"/>
              </w:rPr>
              <w:t>2、</w:t>
            </w:r>
            <w:r w:rsidR="000C7180">
              <w:rPr>
                <w:rFonts w:ascii="細明體" w:eastAsia="細明體" w:hAnsi="細明體" w:cs="標楷體" w:hint="eastAsia"/>
                <w:spacing w:val="-10"/>
              </w:rPr>
              <w:t>能明確說出繪本中的主角</w:t>
            </w:r>
            <w:r w:rsidR="000C7180" w:rsidRPr="000C7180">
              <w:rPr>
                <w:rFonts w:ascii="細明體" w:eastAsia="細明體" w:hAnsi="細明體" w:cs="標楷體" w:hint="eastAsia"/>
                <w:spacing w:val="-10"/>
                <w:u w:val="single"/>
              </w:rPr>
              <w:t>朵朵</w:t>
            </w:r>
            <w:r w:rsidR="000C7180">
              <w:rPr>
                <w:rFonts w:ascii="細明體" w:eastAsia="細明體" w:hAnsi="細明體" w:cs="標楷體" w:hint="eastAsia"/>
                <w:spacing w:val="-10"/>
              </w:rPr>
              <w:t>發生了什麼事，老師再針對學生的回答給予回饋。（</w:t>
            </w:r>
            <w:r w:rsidR="000C7180" w:rsidRPr="000C7180">
              <w:rPr>
                <w:rFonts w:ascii="細明體" w:eastAsia="細明體" w:hAnsi="細明體" w:cs="標楷體"/>
                <w:spacing w:val="-10"/>
              </w:rPr>
              <w:t>A-4-2</w:t>
            </w:r>
            <w:r w:rsidR="000C7180">
              <w:rPr>
                <w:rFonts w:ascii="細明體" w:eastAsia="細明體" w:hAnsi="細明體" w:cs="標楷體" w:hint="eastAsia"/>
                <w:spacing w:val="-10"/>
              </w:rPr>
              <w:t>）</w:t>
            </w:r>
          </w:p>
          <w:p w14:paraId="0A854E35" w14:textId="36FF2E8E" w:rsidR="000C7180" w:rsidRPr="005F4A34" w:rsidRDefault="000C7180" w:rsidP="005F4A34">
            <w:pPr>
              <w:pStyle w:val="TableParagraph"/>
              <w:kinsoku w:val="0"/>
              <w:overflowPunct w:val="0"/>
              <w:spacing w:line="323" w:lineRule="exact"/>
              <w:ind w:right="-23"/>
              <w:rPr>
                <w:rFonts w:ascii="華康細圓體" w:eastAsia="華康細圓體" w:cs="標楷體"/>
                <w:spacing w:val="-10"/>
              </w:rPr>
            </w:pPr>
            <w:r>
              <w:rPr>
                <w:rFonts w:ascii="細明體" w:eastAsia="細明體" w:hAnsi="細明體" w:cs="標楷體" w:hint="eastAsia"/>
                <w:spacing w:val="-10"/>
              </w:rPr>
              <w:t>3、老師在回饋的過程中，</w:t>
            </w:r>
            <w:r w:rsidR="00A65738">
              <w:rPr>
                <w:rFonts w:ascii="細明體" w:eastAsia="細明體" w:hAnsi="細明體" w:cs="標楷體" w:hint="eastAsia"/>
                <w:spacing w:val="-10"/>
              </w:rPr>
              <w:t>須將學生認知錯誤或未思考到的部分予以再次詳細說明。（</w:t>
            </w:r>
            <w:r w:rsidR="00A65738" w:rsidRPr="00A65738">
              <w:rPr>
                <w:rFonts w:ascii="細明體" w:eastAsia="細明體" w:hAnsi="細明體" w:cs="標楷體"/>
                <w:spacing w:val="-10"/>
              </w:rPr>
              <w:t>A-4-4</w:t>
            </w:r>
            <w:r w:rsidR="00A65738">
              <w:rPr>
                <w:rFonts w:ascii="細明體" w:eastAsia="細明體" w:hAnsi="細明體" w:cs="標楷體" w:hint="eastAsia"/>
                <w:spacing w:val="-10"/>
              </w:rPr>
              <w:t>）</w:t>
            </w:r>
          </w:p>
        </w:tc>
      </w:tr>
      <w:tr w:rsidR="006C04BA" w:rsidRPr="000A0D27" w14:paraId="71313EDB" w14:textId="77777777" w:rsidTr="005F4A34">
        <w:trPr>
          <w:trHeight w:hRule="exact" w:val="759"/>
        </w:trPr>
        <w:tc>
          <w:tcPr>
            <w:tcW w:w="423" w:type="dxa"/>
            <w:vMerge/>
            <w:tcBorders>
              <w:top w:val="single" w:sz="4" w:space="0" w:color="000000"/>
              <w:left w:val="single" w:sz="12" w:space="0" w:color="000000"/>
              <w:bottom w:val="single" w:sz="12" w:space="0" w:color="000000"/>
              <w:right w:val="single" w:sz="4" w:space="0" w:color="000000"/>
            </w:tcBorders>
          </w:tcPr>
          <w:p w14:paraId="62AAD94F" w14:textId="77777777" w:rsidR="006C04BA" w:rsidRPr="000A0D27" w:rsidRDefault="006C04BA" w:rsidP="00AB5FFD">
            <w:pPr>
              <w:pStyle w:val="TableParagraph"/>
              <w:kinsoku w:val="0"/>
              <w:overflowPunct w:val="0"/>
              <w:spacing w:line="323" w:lineRule="exact"/>
              <w:ind w:left="102" w:right="-23"/>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vAlign w:val="center"/>
          </w:tcPr>
          <w:p w14:paraId="4F5F96EC"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A-4-</w:t>
            </w:r>
            <w:r w:rsidRPr="00D84E69">
              <w:rPr>
                <w:rFonts w:ascii="華康細圓體" w:eastAsia="華康細圓體"/>
                <w:spacing w:val="-5"/>
              </w:rPr>
              <w:t xml:space="preserve">2 </w:t>
            </w:r>
            <w:r w:rsidRPr="00D84E69">
              <w:rPr>
                <w:rFonts w:ascii="華康細圓體" w:eastAsia="華康細圓體" w:hint="eastAsia"/>
                <w:spacing w:val="-5"/>
              </w:rPr>
              <w:t>分析評</w:t>
            </w:r>
            <w:r w:rsidR="00EF778E" w:rsidRPr="00D84E69">
              <w:rPr>
                <w:rFonts w:ascii="華康細圓體" w:eastAsia="華康細圓體" w:hint="eastAsia"/>
                <w:spacing w:val="-5"/>
              </w:rPr>
              <w:t>量</w:t>
            </w:r>
            <w:r w:rsidRPr="00D84E69">
              <w:rPr>
                <w:rFonts w:ascii="華康細圓體" w:eastAsia="華康細圓體" w:hint="eastAsia"/>
                <w:spacing w:val="-5"/>
              </w:rPr>
              <w:t>結果，適時提供學生適</w:t>
            </w:r>
            <w:r w:rsidR="00EF778E" w:rsidRPr="00D84E69">
              <w:rPr>
                <w:rFonts w:ascii="華康細圓體" w:eastAsia="華康細圓體" w:hint="eastAsia"/>
                <w:spacing w:val="-5"/>
              </w:rPr>
              <w:t>切</w:t>
            </w:r>
            <w:r w:rsidRPr="00D84E69">
              <w:rPr>
                <w:rFonts w:ascii="華康細圓體" w:eastAsia="華康細圓體" w:hint="eastAsia"/>
                <w:spacing w:val="-5"/>
              </w:rPr>
              <w:t>的學習回饋。</w:t>
            </w:r>
          </w:p>
        </w:tc>
        <w:tc>
          <w:tcPr>
            <w:tcW w:w="4814" w:type="dxa"/>
            <w:gridSpan w:val="3"/>
            <w:vMerge/>
            <w:tcBorders>
              <w:top w:val="single" w:sz="4" w:space="0" w:color="000000"/>
              <w:left w:val="single" w:sz="4" w:space="0" w:color="000000"/>
              <w:bottom w:val="single" w:sz="12" w:space="0" w:color="000000"/>
              <w:right w:val="single" w:sz="12" w:space="0" w:color="000000"/>
            </w:tcBorders>
          </w:tcPr>
          <w:p w14:paraId="212DB2CE" w14:textId="77777777" w:rsidR="006C04BA" w:rsidRPr="000A0D27" w:rsidRDefault="006C04BA" w:rsidP="00AB5FFD">
            <w:pPr>
              <w:pStyle w:val="TableParagraph"/>
              <w:kinsoku w:val="0"/>
              <w:overflowPunct w:val="0"/>
              <w:spacing w:line="356" w:lineRule="exact"/>
              <w:ind w:left="1005"/>
              <w:rPr>
                <w:rFonts w:ascii="華康細圓體" w:eastAsia="華康細圓體"/>
              </w:rPr>
            </w:pPr>
          </w:p>
        </w:tc>
      </w:tr>
      <w:tr w:rsidR="006C04BA" w:rsidRPr="000A0D27" w14:paraId="6C27568E" w14:textId="77777777" w:rsidTr="005F4A34">
        <w:trPr>
          <w:trHeight w:hRule="exact" w:val="602"/>
        </w:trPr>
        <w:tc>
          <w:tcPr>
            <w:tcW w:w="423" w:type="dxa"/>
            <w:vMerge/>
            <w:tcBorders>
              <w:top w:val="single" w:sz="4" w:space="0" w:color="000000"/>
              <w:left w:val="single" w:sz="12" w:space="0" w:color="000000"/>
              <w:bottom w:val="single" w:sz="12" w:space="0" w:color="000000"/>
              <w:right w:val="single" w:sz="4" w:space="0" w:color="000000"/>
            </w:tcBorders>
          </w:tcPr>
          <w:p w14:paraId="09455657" w14:textId="77777777" w:rsidR="006C04BA" w:rsidRPr="000A0D27" w:rsidRDefault="006C04BA" w:rsidP="00AB5FFD">
            <w:pPr>
              <w:pStyle w:val="TableParagraph"/>
              <w:kinsoku w:val="0"/>
              <w:overflowPunct w:val="0"/>
              <w:spacing w:line="356" w:lineRule="exact"/>
              <w:ind w:left="1005"/>
              <w:rPr>
                <w:rFonts w:ascii="華康細圓體" w:eastAsia="華康細圓體"/>
              </w:rPr>
            </w:pPr>
          </w:p>
        </w:tc>
        <w:tc>
          <w:tcPr>
            <w:tcW w:w="5265" w:type="dxa"/>
            <w:gridSpan w:val="4"/>
            <w:tcBorders>
              <w:top w:val="single" w:sz="4" w:space="0" w:color="000000"/>
              <w:left w:val="single" w:sz="4" w:space="0" w:color="000000"/>
              <w:bottom w:val="single" w:sz="4" w:space="0" w:color="000000"/>
              <w:right w:val="single" w:sz="4" w:space="0" w:color="000000"/>
            </w:tcBorders>
            <w:vAlign w:val="center"/>
          </w:tcPr>
          <w:p w14:paraId="440E07F8"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A-4-</w:t>
            </w:r>
            <w:r w:rsidRPr="00D84E69">
              <w:rPr>
                <w:rFonts w:ascii="華康細圓體" w:eastAsia="華康細圓體"/>
                <w:spacing w:val="-5"/>
              </w:rPr>
              <w:t xml:space="preserve">3 </w:t>
            </w:r>
            <w:r w:rsidRPr="00D84E69">
              <w:rPr>
                <w:rFonts w:ascii="華康細圓體" w:eastAsia="華康細圓體" w:hint="eastAsia"/>
                <w:spacing w:val="-5"/>
              </w:rPr>
              <w:t>根據評</w:t>
            </w:r>
            <w:r w:rsidR="00EF778E" w:rsidRPr="00D84E69">
              <w:rPr>
                <w:rFonts w:ascii="華康細圓體" w:eastAsia="華康細圓體" w:hint="eastAsia"/>
                <w:spacing w:val="-5"/>
              </w:rPr>
              <w:t>量</w:t>
            </w:r>
            <w:r w:rsidRPr="00D84E69">
              <w:rPr>
                <w:rFonts w:ascii="華康細圓體" w:eastAsia="華康細圓體" w:hint="eastAsia"/>
                <w:spacing w:val="-5"/>
              </w:rPr>
              <w:t>結果，調整教學。</w:t>
            </w:r>
          </w:p>
        </w:tc>
        <w:tc>
          <w:tcPr>
            <w:tcW w:w="4814" w:type="dxa"/>
            <w:gridSpan w:val="3"/>
            <w:vMerge/>
            <w:tcBorders>
              <w:top w:val="single" w:sz="4" w:space="0" w:color="000000"/>
              <w:left w:val="single" w:sz="4" w:space="0" w:color="000000"/>
              <w:bottom w:val="single" w:sz="12" w:space="0" w:color="000000"/>
              <w:right w:val="single" w:sz="12" w:space="0" w:color="000000"/>
            </w:tcBorders>
          </w:tcPr>
          <w:p w14:paraId="6954900E" w14:textId="77777777" w:rsidR="006C04BA" w:rsidRPr="000A0D27" w:rsidRDefault="006C04BA" w:rsidP="00AB5FFD">
            <w:pPr>
              <w:pStyle w:val="TableParagraph"/>
              <w:kinsoku w:val="0"/>
              <w:overflowPunct w:val="0"/>
              <w:spacing w:before="7"/>
              <w:ind w:left="333"/>
              <w:rPr>
                <w:rFonts w:ascii="華康細圓體" w:eastAsia="華康細圓體"/>
              </w:rPr>
            </w:pPr>
          </w:p>
        </w:tc>
      </w:tr>
      <w:tr w:rsidR="006C04BA" w:rsidRPr="000A0D27" w14:paraId="0D0BB7DE" w14:textId="77777777" w:rsidTr="005F4A34">
        <w:trPr>
          <w:trHeight w:hRule="exact" w:val="769"/>
        </w:trPr>
        <w:tc>
          <w:tcPr>
            <w:tcW w:w="423" w:type="dxa"/>
            <w:vMerge/>
            <w:tcBorders>
              <w:top w:val="single" w:sz="4" w:space="0" w:color="000000"/>
              <w:left w:val="single" w:sz="12" w:space="0" w:color="000000"/>
              <w:bottom w:val="single" w:sz="12" w:space="0" w:color="000000"/>
              <w:right w:val="single" w:sz="4" w:space="0" w:color="000000"/>
            </w:tcBorders>
          </w:tcPr>
          <w:p w14:paraId="3C306DE3" w14:textId="77777777" w:rsidR="006C04BA" w:rsidRPr="000A0D27" w:rsidRDefault="006C04BA" w:rsidP="00AB5FFD">
            <w:pPr>
              <w:pStyle w:val="TableParagraph"/>
              <w:kinsoku w:val="0"/>
              <w:overflowPunct w:val="0"/>
              <w:spacing w:before="7"/>
              <w:ind w:left="333"/>
              <w:rPr>
                <w:rFonts w:ascii="華康細圓體" w:eastAsia="華康細圓體"/>
              </w:rPr>
            </w:pPr>
          </w:p>
        </w:tc>
        <w:tc>
          <w:tcPr>
            <w:tcW w:w="5265" w:type="dxa"/>
            <w:gridSpan w:val="4"/>
            <w:tcBorders>
              <w:top w:val="single" w:sz="4" w:space="0" w:color="000000"/>
              <w:left w:val="single" w:sz="4" w:space="0" w:color="000000"/>
              <w:bottom w:val="single" w:sz="12" w:space="0" w:color="000000"/>
              <w:right w:val="single" w:sz="4" w:space="0" w:color="000000"/>
            </w:tcBorders>
            <w:vAlign w:val="center"/>
          </w:tcPr>
          <w:p w14:paraId="28F47150"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A-4-</w:t>
            </w:r>
            <w:r w:rsidRPr="00D84E69">
              <w:rPr>
                <w:rFonts w:ascii="華康細圓體" w:eastAsia="華康細圓體"/>
                <w:spacing w:val="-5"/>
              </w:rPr>
              <w:t xml:space="preserve">4 </w:t>
            </w:r>
            <w:r w:rsidRPr="00D84E69">
              <w:rPr>
                <w:rFonts w:ascii="華康細圓體" w:eastAsia="華康細圓體" w:hint="eastAsia"/>
                <w:spacing w:val="-5"/>
              </w:rPr>
              <w:t>運用評</w:t>
            </w:r>
            <w:r w:rsidR="00EF778E" w:rsidRPr="00D84E69">
              <w:rPr>
                <w:rFonts w:ascii="華康細圓體" w:eastAsia="華康細圓體" w:hint="eastAsia"/>
                <w:spacing w:val="-5"/>
              </w:rPr>
              <w:t>量</w:t>
            </w:r>
            <w:r w:rsidRPr="00D84E69">
              <w:rPr>
                <w:rFonts w:ascii="華康細圓體" w:eastAsia="華康細圓體" w:hint="eastAsia"/>
                <w:spacing w:val="-5"/>
              </w:rPr>
              <w:t>結果，規劃實施充實或補強性課程。</w:t>
            </w:r>
            <w:r w:rsidRPr="00D84E69">
              <w:rPr>
                <w:rFonts w:ascii="華康細圓體" w:eastAsia="華康細圓體"/>
                <w:spacing w:val="-5"/>
              </w:rPr>
              <w:t>(</w:t>
            </w:r>
            <w:r w:rsidRPr="00D84E69">
              <w:rPr>
                <w:rFonts w:ascii="華康細圓體" w:eastAsia="華康細圓體" w:hint="eastAsia"/>
                <w:spacing w:val="-5"/>
              </w:rPr>
              <w:t>選用</w:t>
            </w:r>
            <w:r w:rsidRPr="00D84E69">
              <w:rPr>
                <w:rFonts w:ascii="華康細圓體" w:eastAsia="華康細圓體"/>
                <w:spacing w:val="-5"/>
              </w:rPr>
              <w:t>)</w:t>
            </w:r>
          </w:p>
        </w:tc>
        <w:tc>
          <w:tcPr>
            <w:tcW w:w="4814" w:type="dxa"/>
            <w:gridSpan w:val="3"/>
            <w:vMerge/>
            <w:tcBorders>
              <w:top w:val="single" w:sz="4" w:space="0" w:color="000000"/>
              <w:left w:val="single" w:sz="4" w:space="0" w:color="000000"/>
              <w:bottom w:val="single" w:sz="12" w:space="0" w:color="000000"/>
              <w:right w:val="single" w:sz="12" w:space="0" w:color="000000"/>
            </w:tcBorders>
          </w:tcPr>
          <w:p w14:paraId="44ABC75B" w14:textId="77777777" w:rsidR="006C04BA" w:rsidRPr="000A0D27" w:rsidRDefault="006C04BA" w:rsidP="00AB5FFD">
            <w:pPr>
              <w:pStyle w:val="TableParagraph"/>
              <w:kinsoku w:val="0"/>
              <w:overflowPunct w:val="0"/>
              <w:spacing w:line="359" w:lineRule="exact"/>
              <w:ind w:left="1010"/>
              <w:rPr>
                <w:rFonts w:ascii="華康細圓體" w:eastAsia="華康細圓體"/>
              </w:rPr>
            </w:pPr>
          </w:p>
        </w:tc>
      </w:tr>
    </w:tbl>
    <w:p w14:paraId="15996FE8" w14:textId="77777777" w:rsidR="006C04BA" w:rsidRPr="000A0D27" w:rsidRDefault="006C04BA" w:rsidP="006C04BA">
      <w:pPr>
        <w:rPr>
          <w:rFonts w:ascii="華康細圓體" w:eastAsia="華康細圓體"/>
        </w:rPr>
        <w:sectPr w:rsidR="006C04BA" w:rsidRPr="000A0D27">
          <w:headerReference w:type="default" r:id="rId7"/>
          <w:pgSz w:w="11905" w:h="16840"/>
          <w:pgMar w:top="820" w:right="580" w:bottom="740" w:left="740" w:header="0" w:footer="556" w:gutter="0"/>
          <w:cols w:space="720" w:equalWidth="0">
            <w:col w:w="10585"/>
          </w:cols>
          <w:noEndnote/>
        </w:sectPr>
      </w:pPr>
    </w:p>
    <w:p w14:paraId="3A66C9DC" w14:textId="77777777" w:rsidR="006C04BA" w:rsidRPr="000A0D27" w:rsidRDefault="006C04BA" w:rsidP="006C04BA">
      <w:pPr>
        <w:kinsoku w:val="0"/>
        <w:overflowPunct w:val="0"/>
        <w:spacing w:before="9" w:line="80" w:lineRule="exact"/>
        <w:rPr>
          <w:rFonts w:ascii="華康細圓體" w:eastAsia="華康細圓體"/>
          <w:sz w:val="8"/>
          <w:szCs w:val="8"/>
        </w:rPr>
      </w:pPr>
    </w:p>
    <w:tbl>
      <w:tblPr>
        <w:tblW w:w="0" w:type="auto"/>
        <w:tblInd w:w="102" w:type="dxa"/>
        <w:tblLayout w:type="fixed"/>
        <w:tblCellMar>
          <w:left w:w="0" w:type="dxa"/>
          <w:right w:w="0" w:type="dxa"/>
        </w:tblCellMar>
        <w:tblLook w:val="0000" w:firstRow="0" w:lastRow="0" w:firstColumn="0" w:lastColumn="0" w:noHBand="0" w:noVBand="0"/>
      </w:tblPr>
      <w:tblGrid>
        <w:gridCol w:w="424"/>
        <w:gridCol w:w="5265"/>
        <w:gridCol w:w="4687"/>
      </w:tblGrid>
      <w:tr w:rsidR="00666E6F" w:rsidRPr="000A0D27" w14:paraId="3ADB32DC" w14:textId="77777777" w:rsidTr="00666E6F">
        <w:trPr>
          <w:trHeight w:val="1497"/>
        </w:trPr>
        <w:tc>
          <w:tcPr>
            <w:tcW w:w="424" w:type="dxa"/>
            <w:tcBorders>
              <w:top w:val="single" w:sz="12" w:space="0" w:color="000000"/>
              <w:left w:val="single" w:sz="12" w:space="0" w:color="000000"/>
              <w:bottom w:val="single" w:sz="4" w:space="0" w:color="000000"/>
              <w:right w:val="single" w:sz="4" w:space="0" w:color="000000"/>
            </w:tcBorders>
          </w:tcPr>
          <w:p w14:paraId="145AC7B4" w14:textId="77777777" w:rsidR="00666E6F" w:rsidRPr="000A0D27" w:rsidRDefault="00666E6F" w:rsidP="00AB5FFD">
            <w:pPr>
              <w:pStyle w:val="TableParagraph"/>
              <w:kinsoku w:val="0"/>
              <w:overflowPunct w:val="0"/>
              <w:spacing w:before="8" w:line="130" w:lineRule="exact"/>
              <w:rPr>
                <w:rFonts w:ascii="華康細圓體" w:eastAsia="華康細圓體"/>
                <w:sz w:val="13"/>
                <w:szCs w:val="13"/>
              </w:rPr>
            </w:pPr>
          </w:p>
          <w:p w14:paraId="79AC0281" w14:textId="77777777" w:rsidR="00666E6F" w:rsidRPr="000A0D27" w:rsidRDefault="00666E6F" w:rsidP="00AB5FFD">
            <w:pPr>
              <w:pStyle w:val="TableParagraph"/>
              <w:kinsoku w:val="0"/>
              <w:overflowPunct w:val="0"/>
              <w:spacing w:line="200" w:lineRule="exact"/>
              <w:rPr>
                <w:rFonts w:ascii="華康細圓體" w:eastAsia="華康細圓體"/>
                <w:sz w:val="20"/>
                <w:szCs w:val="20"/>
              </w:rPr>
            </w:pPr>
          </w:p>
          <w:p w14:paraId="56E8FEF4" w14:textId="77777777" w:rsidR="00666E6F" w:rsidRPr="000A0D27" w:rsidRDefault="00666E6F" w:rsidP="00AB5FFD">
            <w:pPr>
              <w:pStyle w:val="TableParagraph"/>
              <w:kinsoku w:val="0"/>
              <w:overflowPunct w:val="0"/>
              <w:spacing w:line="352" w:lineRule="exact"/>
              <w:ind w:left="91"/>
              <w:rPr>
                <w:rFonts w:ascii="華康細圓體" w:eastAsia="華康細圓體"/>
              </w:rPr>
            </w:pPr>
            <w:r w:rsidRPr="000A0D27">
              <w:rPr>
                <w:rFonts w:ascii="華康細圓體" w:eastAsia="華康細圓體" w:cs="標楷體" w:hint="eastAsia"/>
              </w:rPr>
              <w:t>層</w:t>
            </w:r>
            <w:r w:rsidRPr="000A0D27">
              <w:rPr>
                <w:rFonts w:ascii="華康細圓體" w:eastAsia="華康細圓體" w:cs="標楷體"/>
              </w:rPr>
              <w:t xml:space="preserve"> </w:t>
            </w:r>
            <w:r w:rsidRPr="000A0D27">
              <w:rPr>
                <w:rFonts w:ascii="華康細圓體" w:eastAsia="華康細圓體" w:cs="標楷體" w:hint="eastAsia"/>
              </w:rPr>
              <w:t>面</w:t>
            </w:r>
          </w:p>
        </w:tc>
        <w:tc>
          <w:tcPr>
            <w:tcW w:w="5265" w:type="dxa"/>
            <w:tcBorders>
              <w:top w:val="single" w:sz="12" w:space="0" w:color="000000"/>
              <w:left w:val="single" w:sz="4" w:space="0" w:color="000000"/>
              <w:bottom w:val="single" w:sz="4" w:space="0" w:color="000000"/>
              <w:right w:val="single" w:sz="4" w:space="0" w:color="000000"/>
            </w:tcBorders>
            <w:vAlign w:val="center"/>
          </w:tcPr>
          <w:p w14:paraId="4389CCA7" w14:textId="77777777" w:rsidR="00666E6F" w:rsidRPr="000A0D27" w:rsidRDefault="00666E6F" w:rsidP="00666E6F">
            <w:pPr>
              <w:pStyle w:val="TableParagraph"/>
              <w:kinsoku w:val="0"/>
              <w:overflowPunct w:val="0"/>
              <w:spacing w:line="200" w:lineRule="exact"/>
              <w:jc w:val="center"/>
              <w:rPr>
                <w:rFonts w:ascii="華康細圓體" w:eastAsia="華康細圓體"/>
                <w:sz w:val="20"/>
                <w:szCs w:val="20"/>
              </w:rPr>
            </w:pPr>
          </w:p>
          <w:p w14:paraId="187CFFBB" w14:textId="77777777" w:rsidR="00666E6F" w:rsidRPr="000A0D27" w:rsidRDefault="00666E6F" w:rsidP="00666E6F">
            <w:pPr>
              <w:pStyle w:val="TableParagraph"/>
              <w:kinsoku w:val="0"/>
              <w:overflowPunct w:val="0"/>
              <w:ind w:left="1801" w:right="1802"/>
              <w:jc w:val="center"/>
              <w:rPr>
                <w:rFonts w:ascii="華康細圓體" w:eastAsia="華康細圓體"/>
              </w:rPr>
            </w:pPr>
            <w:r w:rsidRPr="000A0D27">
              <w:rPr>
                <w:rFonts w:ascii="華康細圓體" w:eastAsia="華康細圓體" w:cs="標楷體" w:hint="eastAsia"/>
                <w:spacing w:val="-10"/>
              </w:rPr>
              <w:t>指標與檢核重點</w:t>
            </w:r>
          </w:p>
        </w:tc>
        <w:tc>
          <w:tcPr>
            <w:tcW w:w="4687" w:type="dxa"/>
            <w:tcBorders>
              <w:top w:val="single" w:sz="12" w:space="0" w:color="000000"/>
              <w:left w:val="single" w:sz="4" w:space="0" w:color="000000"/>
              <w:right w:val="single" w:sz="12" w:space="0" w:color="000000"/>
            </w:tcBorders>
            <w:vAlign w:val="center"/>
          </w:tcPr>
          <w:p w14:paraId="0E6B7357" w14:textId="77777777" w:rsidR="00666E6F" w:rsidRPr="000A0D27" w:rsidRDefault="00666E6F" w:rsidP="00666E6F">
            <w:pPr>
              <w:pStyle w:val="TableParagraph"/>
              <w:kinsoku w:val="0"/>
              <w:overflowPunct w:val="0"/>
              <w:spacing w:line="316" w:lineRule="exact"/>
              <w:ind w:left="706" w:right="707"/>
              <w:jc w:val="center"/>
              <w:rPr>
                <w:rFonts w:ascii="華康細圓體" w:eastAsia="華康細圓體" w:cs="標楷體"/>
              </w:rPr>
            </w:pPr>
            <w:r w:rsidRPr="000A0D27">
              <w:rPr>
                <w:rFonts w:ascii="華康細圓體" w:eastAsia="華康細圓體" w:cs="標楷體" w:hint="eastAsia"/>
                <w:spacing w:val="-10"/>
              </w:rPr>
              <w:t>事實摘要敘述</w:t>
            </w:r>
          </w:p>
          <w:p w14:paraId="4B34923E" w14:textId="77777777" w:rsidR="00666E6F" w:rsidRPr="000A0D27" w:rsidRDefault="00666E6F" w:rsidP="00666E6F">
            <w:pPr>
              <w:pStyle w:val="TableParagraph"/>
              <w:kinsoku w:val="0"/>
              <w:overflowPunct w:val="0"/>
              <w:spacing w:line="295" w:lineRule="exact"/>
              <w:jc w:val="center"/>
              <w:rPr>
                <w:rFonts w:ascii="華康細圓體" w:eastAsia="華康細圓體"/>
              </w:rPr>
            </w:pPr>
            <w:r w:rsidRPr="000A0D27">
              <w:rPr>
                <w:rFonts w:ascii="華康細圓體" w:eastAsia="華康細圓體"/>
                <w:spacing w:val="-4"/>
              </w:rPr>
              <w:t>(</w:t>
            </w:r>
            <w:r w:rsidRPr="000A0D27">
              <w:rPr>
                <w:rFonts w:ascii="華康細圓體" w:eastAsia="華康細圓體" w:cs="標楷體" w:hint="eastAsia"/>
                <w:spacing w:val="-8"/>
              </w:rPr>
              <w:t>可包含教師教學</w:t>
            </w:r>
            <w:r w:rsidR="00D84E69">
              <w:rPr>
                <w:rFonts w:ascii="華康細圓體" w:eastAsia="華康細圓體" w:cs="標楷體" w:hint="eastAsia"/>
                <w:spacing w:val="-8"/>
              </w:rPr>
              <w:t>行</w:t>
            </w:r>
            <w:r w:rsidRPr="000A0D27">
              <w:rPr>
                <w:rFonts w:ascii="華康細圓體" w:eastAsia="華康細圓體" w:cs="標楷體" w:hint="eastAsia"/>
                <w:spacing w:val="-8"/>
              </w:rPr>
              <w:t>為、學</w:t>
            </w:r>
            <w:r w:rsidRPr="000A0D27">
              <w:rPr>
                <w:rFonts w:ascii="華康細圓體" w:eastAsia="華康細圓體" w:cs="標楷體" w:hint="eastAsia"/>
                <w:spacing w:val="-1"/>
              </w:rPr>
              <w:t>生學習表現、師生互動與</w:t>
            </w:r>
            <w:r w:rsidRPr="000A0D27">
              <w:rPr>
                <w:rFonts w:ascii="華康細圓體" w:eastAsia="華康細圓體" w:cs="標楷體" w:hint="eastAsia"/>
                <w:spacing w:val="-10"/>
              </w:rPr>
              <w:t>學生同儕互動之情</w:t>
            </w:r>
            <w:r w:rsidRPr="000A0D27">
              <w:rPr>
                <w:rFonts w:ascii="華康細圓體" w:eastAsia="華康細圓體" w:cs="標楷體" w:hint="eastAsia"/>
                <w:spacing w:val="-9"/>
              </w:rPr>
              <w:t>形</w:t>
            </w:r>
            <w:r w:rsidRPr="000A0D27">
              <w:rPr>
                <w:rFonts w:ascii="華康細圓體" w:eastAsia="華康細圓體"/>
              </w:rPr>
              <w:t>)</w:t>
            </w:r>
          </w:p>
        </w:tc>
      </w:tr>
      <w:tr w:rsidR="00666E6F" w:rsidRPr="000A0D27" w14:paraId="6EEE1CAF" w14:textId="77777777" w:rsidTr="00666E6F">
        <w:trPr>
          <w:trHeight w:hRule="exact" w:val="577"/>
        </w:trPr>
        <w:tc>
          <w:tcPr>
            <w:tcW w:w="424" w:type="dxa"/>
            <w:vMerge w:val="restart"/>
            <w:tcBorders>
              <w:top w:val="single" w:sz="4" w:space="0" w:color="000000"/>
              <w:left w:val="single" w:sz="12" w:space="0" w:color="000000"/>
              <w:bottom w:val="single" w:sz="12" w:space="0" w:color="000000"/>
              <w:right w:val="single" w:sz="4" w:space="0" w:color="000000"/>
            </w:tcBorders>
          </w:tcPr>
          <w:p w14:paraId="063AEFB4" w14:textId="77777777" w:rsidR="00666E6F" w:rsidRPr="000A0D27" w:rsidRDefault="00666E6F" w:rsidP="00AB5FFD">
            <w:pPr>
              <w:pStyle w:val="TableParagraph"/>
              <w:kinsoku w:val="0"/>
              <w:overflowPunct w:val="0"/>
              <w:spacing w:before="9" w:line="150" w:lineRule="exact"/>
              <w:rPr>
                <w:rFonts w:ascii="華康細圓體" w:eastAsia="華康細圓體"/>
                <w:sz w:val="15"/>
                <w:szCs w:val="15"/>
              </w:rPr>
            </w:pPr>
          </w:p>
          <w:p w14:paraId="1E0A6E56" w14:textId="77777777" w:rsidR="00666E6F" w:rsidRPr="000A0D27" w:rsidRDefault="00666E6F" w:rsidP="00AB5FFD">
            <w:pPr>
              <w:pStyle w:val="TableParagraph"/>
              <w:kinsoku w:val="0"/>
              <w:overflowPunct w:val="0"/>
              <w:spacing w:line="200" w:lineRule="exact"/>
              <w:rPr>
                <w:rFonts w:ascii="華康細圓體" w:eastAsia="華康細圓體"/>
                <w:sz w:val="20"/>
                <w:szCs w:val="20"/>
              </w:rPr>
            </w:pPr>
          </w:p>
          <w:p w14:paraId="11379796" w14:textId="77777777" w:rsidR="00666E6F" w:rsidRPr="000A0D27" w:rsidRDefault="00666E6F" w:rsidP="00AB5FFD">
            <w:pPr>
              <w:pStyle w:val="TableParagraph"/>
              <w:kinsoku w:val="0"/>
              <w:overflowPunct w:val="0"/>
              <w:spacing w:line="200" w:lineRule="exact"/>
              <w:rPr>
                <w:rFonts w:ascii="華康細圓體" w:eastAsia="華康細圓體"/>
                <w:sz w:val="20"/>
                <w:szCs w:val="20"/>
              </w:rPr>
            </w:pPr>
          </w:p>
          <w:p w14:paraId="1CBF0DC4" w14:textId="77777777" w:rsidR="00666E6F" w:rsidRPr="000A0D27" w:rsidRDefault="00666E6F" w:rsidP="00AB5FFD">
            <w:pPr>
              <w:pStyle w:val="TableParagraph"/>
              <w:kinsoku w:val="0"/>
              <w:overflowPunct w:val="0"/>
              <w:ind w:left="117" w:right="124"/>
              <w:jc w:val="both"/>
              <w:rPr>
                <w:rFonts w:ascii="華康細圓體" w:eastAsia="華康細圓體"/>
              </w:rPr>
            </w:pPr>
            <w:r w:rsidRPr="000A0D27">
              <w:rPr>
                <w:rFonts w:ascii="華康細圓體" w:eastAsia="華康細圓體"/>
              </w:rPr>
              <w:t>B</w:t>
            </w:r>
          </w:p>
          <w:p w14:paraId="687FDB7D" w14:textId="77777777" w:rsidR="00666E6F" w:rsidRPr="000A0D27" w:rsidRDefault="00666E6F" w:rsidP="00AB5FFD">
            <w:pPr>
              <w:pStyle w:val="TableParagraph"/>
              <w:kinsoku w:val="0"/>
              <w:overflowPunct w:val="0"/>
              <w:spacing w:before="17" w:line="340" w:lineRule="exact"/>
              <w:ind w:left="91" w:right="71"/>
              <w:jc w:val="both"/>
              <w:rPr>
                <w:rFonts w:ascii="華康細圓體" w:eastAsia="華康細圓體" w:cs="標楷體"/>
              </w:rPr>
            </w:pPr>
            <w:r w:rsidRPr="000A0D27">
              <w:rPr>
                <w:rFonts w:ascii="華康細圓體" w:eastAsia="華康細圓體" w:cs="標楷體" w:hint="eastAsia"/>
              </w:rPr>
              <w:t>班</w:t>
            </w:r>
            <w:r w:rsidRPr="000A0D27">
              <w:rPr>
                <w:rFonts w:ascii="華康細圓體" w:eastAsia="華康細圓體" w:cs="標楷體"/>
              </w:rPr>
              <w:t xml:space="preserve"> </w:t>
            </w:r>
            <w:r w:rsidRPr="000A0D27">
              <w:rPr>
                <w:rFonts w:ascii="華康細圓體" w:eastAsia="華康細圓體" w:cs="標楷體" w:hint="eastAsia"/>
              </w:rPr>
              <w:t>級</w:t>
            </w:r>
            <w:r w:rsidRPr="000A0D27">
              <w:rPr>
                <w:rFonts w:ascii="華康細圓體" w:eastAsia="華康細圓體" w:cs="標楷體"/>
              </w:rPr>
              <w:t xml:space="preserve"> </w:t>
            </w:r>
            <w:r w:rsidRPr="000A0D27">
              <w:rPr>
                <w:rFonts w:ascii="華康細圓體" w:eastAsia="華康細圓體" w:cs="標楷體" w:hint="eastAsia"/>
              </w:rPr>
              <w:t>經</w:t>
            </w:r>
          </w:p>
          <w:p w14:paraId="0C142899" w14:textId="77777777" w:rsidR="00666E6F" w:rsidRPr="000A0D27" w:rsidRDefault="00666E6F" w:rsidP="00AB5FFD">
            <w:pPr>
              <w:pStyle w:val="TableParagraph"/>
              <w:kinsoku w:val="0"/>
              <w:overflowPunct w:val="0"/>
              <w:spacing w:line="340" w:lineRule="exact"/>
              <w:ind w:left="91" w:right="71"/>
              <w:jc w:val="both"/>
              <w:rPr>
                <w:rFonts w:ascii="華康細圓體" w:eastAsia="華康細圓體" w:cs="標楷體"/>
              </w:rPr>
            </w:pPr>
            <w:r w:rsidRPr="000A0D27">
              <w:rPr>
                <w:rFonts w:ascii="華康細圓體" w:eastAsia="華康細圓體" w:cs="標楷體" w:hint="eastAsia"/>
              </w:rPr>
              <w:t>營</w:t>
            </w:r>
            <w:r w:rsidRPr="000A0D27">
              <w:rPr>
                <w:rFonts w:ascii="華康細圓體" w:eastAsia="華康細圓體" w:cs="標楷體"/>
              </w:rPr>
              <w:t xml:space="preserve"> </w:t>
            </w:r>
            <w:r w:rsidRPr="000A0D27">
              <w:rPr>
                <w:rFonts w:ascii="華康細圓體" w:eastAsia="華康細圓體" w:cs="標楷體" w:hint="eastAsia"/>
              </w:rPr>
              <w:t>與</w:t>
            </w:r>
            <w:r w:rsidRPr="000A0D27">
              <w:rPr>
                <w:rFonts w:ascii="華康細圓體" w:eastAsia="華康細圓體" w:cs="標楷體"/>
              </w:rPr>
              <w:t xml:space="preserve"> </w:t>
            </w:r>
            <w:r w:rsidRPr="000A0D27">
              <w:rPr>
                <w:rFonts w:ascii="華康細圓體" w:eastAsia="華康細圓體" w:cs="標楷體" w:hint="eastAsia"/>
              </w:rPr>
              <w:t>輔</w:t>
            </w:r>
          </w:p>
          <w:p w14:paraId="7C66356B" w14:textId="77777777" w:rsidR="00666E6F" w:rsidRPr="000A0D27" w:rsidRDefault="00666E6F" w:rsidP="00AB5FFD">
            <w:pPr>
              <w:pStyle w:val="TableParagraph"/>
              <w:kinsoku w:val="0"/>
              <w:overflowPunct w:val="0"/>
              <w:spacing w:line="297" w:lineRule="exact"/>
              <w:ind w:left="91" w:right="71"/>
              <w:jc w:val="both"/>
              <w:rPr>
                <w:rFonts w:ascii="華康細圓體" w:eastAsia="華康細圓體"/>
              </w:rPr>
            </w:pPr>
            <w:r w:rsidRPr="000A0D27">
              <w:rPr>
                <w:rFonts w:ascii="華康細圓體" w:eastAsia="華康細圓體" w:cs="標楷體" w:hint="eastAsia"/>
              </w:rPr>
              <w:t>導</w:t>
            </w:r>
          </w:p>
        </w:tc>
        <w:tc>
          <w:tcPr>
            <w:tcW w:w="9952" w:type="dxa"/>
            <w:gridSpan w:val="2"/>
            <w:tcBorders>
              <w:top w:val="single" w:sz="4" w:space="0" w:color="000000"/>
              <w:left w:val="single" w:sz="4" w:space="0" w:color="000000"/>
              <w:bottom w:val="single" w:sz="4" w:space="0" w:color="000000"/>
              <w:right w:val="single" w:sz="12" w:space="0" w:color="000000"/>
            </w:tcBorders>
            <w:shd w:val="clear" w:color="auto" w:fill="FFE59A"/>
            <w:vAlign w:val="center"/>
          </w:tcPr>
          <w:p w14:paraId="781C40C7" w14:textId="77777777" w:rsidR="00666E6F" w:rsidRPr="000A0D27" w:rsidRDefault="00666E6F" w:rsidP="00666E6F">
            <w:pPr>
              <w:jc w:val="both"/>
              <w:rPr>
                <w:rFonts w:ascii="華康細圓體" w:eastAsia="華康細圓體"/>
              </w:rPr>
            </w:pPr>
            <w:r w:rsidRPr="000A0D27">
              <w:rPr>
                <w:rFonts w:ascii="華康細圓體" w:eastAsia="華康細圓體"/>
                <w:spacing w:val="-5"/>
              </w:rPr>
              <w:t>B-</w:t>
            </w:r>
            <w:r w:rsidRPr="000A0D27">
              <w:rPr>
                <w:rFonts w:ascii="華康細圓體" w:eastAsia="華康細圓體"/>
              </w:rPr>
              <w:t>1</w:t>
            </w:r>
            <w:r w:rsidRPr="000A0D27">
              <w:rPr>
                <w:rFonts w:ascii="華康細圓體" w:eastAsia="華康細圓體"/>
                <w:spacing w:val="-8"/>
              </w:rPr>
              <w:t xml:space="preserve"> </w:t>
            </w:r>
            <w:r w:rsidRPr="000A0D27">
              <w:rPr>
                <w:rFonts w:ascii="華康細圓體" w:eastAsia="華康細圓體" w:cs="標楷體" w:hint="eastAsia"/>
                <w:spacing w:val="-10"/>
              </w:rPr>
              <w:t>建</w:t>
            </w:r>
            <w:r w:rsidR="00D84E69">
              <w:rPr>
                <w:rFonts w:ascii="華康細圓體" w:eastAsia="華康細圓體" w:cs="標楷體" w:hint="eastAsia"/>
                <w:spacing w:val="-10"/>
              </w:rPr>
              <w:t>立</w:t>
            </w:r>
            <w:r w:rsidRPr="000A0D27">
              <w:rPr>
                <w:rFonts w:ascii="華康細圓體" w:eastAsia="華康細圓體" w:cs="標楷體" w:hint="eastAsia"/>
                <w:spacing w:val="-10"/>
              </w:rPr>
              <w:t>課堂規範，並適</w:t>
            </w:r>
            <w:r w:rsidR="00D84E69">
              <w:rPr>
                <w:rFonts w:ascii="華康細圓體" w:eastAsia="華康細圓體" w:cs="標楷體" w:hint="eastAsia"/>
                <w:spacing w:val="-10"/>
              </w:rPr>
              <w:t>切</w:t>
            </w:r>
            <w:r w:rsidRPr="000A0D27">
              <w:rPr>
                <w:rFonts w:ascii="華康細圓體" w:eastAsia="華康細圓體" w:cs="標楷體" w:hint="eastAsia"/>
                <w:spacing w:val="-10"/>
              </w:rPr>
              <w:t>回應學生的</w:t>
            </w:r>
            <w:r w:rsidR="004C56D8">
              <w:rPr>
                <w:rFonts w:ascii="華康細圓體" w:eastAsia="華康細圓體" w:cs="標楷體" w:hint="eastAsia"/>
                <w:spacing w:val="-10"/>
              </w:rPr>
              <w:t>行</w:t>
            </w:r>
            <w:r w:rsidRPr="000A0D27">
              <w:rPr>
                <w:rFonts w:ascii="華康細圓體" w:eastAsia="華康細圓體" w:cs="標楷體" w:hint="eastAsia"/>
                <w:spacing w:val="-10"/>
              </w:rPr>
              <w:t>為表現。</w:t>
            </w:r>
          </w:p>
        </w:tc>
      </w:tr>
      <w:tr w:rsidR="006C04BA" w:rsidRPr="000A0D27" w14:paraId="18714F5F" w14:textId="77777777" w:rsidTr="004C56D8">
        <w:trPr>
          <w:trHeight w:hRule="exact" w:val="1652"/>
        </w:trPr>
        <w:tc>
          <w:tcPr>
            <w:tcW w:w="424" w:type="dxa"/>
            <w:vMerge/>
            <w:tcBorders>
              <w:top w:val="single" w:sz="4" w:space="0" w:color="000000"/>
              <w:left w:val="single" w:sz="12" w:space="0" w:color="000000"/>
              <w:bottom w:val="single" w:sz="12" w:space="0" w:color="000000"/>
              <w:right w:val="single" w:sz="4" w:space="0" w:color="000000"/>
            </w:tcBorders>
          </w:tcPr>
          <w:p w14:paraId="3FCF524C" w14:textId="77777777" w:rsidR="006C04BA" w:rsidRPr="000A0D27" w:rsidRDefault="006C04BA" w:rsidP="00AB5FFD">
            <w:pPr>
              <w:rPr>
                <w:rFonts w:ascii="華康細圓體" w:eastAsia="華康細圓體"/>
              </w:rPr>
            </w:pPr>
          </w:p>
        </w:tc>
        <w:tc>
          <w:tcPr>
            <w:tcW w:w="5265" w:type="dxa"/>
            <w:tcBorders>
              <w:top w:val="single" w:sz="4" w:space="0" w:color="000000"/>
              <w:left w:val="single" w:sz="4" w:space="0" w:color="000000"/>
              <w:bottom w:val="single" w:sz="4" w:space="0" w:color="000000"/>
              <w:right w:val="single" w:sz="4" w:space="0" w:color="000000"/>
            </w:tcBorders>
            <w:vAlign w:val="center"/>
          </w:tcPr>
          <w:p w14:paraId="0F94F6AB"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B-1-</w:t>
            </w:r>
            <w:r w:rsidRPr="00D84E69">
              <w:rPr>
                <w:rFonts w:ascii="華康細圓體" w:eastAsia="華康細圓體"/>
                <w:spacing w:val="-5"/>
              </w:rPr>
              <w:t xml:space="preserve">1 </w:t>
            </w:r>
            <w:r w:rsidRPr="00D84E69">
              <w:rPr>
                <w:rFonts w:ascii="華康細圓體" w:eastAsia="華康細圓體" w:hint="eastAsia"/>
                <w:spacing w:val="-5"/>
              </w:rPr>
              <w:t>建</w:t>
            </w:r>
            <w:r w:rsidR="00D84E69" w:rsidRPr="00D84E69">
              <w:rPr>
                <w:rFonts w:ascii="華康細圓體" w:eastAsia="華康細圓體" w:hint="eastAsia"/>
                <w:spacing w:val="-5"/>
              </w:rPr>
              <w:t>立</w:t>
            </w:r>
            <w:r w:rsidRPr="00D84E69">
              <w:rPr>
                <w:rFonts w:ascii="華康細圓體" w:eastAsia="華康細圓體" w:hint="eastAsia"/>
                <w:spacing w:val="-5"/>
              </w:rPr>
              <w:t>有助於學生學習的課堂規範。</w:t>
            </w:r>
          </w:p>
        </w:tc>
        <w:tc>
          <w:tcPr>
            <w:tcW w:w="4687" w:type="dxa"/>
            <w:vMerge w:val="restart"/>
            <w:tcBorders>
              <w:top w:val="single" w:sz="4" w:space="0" w:color="000000"/>
              <w:left w:val="single" w:sz="4" w:space="0" w:color="000000"/>
              <w:bottom w:val="single" w:sz="4" w:space="0" w:color="000000"/>
              <w:right w:val="single" w:sz="12" w:space="0" w:color="000000"/>
            </w:tcBorders>
          </w:tcPr>
          <w:p w14:paraId="60C7B56B" w14:textId="77777777" w:rsidR="006C04BA" w:rsidRDefault="006C04BA" w:rsidP="00AB5FFD">
            <w:pPr>
              <w:pStyle w:val="TableParagraph"/>
              <w:kinsoku w:val="0"/>
              <w:overflowPunct w:val="0"/>
              <w:spacing w:line="322" w:lineRule="exact"/>
              <w:ind w:left="102" w:right="-23"/>
              <w:rPr>
                <w:rFonts w:ascii="華康細圓體" w:eastAsia="華康細圓體" w:cs="標楷體"/>
                <w:spacing w:val="-10"/>
              </w:rPr>
            </w:pPr>
            <w:r w:rsidRPr="000A0D27">
              <w:rPr>
                <w:rFonts w:ascii="華康細圓體" w:eastAsia="華康細圓體" w:cs="標楷體" w:hint="eastAsia"/>
                <w:spacing w:val="-10"/>
              </w:rPr>
              <w:t>（請文字敘</w:t>
            </w:r>
            <w:r w:rsidRPr="000A0D27">
              <w:rPr>
                <w:rFonts w:ascii="華康細圓體" w:eastAsia="華康細圓體" w:cs="標楷體" w:hint="eastAsia"/>
                <w:spacing w:val="-21"/>
              </w:rPr>
              <w:t>述</w:t>
            </w:r>
            <w:r w:rsidRPr="000A0D27">
              <w:rPr>
                <w:rFonts w:ascii="華康細圓體" w:eastAsia="華康細圓體" w:cs="標楷體" w:hint="eastAsia"/>
                <w:spacing w:val="-22"/>
              </w:rPr>
              <w:t>，</w:t>
            </w:r>
            <w:r w:rsidRPr="000A0D27">
              <w:rPr>
                <w:rFonts w:ascii="華康細圓體" w:eastAsia="華康細圓體" w:cs="標楷體" w:hint="eastAsia"/>
                <w:spacing w:val="-10"/>
              </w:rPr>
              <w:t>至少條</w:t>
            </w:r>
            <w:r w:rsidR="0072057A">
              <w:rPr>
                <w:rFonts w:ascii="華康細圓體" w:eastAsia="華康細圓體" w:cs="標楷體" w:hint="eastAsia"/>
                <w:spacing w:val="-10"/>
              </w:rPr>
              <w:t>列</w:t>
            </w:r>
            <w:r w:rsidRPr="000A0D27">
              <w:rPr>
                <w:rFonts w:ascii="華康細圓體" w:eastAsia="華康細圓體" w:cs="標楷體" w:hint="eastAsia"/>
                <w:spacing w:val="-10"/>
              </w:rPr>
              <w:t>一項具體事實摘要）</w:t>
            </w:r>
          </w:p>
          <w:p w14:paraId="6887A5A8" w14:textId="4D0732CC" w:rsidR="00605091" w:rsidRDefault="009F6A66" w:rsidP="00AB5FFD">
            <w:pPr>
              <w:pStyle w:val="TableParagraph"/>
              <w:kinsoku w:val="0"/>
              <w:overflowPunct w:val="0"/>
              <w:spacing w:line="322" w:lineRule="exact"/>
              <w:ind w:left="102" w:right="-23"/>
              <w:rPr>
                <w:rFonts w:ascii="華康細圓體" w:eastAsia="華康細圓體"/>
              </w:rPr>
            </w:pPr>
            <w:r>
              <w:rPr>
                <w:rFonts w:ascii="華康細圓體" w:eastAsia="華康細圓體" w:hint="eastAsia"/>
              </w:rPr>
              <w:t>1</w:t>
            </w:r>
            <w:r>
              <w:rPr>
                <w:rFonts w:ascii="細明體" w:eastAsia="細明體" w:hAnsi="細明體" w:hint="eastAsia"/>
              </w:rPr>
              <w:t>、</w:t>
            </w:r>
            <w:r>
              <w:rPr>
                <w:rFonts w:ascii="華康細圓體" w:eastAsia="華康細圓體" w:hint="eastAsia"/>
              </w:rPr>
              <w:t>老師必須說明在課堂上務必尊重每位上台報告分享的同學</w:t>
            </w:r>
            <w:r>
              <w:rPr>
                <w:rFonts w:ascii="細明體" w:eastAsia="細明體" w:hAnsi="細明體" w:hint="eastAsia"/>
              </w:rPr>
              <w:t>，</w:t>
            </w:r>
            <w:r>
              <w:rPr>
                <w:rFonts w:ascii="華康細圓體" w:eastAsia="華康細圓體" w:hint="eastAsia"/>
              </w:rPr>
              <w:t>要能專心聆聽他人之發言並尊重別人的想法</w:t>
            </w:r>
            <w:r>
              <w:rPr>
                <w:rFonts w:ascii="細明體" w:eastAsia="細明體" w:hAnsi="細明體" w:hint="eastAsia"/>
              </w:rPr>
              <w:t>。（</w:t>
            </w:r>
            <w:r w:rsidRPr="009F6A66">
              <w:rPr>
                <w:rFonts w:ascii="細明體" w:eastAsia="細明體" w:hAnsi="細明體"/>
              </w:rPr>
              <w:t>B-1-1</w:t>
            </w:r>
            <w:r>
              <w:rPr>
                <w:rFonts w:ascii="細明體" w:eastAsia="細明體" w:hAnsi="細明體" w:hint="eastAsia"/>
              </w:rPr>
              <w:t>）</w:t>
            </w:r>
          </w:p>
          <w:p w14:paraId="36EB0B6D" w14:textId="3FF5CFF3" w:rsidR="004C56D8" w:rsidRDefault="009F6A66" w:rsidP="00AB5FFD">
            <w:pPr>
              <w:pStyle w:val="TableParagraph"/>
              <w:kinsoku w:val="0"/>
              <w:overflowPunct w:val="0"/>
              <w:spacing w:line="322" w:lineRule="exact"/>
              <w:ind w:left="102" w:right="-23"/>
              <w:rPr>
                <w:rFonts w:ascii="華康細圓體" w:eastAsia="華康細圓體"/>
              </w:rPr>
            </w:pPr>
            <w:r>
              <w:rPr>
                <w:rFonts w:ascii="華康細圓體" w:eastAsia="華康細圓體" w:hint="eastAsia"/>
              </w:rPr>
              <w:t>2</w:t>
            </w:r>
            <w:r>
              <w:rPr>
                <w:rFonts w:ascii="細明體" w:eastAsia="細明體" w:hAnsi="細明體" w:hint="eastAsia"/>
              </w:rPr>
              <w:t>、代表</w:t>
            </w:r>
            <w:r>
              <w:rPr>
                <w:rFonts w:ascii="華康細圓體" w:eastAsia="華康細圓體" w:hint="eastAsia"/>
              </w:rPr>
              <w:t>第一組上台</w:t>
            </w:r>
            <w:r w:rsidR="006237D0">
              <w:rPr>
                <w:rFonts w:ascii="華康細圓體" w:eastAsia="華康細圓體" w:hint="eastAsia"/>
              </w:rPr>
              <w:t>口頭</w:t>
            </w:r>
            <w:r>
              <w:rPr>
                <w:rFonts w:ascii="華康細圓體" w:eastAsia="華康細圓體" w:hint="eastAsia"/>
              </w:rPr>
              <w:t>報告的小朋友音量太小</w:t>
            </w:r>
            <w:r>
              <w:rPr>
                <w:rFonts w:ascii="細明體" w:eastAsia="細明體" w:hAnsi="細明體" w:hint="eastAsia"/>
              </w:rPr>
              <w:t>，台下小朋友紛紛反映聽不清楚</w:t>
            </w:r>
            <w:r w:rsidR="001B3B75">
              <w:rPr>
                <w:rFonts w:ascii="細明體" w:eastAsia="細明體" w:hAnsi="細明體" w:hint="eastAsia"/>
              </w:rPr>
              <w:t>，</w:t>
            </w:r>
            <w:r>
              <w:rPr>
                <w:rFonts w:ascii="細明體" w:eastAsia="細明體" w:hAnsi="細明體" w:hint="eastAsia"/>
              </w:rPr>
              <w:t>所以秩序有點吵雜，老師立刻提醒台下的小朋友應該要尊重正在發言的人，老師也適時提醒口頭報告的小朋友音量應該再大聲一點，才能讓別人都聽到他所說的內容。（</w:t>
            </w:r>
            <w:r w:rsidRPr="009F6A66">
              <w:rPr>
                <w:rFonts w:ascii="細明體" w:eastAsia="細明體" w:hAnsi="細明體"/>
              </w:rPr>
              <w:t>B-1-2</w:t>
            </w:r>
            <w:r>
              <w:rPr>
                <w:rFonts w:ascii="細明體" w:eastAsia="細明體" w:hAnsi="細明體" w:hint="eastAsia"/>
              </w:rPr>
              <w:t>）</w:t>
            </w:r>
          </w:p>
          <w:p w14:paraId="722235ED" w14:textId="77777777" w:rsidR="004C56D8" w:rsidRDefault="004C56D8" w:rsidP="00AB5FFD">
            <w:pPr>
              <w:pStyle w:val="TableParagraph"/>
              <w:kinsoku w:val="0"/>
              <w:overflowPunct w:val="0"/>
              <w:spacing w:line="322" w:lineRule="exact"/>
              <w:ind w:left="102" w:right="-23"/>
              <w:rPr>
                <w:rFonts w:ascii="華康細圓體" w:eastAsia="華康細圓體"/>
              </w:rPr>
            </w:pPr>
          </w:p>
          <w:p w14:paraId="257BC36E" w14:textId="77777777" w:rsidR="004C56D8" w:rsidRDefault="004C56D8" w:rsidP="00AB5FFD">
            <w:pPr>
              <w:pStyle w:val="TableParagraph"/>
              <w:kinsoku w:val="0"/>
              <w:overflowPunct w:val="0"/>
              <w:spacing w:line="322" w:lineRule="exact"/>
              <w:ind w:left="102" w:right="-23"/>
              <w:rPr>
                <w:rFonts w:ascii="華康細圓體" w:eastAsia="華康細圓體"/>
              </w:rPr>
            </w:pPr>
          </w:p>
          <w:p w14:paraId="18051008" w14:textId="77777777" w:rsidR="004C56D8" w:rsidRDefault="004C56D8" w:rsidP="00AB5FFD">
            <w:pPr>
              <w:pStyle w:val="TableParagraph"/>
              <w:kinsoku w:val="0"/>
              <w:overflowPunct w:val="0"/>
              <w:spacing w:line="322" w:lineRule="exact"/>
              <w:ind w:left="102" w:right="-23"/>
              <w:rPr>
                <w:rFonts w:ascii="華康細圓體" w:eastAsia="華康細圓體"/>
              </w:rPr>
            </w:pPr>
          </w:p>
          <w:p w14:paraId="1544B7CF" w14:textId="77777777" w:rsidR="004C56D8" w:rsidRDefault="004C56D8" w:rsidP="00AB5FFD">
            <w:pPr>
              <w:pStyle w:val="TableParagraph"/>
              <w:kinsoku w:val="0"/>
              <w:overflowPunct w:val="0"/>
              <w:spacing w:line="322" w:lineRule="exact"/>
              <w:ind w:left="102" w:right="-23"/>
              <w:rPr>
                <w:rFonts w:ascii="華康細圓體" w:eastAsia="華康細圓體"/>
              </w:rPr>
            </w:pPr>
          </w:p>
          <w:p w14:paraId="084C3CD2" w14:textId="77777777" w:rsidR="004C56D8" w:rsidRDefault="004C56D8" w:rsidP="00AB5FFD">
            <w:pPr>
              <w:pStyle w:val="TableParagraph"/>
              <w:kinsoku w:val="0"/>
              <w:overflowPunct w:val="0"/>
              <w:spacing w:line="322" w:lineRule="exact"/>
              <w:ind w:left="102" w:right="-23"/>
              <w:rPr>
                <w:rFonts w:ascii="華康細圓體" w:eastAsia="華康細圓體"/>
              </w:rPr>
            </w:pPr>
          </w:p>
          <w:p w14:paraId="6FC5F5BD" w14:textId="77777777" w:rsidR="004C56D8" w:rsidRPr="00605091" w:rsidRDefault="004C56D8" w:rsidP="00AB5FFD">
            <w:pPr>
              <w:pStyle w:val="TableParagraph"/>
              <w:kinsoku w:val="0"/>
              <w:overflowPunct w:val="0"/>
              <w:spacing w:line="322" w:lineRule="exact"/>
              <w:ind w:left="102" w:right="-23"/>
              <w:rPr>
                <w:rFonts w:ascii="華康細圓體" w:eastAsia="華康細圓體"/>
              </w:rPr>
            </w:pPr>
          </w:p>
        </w:tc>
      </w:tr>
      <w:tr w:rsidR="006C04BA" w:rsidRPr="000A0D27" w14:paraId="45518730" w14:textId="77777777" w:rsidTr="004C56D8">
        <w:trPr>
          <w:trHeight w:hRule="exact" w:val="1845"/>
        </w:trPr>
        <w:tc>
          <w:tcPr>
            <w:tcW w:w="424" w:type="dxa"/>
            <w:vMerge/>
            <w:tcBorders>
              <w:top w:val="single" w:sz="4" w:space="0" w:color="000000"/>
              <w:left w:val="single" w:sz="12" w:space="0" w:color="000000"/>
              <w:bottom w:val="single" w:sz="12" w:space="0" w:color="000000"/>
              <w:right w:val="single" w:sz="4" w:space="0" w:color="000000"/>
            </w:tcBorders>
          </w:tcPr>
          <w:p w14:paraId="4DFE9ECA" w14:textId="77777777" w:rsidR="006C04BA" w:rsidRPr="000A0D27" w:rsidRDefault="006C04BA" w:rsidP="00AB5FFD">
            <w:pPr>
              <w:pStyle w:val="TableParagraph"/>
              <w:kinsoku w:val="0"/>
              <w:overflowPunct w:val="0"/>
              <w:spacing w:line="322" w:lineRule="exact"/>
              <w:ind w:left="102" w:right="-23"/>
              <w:rPr>
                <w:rFonts w:ascii="華康細圓體" w:eastAsia="華康細圓體"/>
              </w:rPr>
            </w:pPr>
          </w:p>
        </w:tc>
        <w:tc>
          <w:tcPr>
            <w:tcW w:w="5265" w:type="dxa"/>
            <w:tcBorders>
              <w:top w:val="single" w:sz="4" w:space="0" w:color="000000"/>
              <w:left w:val="single" w:sz="4" w:space="0" w:color="000000"/>
              <w:bottom w:val="single" w:sz="4" w:space="0" w:color="000000"/>
              <w:right w:val="single" w:sz="4" w:space="0" w:color="000000"/>
            </w:tcBorders>
            <w:vAlign w:val="center"/>
          </w:tcPr>
          <w:p w14:paraId="3C1E9CD3" w14:textId="77777777" w:rsidR="006C04BA" w:rsidRPr="00D84E69" w:rsidRDefault="006C04BA" w:rsidP="00D84E69">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B-1-</w:t>
            </w:r>
            <w:r w:rsidRPr="00D84E69">
              <w:rPr>
                <w:rFonts w:ascii="華康細圓體" w:eastAsia="華康細圓體"/>
                <w:spacing w:val="-5"/>
              </w:rPr>
              <w:t xml:space="preserve">2 </w:t>
            </w:r>
            <w:r w:rsidRPr="00D84E69">
              <w:rPr>
                <w:rFonts w:ascii="華康細圓體" w:eastAsia="華康細圓體" w:hint="eastAsia"/>
                <w:spacing w:val="-5"/>
              </w:rPr>
              <w:t>適</w:t>
            </w:r>
            <w:r w:rsidR="00D84E69" w:rsidRPr="00D84E69">
              <w:rPr>
                <w:rFonts w:ascii="華康細圓體" w:eastAsia="華康細圓體" w:hint="eastAsia"/>
                <w:spacing w:val="-5"/>
              </w:rPr>
              <w:t>切</w:t>
            </w:r>
            <w:r w:rsidRPr="00D84E69">
              <w:rPr>
                <w:rFonts w:ascii="華康細圓體" w:eastAsia="華康細圓體" w:hint="eastAsia"/>
                <w:spacing w:val="-5"/>
              </w:rPr>
              <w:t>引導或回應學生的</w:t>
            </w:r>
            <w:r w:rsidRPr="00D84E69">
              <w:rPr>
                <w:rFonts w:ascii="細明體" w:eastAsia="細明體" w:hAnsi="細明體" w:cs="細明體" w:hint="eastAsia"/>
                <w:spacing w:val="-5"/>
              </w:rPr>
              <w:t>行</w:t>
            </w:r>
            <w:r w:rsidRPr="00D84E69">
              <w:rPr>
                <w:rFonts w:ascii="華康細圓體" w:eastAsia="華康細圓體" w:hint="eastAsia"/>
                <w:spacing w:val="-5"/>
              </w:rPr>
              <w:t>為表現。</w:t>
            </w:r>
          </w:p>
        </w:tc>
        <w:tc>
          <w:tcPr>
            <w:tcW w:w="4687" w:type="dxa"/>
            <w:vMerge/>
            <w:tcBorders>
              <w:top w:val="single" w:sz="4" w:space="0" w:color="000000"/>
              <w:left w:val="single" w:sz="4" w:space="0" w:color="000000"/>
              <w:bottom w:val="single" w:sz="4" w:space="0" w:color="000000"/>
              <w:right w:val="single" w:sz="12" w:space="0" w:color="000000"/>
            </w:tcBorders>
          </w:tcPr>
          <w:p w14:paraId="7D7324A3" w14:textId="77777777" w:rsidR="006C04BA" w:rsidRPr="000A0D27" w:rsidRDefault="006C04BA" w:rsidP="00AB5FFD">
            <w:pPr>
              <w:pStyle w:val="TableParagraph"/>
              <w:kinsoku w:val="0"/>
              <w:overflowPunct w:val="0"/>
              <w:spacing w:before="7"/>
              <w:ind w:left="333"/>
              <w:rPr>
                <w:rFonts w:ascii="華康細圓體" w:eastAsia="華康細圓體"/>
              </w:rPr>
            </w:pPr>
          </w:p>
        </w:tc>
      </w:tr>
      <w:tr w:rsidR="00666E6F" w:rsidRPr="000A0D27" w14:paraId="0B057A4E" w14:textId="77777777" w:rsidTr="00666E6F">
        <w:trPr>
          <w:trHeight w:hRule="exact" w:val="576"/>
        </w:trPr>
        <w:tc>
          <w:tcPr>
            <w:tcW w:w="424" w:type="dxa"/>
            <w:vMerge/>
            <w:tcBorders>
              <w:top w:val="single" w:sz="4" w:space="0" w:color="000000"/>
              <w:left w:val="single" w:sz="12" w:space="0" w:color="000000"/>
              <w:bottom w:val="single" w:sz="12" w:space="0" w:color="000000"/>
              <w:right w:val="single" w:sz="4" w:space="0" w:color="000000"/>
            </w:tcBorders>
          </w:tcPr>
          <w:p w14:paraId="63BC0D95" w14:textId="77777777" w:rsidR="00666E6F" w:rsidRPr="000A0D27" w:rsidRDefault="00666E6F" w:rsidP="00AB5FFD">
            <w:pPr>
              <w:pStyle w:val="TableParagraph"/>
              <w:kinsoku w:val="0"/>
              <w:overflowPunct w:val="0"/>
              <w:spacing w:before="7"/>
              <w:ind w:left="333"/>
              <w:rPr>
                <w:rFonts w:ascii="華康細圓體" w:eastAsia="華康細圓體"/>
              </w:rPr>
            </w:pPr>
          </w:p>
        </w:tc>
        <w:tc>
          <w:tcPr>
            <w:tcW w:w="9952" w:type="dxa"/>
            <w:gridSpan w:val="2"/>
            <w:tcBorders>
              <w:top w:val="single" w:sz="4" w:space="0" w:color="000000"/>
              <w:left w:val="single" w:sz="4" w:space="0" w:color="000000"/>
              <w:bottom w:val="single" w:sz="4" w:space="0" w:color="000000"/>
              <w:right w:val="single" w:sz="12" w:space="0" w:color="000000"/>
            </w:tcBorders>
            <w:shd w:val="clear" w:color="auto" w:fill="FFE59A"/>
            <w:vAlign w:val="center"/>
          </w:tcPr>
          <w:p w14:paraId="40620278" w14:textId="77777777" w:rsidR="00666E6F" w:rsidRPr="000A0D27" w:rsidRDefault="00666E6F" w:rsidP="00666E6F">
            <w:pPr>
              <w:jc w:val="both"/>
              <w:rPr>
                <w:rFonts w:ascii="華康細圓體" w:eastAsia="華康細圓體"/>
              </w:rPr>
            </w:pPr>
            <w:r w:rsidRPr="000A0D27">
              <w:rPr>
                <w:rFonts w:ascii="華康細圓體" w:eastAsia="華康細圓體"/>
                <w:spacing w:val="-5"/>
              </w:rPr>
              <w:t>B-</w:t>
            </w:r>
            <w:r w:rsidRPr="000A0D27">
              <w:rPr>
                <w:rFonts w:ascii="華康細圓體" w:eastAsia="華康細圓體"/>
              </w:rPr>
              <w:t>2</w:t>
            </w:r>
            <w:r w:rsidRPr="000A0D27">
              <w:rPr>
                <w:rFonts w:ascii="華康細圓體" w:eastAsia="華康細圓體"/>
                <w:spacing w:val="-8"/>
              </w:rPr>
              <w:t xml:space="preserve"> </w:t>
            </w:r>
            <w:r w:rsidRPr="000A0D27">
              <w:rPr>
                <w:rFonts w:ascii="華康細圓體" w:eastAsia="華康細圓體" w:cs="標楷體" w:hint="eastAsia"/>
                <w:spacing w:val="-10"/>
              </w:rPr>
              <w:t>安排學習情境，促進師生互動。</w:t>
            </w:r>
          </w:p>
        </w:tc>
      </w:tr>
      <w:tr w:rsidR="006C04BA" w:rsidRPr="000A0D27" w14:paraId="1CC9B323" w14:textId="77777777" w:rsidTr="004C56D8">
        <w:trPr>
          <w:trHeight w:hRule="exact" w:val="1695"/>
        </w:trPr>
        <w:tc>
          <w:tcPr>
            <w:tcW w:w="424" w:type="dxa"/>
            <w:vMerge/>
            <w:tcBorders>
              <w:top w:val="single" w:sz="4" w:space="0" w:color="000000"/>
              <w:left w:val="single" w:sz="12" w:space="0" w:color="000000"/>
              <w:bottom w:val="single" w:sz="12" w:space="0" w:color="000000"/>
              <w:right w:val="single" w:sz="4" w:space="0" w:color="000000"/>
            </w:tcBorders>
          </w:tcPr>
          <w:p w14:paraId="6C31CB77" w14:textId="77777777" w:rsidR="006C04BA" w:rsidRPr="000A0D27" w:rsidRDefault="006C04BA" w:rsidP="00AB5FFD">
            <w:pPr>
              <w:rPr>
                <w:rFonts w:ascii="華康細圓體" w:eastAsia="華康細圓體"/>
              </w:rPr>
            </w:pPr>
          </w:p>
        </w:tc>
        <w:tc>
          <w:tcPr>
            <w:tcW w:w="5265" w:type="dxa"/>
            <w:tcBorders>
              <w:top w:val="single" w:sz="4" w:space="0" w:color="000000"/>
              <w:left w:val="single" w:sz="4" w:space="0" w:color="000000"/>
              <w:bottom w:val="single" w:sz="4" w:space="0" w:color="000000"/>
              <w:right w:val="single" w:sz="4" w:space="0" w:color="000000"/>
            </w:tcBorders>
            <w:vAlign w:val="center"/>
          </w:tcPr>
          <w:p w14:paraId="4D5778DC" w14:textId="77777777" w:rsidR="006C04BA" w:rsidRPr="00D84E69" w:rsidRDefault="006C04BA" w:rsidP="004C56D8">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B-2-</w:t>
            </w:r>
            <w:r w:rsidRPr="00D84E69">
              <w:rPr>
                <w:rFonts w:ascii="華康細圓體" w:eastAsia="華康細圓體"/>
                <w:spacing w:val="-5"/>
              </w:rPr>
              <w:t xml:space="preserve">1 </w:t>
            </w:r>
            <w:r w:rsidRPr="00D84E69">
              <w:rPr>
                <w:rFonts w:ascii="華康細圓體" w:eastAsia="華康細圓體" w:hint="eastAsia"/>
                <w:spacing w:val="-5"/>
              </w:rPr>
              <w:t>安排適</w:t>
            </w:r>
            <w:r w:rsidR="00D84E69" w:rsidRPr="00D84E69">
              <w:rPr>
                <w:rFonts w:ascii="華康細圓體" w:eastAsia="華康細圓體" w:hint="eastAsia"/>
                <w:spacing w:val="-5"/>
              </w:rPr>
              <w:t>切</w:t>
            </w:r>
            <w:r w:rsidRPr="00D84E69">
              <w:rPr>
                <w:rFonts w:ascii="華康細圓體" w:eastAsia="華康細圓體" w:hint="eastAsia"/>
                <w:spacing w:val="-5"/>
              </w:rPr>
              <w:t>的教學環境與設施，促進師生互動與學生學習。</w:t>
            </w:r>
          </w:p>
        </w:tc>
        <w:tc>
          <w:tcPr>
            <w:tcW w:w="4687" w:type="dxa"/>
            <w:vMerge w:val="restart"/>
            <w:tcBorders>
              <w:top w:val="single" w:sz="4" w:space="0" w:color="000000"/>
              <w:left w:val="single" w:sz="4" w:space="0" w:color="000000"/>
              <w:bottom w:val="single" w:sz="12" w:space="0" w:color="000000"/>
              <w:right w:val="single" w:sz="12" w:space="0" w:color="000000"/>
            </w:tcBorders>
          </w:tcPr>
          <w:p w14:paraId="1AE703EC" w14:textId="77777777" w:rsidR="006C04BA" w:rsidRDefault="006C04BA" w:rsidP="00AB5FFD">
            <w:pPr>
              <w:pStyle w:val="TableParagraph"/>
              <w:kinsoku w:val="0"/>
              <w:overflowPunct w:val="0"/>
              <w:spacing w:line="323" w:lineRule="exact"/>
              <w:ind w:left="102" w:right="-23"/>
              <w:rPr>
                <w:rFonts w:ascii="華康細圓體" w:eastAsia="華康細圓體" w:cs="標楷體"/>
                <w:spacing w:val="-10"/>
              </w:rPr>
            </w:pPr>
            <w:r w:rsidRPr="000A0D27">
              <w:rPr>
                <w:rFonts w:ascii="華康細圓體" w:eastAsia="華康細圓體" w:cs="標楷體" w:hint="eastAsia"/>
                <w:spacing w:val="-10"/>
              </w:rPr>
              <w:t>（請文字敘</w:t>
            </w:r>
            <w:r w:rsidRPr="000A0D27">
              <w:rPr>
                <w:rFonts w:ascii="華康細圓體" w:eastAsia="華康細圓體" w:cs="標楷體" w:hint="eastAsia"/>
                <w:spacing w:val="-21"/>
              </w:rPr>
              <w:t>述</w:t>
            </w:r>
            <w:r w:rsidRPr="000A0D27">
              <w:rPr>
                <w:rFonts w:ascii="華康細圓體" w:eastAsia="華康細圓體" w:cs="標楷體" w:hint="eastAsia"/>
                <w:spacing w:val="-22"/>
              </w:rPr>
              <w:t>，</w:t>
            </w:r>
            <w:r w:rsidRPr="000A0D27">
              <w:rPr>
                <w:rFonts w:ascii="華康細圓體" w:eastAsia="華康細圓體" w:cs="標楷體" w:hint="eastAsia"/>
                <w:spacing w:val="-10"/>
              </w:rPr>
              <w:t>至少條</w:t>
            </w:r>
            <w:r w:rsidR="0072057A">
              <w:rPr>
                <w:rFonts w:ascii="華康細圓體" w:eastAsia="華康細圓體" w:cs="標楷體" w:hint="eastAsia"/>
                <w:spacing w:val="-10"/>
              </w:rPr>
              <w:t>列</w:t>
            </w:r>
            <w:r w:rsidRPr="000A0D27">
              <w:rPr>
                <w:rFonts w:ascii="華康細圓體" w:eastAsia="華康細圓體" w:cs="標楷體" w:hint="eastAsia"/>
                <w:spacing w:val="-10"/>
              </w:rPr>
              <w:t>一項具體事實摘要）</w:t>
            </w:r>
          </w:p>
          <w:p w14:paraId="2082F912" w14:textId="769C3047" w:rsidR="00BA6594" w:rsidRDefault="00BA6594" w:rsidP="00BA6594">
            <w:pPr>
              <w:pStyle w:val="TableParagraph"/>
              <w:kinsoku w:val="0"/>
              <w:overflowPunct w:val="0"/>
              <w:spacing w:line="323" w:lineRule="exact"/>
              <w:ind w:right="-23"/>
              <w:rPr>
                <w:rFonts w:ascii="華康細圓體" w:eastAsia="華康細圓體" w:cs="標楷體"/>
                <w:spacing w:val="-10"/>
              </w:rPr>
            </w:pPr>
            <w:r>
              <w:rPr>
                <w:rFonts w:ascii="華康細圓體" w:eastAsia="華康細圓體" w:cs="標楷體" w:hint="eastAsia"/>
                <w:spacing w:val="-10"/>
              </w:rPr>
              <w:t>1</w:t>
            </w:r>
            <w:r>
              <w:rPr>
                <w:rFonts w:ascii="細明體" w:eastAsia="細明體" w:hAnsi="細明體" w:cs="標楷體" w:hint="eastAsia"/>
                <w:spacing w:val="-10"/>
              </w:rPr>
              <w:t>、</w:t>
            </w:r>
            <w:r>
              <w:rPr>
                <w:rFonts w:ascii="華康細圓體" w:eastAsia="華康細圓體" w:cs="標楷體" w:hint="eastAsia"/>
                <w:spacing w:val="-10"/>
              </w:rPr>
              <w:t>教室的空間寬敞</w:t>
            </w:r>
            <w:r>
              <w:rPr>
                <w:rFonts w:ascii="細明體" w:eastAsia="細明體" w:hAnsi="細明體" w:cs="標楷體" w:hint="eastAsia"/>
                <w:spacing w:val="-10"/>
              </w:rPr>
              <w:t>，</w:t>
            </w:r>
            <w:r w:rsidR="007A5580">
              <w:rPr>
                <w:rFonts w:ascii="華康細圓體" w:eastAsia="華康細圓體" w:cs="標楷體" w:hint="eastAsia"/>
                <w:spacing w:val="-10"/>
              </w:rPr>
              <w:t>在</w:t>
            </w:r>
            <w:r>
              <w:rPr>
                <w:rFonts w:ascii="華康細圓體" w:eastAsia="華康細圓體" w:cs="標楷體" w:hint="eastAsia"/>
                <w:spacing w:val="-10"/>
              </w:rPr>
              <w:t>進行分組活動的討論時不會太擁擠</w:t>
            </w:r>
            <w:r>
              <w:rPr>
                <w:rFonts w:ascii="細明體" w:eastAsia="細明體" w:hAnsi="細明體" w:cs="標楷體" w:hint="eastAsia"/>
                <w:spacing w:val="-10"/>
              </w:rPr>
              <w:t>，</w:t>
            </w:r>
            <w:r>
              <w:rPr>
                <w:rFonts w:ascii="華康細圓體" w:eastAsia="華康細圓體" w:cs="標楷體" w:hint="eastAsia"/>
                <w:spacing w:val="-10"/>
              </w:rPr>
              <w:t>也有利於老師的行間巡視</w:t>
            </w:r>
            <w:r>
              <w:rPr>
                <w:rFonts w:ascii="細明體" w:eastAsia="細明體" w:hAnsi="細明體" w:cs="標楷體" w:hint="eastAsia"/>
                <w:spacing w:val="-10"/>
              </w:rPr>
              <w:t>，</w:t>
            </w:r>
            <w:r>
              <w:rPr>
                <w:rFonts w:ascii="華康細圓體" w:eastAsia="華康細圓體" w:cs="標楷體" w:hint="eastAsia"/>
                <w:spacing w:val="-10"/>
              </w:rPr>
              <w:t>以便適時引導學生之間的討論與互動</w:t>
            </w:r>
            <w:r>
              <w:rPr>
                <w:rFonts w:ascii="細明體" w:eastAsia="細明體" w:hAnsi="細明體" w:cs="標楷體" w:hint="eastAsia"/>
                <w:spacing w:val="-10"/>
              </w:rPr>
              <w:t>。</w:t>
            </w:r>
            <w:r w:rsidR="00D60DFE">
              <w:rPr>
                <w:rFonts w:ascii="細明體" w:eastAsia="細明體" w:hAnsi="細明體" w:cs="標楷體" w:hint="eastAsia"/>
                <w:spacing w:val="-10"/>
              </w:rPr>
              <w:t>（</w:t>
            </w:r>
            <w:r w:rsidR="00D60DFE" w:rsidRPr="00D60DFE">
              <w:rPr>
                <w:rFonts w:ascii="細明體" w:eastAsia="細明體" w:hAnsi="細明體" w:cs="標楷體"/>
                <w:spacing w:val="-10"/>
              </w:rPr>
              <w:t>B-2-1</w:t>
            </w:r>
            <w:r w:rsidR="00D60DFE">
              <w:rPr>
                <w:rFonts w:ascii="細明體" w:eastAsia="細明體" w:hAnsi="細明體" w:cs="標楷體" w:hint="eastAsia"/>
                <w:spacing w:val="-10"/>
              </w:rPr>
              <w:t>）</w:t>
            </w:r>
          </w:p>
          <w:p w14:paraId="2FC467AA" w14:textId="107883AD" w:rsidR="00BA6594" w:rsidRPr="00BA6594" w:rsidRDefault="00BA6594" w:rsidP="00BA6594">
            <w:pPr>
              <w:pStyle w:val="TableParagraph"/>
              <w:kinsoku w:val="0"/>
              <w:overflowPunct w:val="0"/>
              <w:spacing w:line="323" w:lineRule="exact"/>
              <w:ind w:left="102" w:right="-23"/>
              <w:rPr>
                <w:rFonts w:ascii="華康細圓體" w:eastAsia="華康細圓體"/>
              </w:rPr>
            </w:pPr>
            <w:r>
              <w:rPr>
                <w:rFonts w:ascii="華康細圓體" w:eastAsia="華康細圓體" w:hint="eastAsia"/>
              </w:rPr>
              <w:t>2</w:t>
            </w:r>
            <w:r>
              <w:rPr>
                <w:rFonts w:ascii="細明體" w:eastAsia="細明體" w:hAnsi="細明體" w:hint="eastAsia"/>
              </w:rPr>
              <w:t>、</w:t>
            </w:r>
            <w:r w:rsidR="00271FCC">
              <w:rPr>
                <w:rFonts w:ascii="細明體" w:eastAsia="細明體" w:hAnsi="細明體" w:hint="eastAsia"/>
              </w:rPr>
              <w:t>老師很注重孩子的禮貌教育，在每一組上台發言的人結束發表之後，老師都有提醒坐在台下的小朋友們，應該要給勇於上台發表的同學一個「愛的鼓勵」，希望藉由正向的鼓勵讓其他孩子以後</w:t>
            </w:r>
            <w:r w:rsidR="00CA3B17">
              <w:rPr>
                <w:rFonts w:ascii="細明體" w:eastAsia="細明體" w:hAnsi="細明體" w:hint="eastAsia"/>
              </w:rPr>
              <w:t>有機會時</w:t>
            </w:r>
            <w:r w:rsidR="00271FCC">
              <w:rPr>
                <w:rFonts w:ascii="細明體" w:eastAsia="細明體" w:hAnsi="細明體" w:hint="eastAsia"/>
              </w:rPr>
              <w:t>也能勇於上台發</w:t>
            </w:r>
            <w:r w:rsidR="00EE30D6">
              <w:rPr>
                <w:rFonts w:ascii="細明體" w:eastAsia="細明體" w:hAnsi="細明體" w:hint="eastAsia"/>
              </w:rPr>
              <w:t>表</w:t>
            </w:r>
            <w:r w:rsidR="00271FCC">
              <w:rPr>
                <w:rFonts w:ascii="細明體" w:eastAsia="細明體" w:hAnsi="細明體" w:hint="eastAsia"/>
              </w:rPr>
              <w:t>。（</w:t>
            </w:r>
            <w:r w:rsidR="00271FCC" w:rsidRPr="00271FCC">
              <w:rPr>
                <w:rFonts w:ascii="細明體" w:eastAsia="細明體" w:hAnsi="細明體"/>
              </w:rPr>
              <w:t>B-2-2</w:t>
            </w:r>
            <w:r w:rsidR="00271FCC">
              <w:rPr>
                <w:rFonts w:ascii="細明體" w:eastAsia="細明體" w:hAnsi="細明體" w:hint="eastAsia"/>
              </w:rPr>
              <w:t>）</w:t>
            </w:r>
          </w:p>
        </w:tc>
      </w:tr>
      <w:tr w:rsidR="006C04BA" w:rsidRPr="000A0D27" w14:paraId="4E37CCA7" w14:textId="77777777" w:rsidTr="004C56D8">
        <w:trPr>
          <w:trHeight w:hRule="exact" w:val="2089"/>
        </w:trPr>
        <w:tc>
          <w:tcPr>
            <w:tcW w:w="424" w:type="dxa"/>
            <w:vMerge/>
            <w:tcBorders>
              <w:top w:val="single" w:sz="4" w:space="0" w:color="000000"/>
              <w:left w:val="single" w:sz="12" w:space="0" w:color="000000"/>
              <w:bottom w:val="single" w:sz="12" w:space="0" w:color="000000"/>
              <w:right w:val="single" w:sz="4" w:space="0" w:color="000000"/>
            </w:tcBorders>
          </w:tcPr>
          <w:p w14:paraId="00E9F90B" w14:textId="77777777" w:rsidR="006C04BA" w:rsidRPr="000A0D27" w:rsidRDefault="006C04BA" w:rsidP="00AB5FFD">
            <w:pPr>
              <w:pStyle w:val="TableParagraph"/>
              <w:kinsoku w:val="0"/>
              <w:overflowPunct w:val="0"/>
              <w:spacing w:line="323" w:lineRule="exact"/>
              <w:ind w:left="102" w:right="-23"/>
              <w:rPr>
                <w:rFonts w:ascii="華康細圓體" w:eastAsia="華康細圓體"/>
              </w:rPr>
            </w:pPr>
          </w:p>
        </w:tc>
        <w:tc>
          <w:tcPr>
            <w:tcW w:w="5265" w:type="dxa"/>
            <w:tcBorders>
              <w:top w:val="single" w:sz="4" w:space="0" w:color="000000"/>
              <w:left w:val="single" w:sz="4" w:space="0" w:color="000000"/>
              <w:bottom w:val="single" w:sz="12" w:space="0" w:color="000000"/>
              <w:right w:val="single" w:sz="4" w:space="0" w:color="000000"/>
            </w:tcBorders>
            <w:vAlign w:val="center"/>
          </w:tcPr>
          <w:p w14:paraId="2B03DEBC" w14:textId="77777777" w:rsidR="006C04BA" w:rsidRPr="00D84E69" w:rsidRDefault="006C04BA" w:rsidP="004C56D8">
            <w:pPr>
              <w:pStyle w:val="TableParagraph"/>
              <w:kinsoku w:val="0"/>
              <w:overflowPunct w:val="0"/>
              <w:spacing w:line="355" w:lineRule="exact"/>
              <w:ind w:left="764" w:hangingChars="325" w:hanging="764"/>
              <w:jc w:val="both"/>
              <w:rPr>
                <w:rFonts w:ascii="華康細圓體" w:eastAsia="華康細圓體"/>
                <w:spacing w:val="-5"/>
              </w:rPr>
            </w:pPr>
            <w:r w:rsidRPr="000A0D27">
              <w:rPr>
                <w:rFonts w:ascii="華康細圓體" w:eastAsia="華康細圓體"/>
                <w:spacing w:val="-5"/>
              </w:rPr>
              <w:t>B-2-</w:t>
            </w:r>
            <w:r w:rsidRPr="00D84E69">
              <w:rPr>
                <w:rFonts w:ascii="華康細圓體" w:eastAsia="華康細圓體"/>
                <w:spacing w:val="-5"/>
              </w:rPr>
              <w:t xml:space="preserve">2 </w:t>
            </w:r>
            <w:r w:rsidRPr="00D84E69">
              <w:rPr>
                <w:rFonts w:ascii="華康細圓體" w:eastAsia="華康細圓體" w:hint="eastAsia"/>
                <w:spacing w:val="-5"/>
              </w:rPr>
              <w:t>營造溫暖的學習氣氛，促進師生之間的合作關係。</w:t>
            </w:r>
          </w:p>
        </w:tc>
        <w:tc>
          <w:tcPr>
            <w:tcW w:w="4687" w:type="dxa"/>
            <w:vMerge/>
            <w:tcBorders>
              <w:top w:val="single" w:sz="4" w:space="0" w:color="000000"/>
              <w:left w:val="single" w:sz="4" w:space="0" w:color="000000"/>
              <w:bottom w:val="single" w:sz="12" w:space="0" w:color="000000"/>
              <w:right w:val="single" w:sz="12" w:space="0" w:color="000000"/>
            </w:tcBorders>
          </w:tcPr>
          <w:p w14:paraId="4E848D91" w14:textId="77777777" w:rsidR="006C04BA" w:rsidRPr="000A0D27" w:rsidRDefault="006C04BA" w:rsidP="00AB5FFD">
            <w:pPr>
              <w:pStyle w:val="TableParagraph"/>
              <w:kinsoku w:val="0"/>
              <w:overflowPunct w:val="0"/>
              <w:spacing w:line="355" w:lineRule="exact"/>
              <w:ind w:left="1010"/>
              <w:rPr>
                <w:rFonts w:ascii="華康細圓體" w:eastAsia="華康細圓體"/>
              </w:rPr>
            </w:pPr>
          </w:p>
        </w:tc>
      </w:tr>
    </w:tbl>
    <w:p w14:paraId="4DB30413" w14:textId="77777777" w:rsidR="006C04BA" w:rsidRPr="000A0D27" w:rsidRDefault="006C04BA" w:rsidP="006C04BA">
      <w:pPr>
        <w:rPr>
          <w:rFonts w:ascii="華康細圓體" w:eastAsia="華康細圓體"/>
        </w:rPr>
        <w:sectPr w:rsidR="006C04BA" w:rsidRPr="000A0D27">
          <w:footerReference w:type="default" r:id="rId8"/>
          <w:pgSz w:w="11905" w:h="16840"/>
          <w:pgMar w:top="640" w:right="580" w:bottom="740" w:left="740" w:header="0" w:footer="556" w:gutter="0"/>
          <w:pgNumType w:start="11"/>
          <w:cols w:space="720"/>
          <w:noEndnote/>
        </w:sectPr>
      </w:pPr>
    </w:p>
    <w:p w14:paraId="67B02BD6" w14:textId="77777777" w:rsidR="001B521A" w:rsidRPr="00FA1CA7" w:rsidRDefault="001B521A" w:rsidP="001B521A">
      <w:pPr>
        <w:pageBreakBefore/>
        <w:jc w:val="center"/>
        <w:rPr>
          <w:rFonts w:ascii="華康細圓體" w:eastAsia="華康細圓體"/>
          <w:b/>
          <w:color w:val="000000"/>
          <w:sz w:val="36"/>
          <w:szCs w:val="36"/>
        </w:rPr>
      </w:pPr>
      <w:r w:rsidRPr="00FA1CA7">
        <w:rPr>
          <w:rFonts w:ascii="華康細圓體" w:eastAsia="華康細圓體" w:hint="eastAsia"/>
          <w:b/>
          <w:color w:val="000000"/>
          <w:sz w:val="36"/>
          <w:szCs w:val="36"/>
        </w:rPr>
        <w:lastRenderedPageBreak/>
        <w:t>表</w:t>
      </w:r>
      <w:r w:rsidRPr="00FA1CA7">
        <w:rPr>
          <w:rFonts w:ascii="華康細圓體" w:eastAsia="華康細圓體"/>
          <w:b/>
          <w:color w:val="000000"/>
          <w:sz w:val="36"/>
          <w:szCs w:val="36"/>
        </w:rPr>
        <w:t>3</w:t>
      </w:r>
      <w:r w:rsidRPr="00FA1CA7">
        <w:rPr>
          <w:rFonts w:ascii="華康細圓體" w:eastAsia="華康細圓體" w:hint="eastAsia"/>
          <w:b/>
          <w:color w:val="000000"/>
          <w:sz w:val="36"/>
          <w:szCs w:val="36"/>
        </w:rPr>
        <w:t>、公開授課</w:t>
      </w:r>
      <w:r w:rsidRPr="00FA1CA7">
        <w:rPr>
          <w:rFonts w:ascii="華康細圓體" w:eastAsia="華康細圓體" w:hint="eastAsia"/>
          <w:b/>
          <w:color w:val="000000"/>
          <w:sz w:val="36"/>
          <w:szCs w:val="32"/>
        </w:rPr>
        <w:t>∕</w:t>
      </w:r>
      <w:r w:rsidRPr="00FA1CA7">
        <w:rPr>
          <w:rFonts w:ascii="華康細圓體" w:eastAsia="華康細圓體" w:hint="eastAsia"/>
          <w:b/>
          <w:color w:val="000000"/>
          <w:sz w:val="36"/>
          <w:szCs w:val="36"/>
        </w:rPr>
        <w:t>教學觀察－觀察後回饋會談紀錄表</w:t>
      </w:r>
    </w:p>
    <w:p w14:paraId="6C8E8FE6" w14:textId="77777777" w:rsidR="001B521A" w:rsidRPr="001B521A" w:rsidRDefault="001B521A" w:rsidP="001B521A">
      <w:pPr>
        <w:jc w:val="center"/>
        <w:rPr>
          <w:rFonts w:eastAsia="標楷體"/>
          <w:b/>
          <w:color w:val="C0C0C0"/>
          <w:sz w:val="36"/>
          <w:szCs w:val="36"/>
        </w:rPr>
      </w:pPr>
      <w:r w:rsidRPr="001B521A">
        <w:rPr>
          <w:rFonts w:eastAsia="標楷體" w:hint="eastAsia"/>
          <w:color w:val="C0C0C0"/>
          <w:sz w:val="28"/>
          <w:szCs w:val="28"/>
        </w:rPr>
        <w:t>（觀察後回饋會談由授課教師主導並填寫紀錄表，或邀請觀課人員記錄。）</w:t>
      </w:r>
    </w:p>
    <w:tbl>
      <w:tblPr>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650"/>
        <w:gridCol w:w="2651"/>
        <w:gridCol w:w="931"/>
        <w:gridCol w:w="851"/>
        <w:gridCol w:w="1559"/>
        <w:gridCol w:w="1960"/>
      </w:tblGrid>
      <w:tr w:rsidR="001B521A" w:rsidRPr="00FA1CA7" w14:paraId="6DEE08D6" w14:textId="77777777" w:rsidTr="00AB5FFD">
        <w:trPr>
          <w:trHeight w:val="737"/>
        </w:trPr>
        <w:tc>
          <w:tcPr>
            <w:tcW w:w="2650" w:type="dxa"/>
            <w:tcBorders>
              <w:top w:val="single" w:sz="12" w:space="0" w:color="auto"/>
            </w:tcBorders>
            <w:vAlign w:val="center"/>
          </w:tcPr>
          <w:p w14:paraId="34335E9F" w14:textId="77777777" w:rsidR="001B521A" w:rsidRPr="00FA1CA7" w:rsidRDefault="001B521A" w:rsidP="001B521A">
            <w:pPr>
              <w:spacing w:line="360" w:lineRule="exact"/>
              <w:jc w:val="center"/>
              <w:rPr>
                <w:rFonts w:ascii="華康細圓體" w:eastAsia="華康細圓體"/>
                <w:color w:val="000000"/>
                <w:sz w:val="28"/>
                <w:szCs w:val="28"/>
              </w:rPr>
            </w:pPr>
            <w:r w:rsidRPr="00FA1CA7">
              <w:rPr>
                <w:rFonts w:ascii="華康細圓體" w:eastAsia="華康細圓體" w:hint="eastAsia"/>
                <w:color w:val="000000"/>
                <w:sz w:val="28"/>
                <w:szCs w:val="28"/>
              </w:rPr>
              <w:t>授課教師</w:t>
            </w:r>
          </w:p>
        </w:tc>
        <w:tc>
          <w:tcPr>
            <w:tcW w:w="2651" w:type="dxa"/>
            <w:tcBorders>
              <w:top w:val="single" w:sz="12" w:space="0" w:color="auto"/>
            </w:tcBorders>
            <w:vAlign w:val="center"/>
          </w:tcPr>
          <w:p w14:paraId="31C1BB2D" w14:textId="1F815C99" w:rsidR="001B521A" w:rsidRPr="005D26DD" w:rsidRDefault="00847214" w:rsidP="00AB5FFD">
            <w:pPr>
              <w:spacing w:line="360" w:lineRule="exact"/>
              <w:jc w:val="center"/>
              <w:rPr>
                <w:rFonts w:ascii="華康細圓體" w:eastAsia="華康細圓體"/>
                <w:color w:val="000000"/>
                <w:sz w:val="28"/>
                <w:szCs w:val="28"/>
              </w:rPr>
            </w:pPr>
            <w:r w:rsidRPr="005D26DD">
              <w:rPr>
                <w:rFonts w:ascii="華康細圓體" w:eastAsia="華康細圓體" w:hint="eastAsia"/>
                <w:color w:val="000000"/>
                <w:sz w:val="28"/>
                <w:szCs w:val="28"/>
              </w:rPr>
              <w:t xml:space="preserve">李怡甄 </w:t>
            </w:r>
          </w:p>
        </w:tc>
        <w:tc>
          <w:tcPr>
            <w:tcW w:w="931" w:type="dxa"/>
            <w:tcBorders>
              <w:top w:val="single" w:sz="12" w:space="0" w:color="auto"/>
            </w:tcBorders>
            <w:vAlign w:val="center"/>
          </w:tcPr>
          <w:p w14:paraId="703676C6" w14:textId="77777777" w:rsidR="001B521A" w:rsidRPr="00FA1CA7" w:rsidRDefault="001B521A" w:rsidP="00AB5FFD">
            <w:pPr>
              <w:spacing w:line="360" w:lineRule="exact"/>
              <w:jc w:val="center"/>
              <w:rPr>
                <w:rFonts w:ascii="華康細圓體" w:eastAsia="華康細圓體"/>
                <w:color w:val="000000"/>
                <w:sz w:val="28"/>
                <w:szCs w:val="28"/>
              </w:rPr>
            </w:pPr>
            <w:r w:rsidRPr="00FA1CA7">
              <w:rPr>
                <w:rFonts w:ascii="華康細圓體" w:eastAsia="華康細圓體" w:hint="eastAsia"/>
                <w:color w:val="000000"/>
                <w:sz w:val="28"/>
                <w:szCs w:val="28"/>
              </w:rPr>
              <w:t>任教年級</w:t>
            </w:r>
          </w:p>
        </w:tc>
        <w:tc>
          <w:tcPr>
            <w:tcW w:w="851" w:type="dxa"/>
            <w:tcBorders>
              <w:top w:val="single" w:sz="12" w:space="0" w:color="auto"/>
            </w:tcBorders>
            <w:vAlign w:val="center"/>
          </w:tcPr>
          <w:p w14:paraId="74778A6E" w14:textId="4DCF659B" w:rsidR="001B521A" w:rsidRPr="005D26DD" w:rsidRDefault="004F2CC8" w:rsidP="00AB5FFD">
            <w:pPr>
              <w:spacing w:line="360" w:lineRule="exact"/>
              <w:jc w:val="center"/>
              <w:rPr>
                <w:rFonts w:ascii="華康細圓體" w:eastAsia="華康細圓體"/>
                <w:color w:val="000000"/>
                <w:sz w:val="20"/>
                <w:szCs w:val="20"/>
              </w:rPr>
            </w:pPr>
            <w:r>
              <w:rPr>
                <w:rFonts w:ascii="華康細圓體" w:eastAsia="華康細圓體" w:hint="eastAsia"/>
                <w:color w:val="000000"/>
                <w:sz w:val="20"/>
                <w:szCs w:val="20"/>
              </w:rPr>
              <w:t>二</w:t>
            </w:r>
            <w:r w:rsidR="00847214" w:rsidRPr="005D26DD">
              <w:rPr>
                <w:rFonts w:ascii="華康細圓體" w:eastAsia="華康細圓體" w:hint="eastAsia"/>
                <w:color w:val="000000"/>
                <w:sz w:val="20"/>
                <w:szCs w:val="20"/>
              </w:rPr>
              <w:t>年級</w:t>
            </w:r>
          </w:p>
        </w:tc>
        <w:tc>
          <w:tcPr>
            <w:tcW w:w="1559" w:type="dxa"/>
            <w:tcBorders>
              <w:top w:val="single" w:sz="12" w:space="0" w:color="auto"/>
            </w:tcBorders>
            <w:vAlign w:val="center"/>
          </w:tcPr>
          <w:p w14:paraId="29068B95" w14:textId="77777777" w:rsidR="001B521A" w:rsidRPr="00FA1CA7" w:rsidRDefault="001B521A" w:rsidP="00AB5FFD">
            <w:pPr>
              <w:spacing w:line="360" w:lineRule="exact"/>
              <w:jc w:val="center"/>
              <w:rPr>
                <w:rFonts w:ascii="華康細圓體" w:eastAsia="華康細圓體"/>
                <w:color w:val="000000"/>
                <w:sz w:val="28"/>
                <w:szCs w:val="28"/>
              </w:rPr>
            </w:pPr>
            <w:r w:rsidRPr="00FA1CA7">
              <w:rPr>
                <w:rFonts w:ascii="華康細圓體" w:eastAsia="華康細圓體" w:hint="eastAsia"/>
                <w:color w:val="000000"/>
                <w:sz w:val="28"/>
                <w:szCs w:val="28"/>
              </w:rPr>
              <w:t>任教領域∕科目</w:t>
            </w:r>
          </w:p>
        </w:tc>
        <w:tc>
          <w:tcPr>
            <w:tcW w:w="1960" w:type="dxa"/>
            <w:tcBorders>
              <w:top w:val="single" w:sz="12" w:space="0" w:color="auto"/>
            </w:tcBorders>
            <w:vAlign w:val="center"/>
          </w:tcPr>
          <w:p w14:paraId="7B25A313" w14:textId="37BFB146" w:rsidR="001B521A" w:rsidRPr="005D26DD" w:rsidRDefault="00847214" w:rsidP="00AB5FFD">
            <w:pPr>
              <w:spacing w:line="360" w:lineRule="exact"/>
              <w:jc w:val="center"/>
              <w:rPr>
                <w:rFonts w:ascii="華康細圓體" w:eastAsia="華康細圓體"/>
                <w:color w:val="000000"/>
                <w:sz w:val="28"/>
                <w:szCs w:val="28"/>
              </w:rPr>
            </w:pPr>
            <w:r w:rsidRPr="005D26DD">
              <w:rPr>
                <w:rFonts w:ascii="華康細圓體" w:eastAsia="華康細圓體" w:hint="eastAsia"/>
                <w:color w:val="000000"/>
                <w:sz w:val="28"/>
                <w:szCs w:val="28"/>
              </w:rPr>
              <w:t>國語數學生活</w:t>
            </w:r>
          </w:p>
        </w:tc>
      </w:tr>
      <w:tr w:rsidR="001B521A" w:rsidRPr="00FA1CA7" w14:paraId="32F7C13F" w14:textId="77777777" w:rsidTr="00AB5FFD">
        <w:trPr>
          <w:trHeight w:val="1348"/>
        </w:trPr>
        <w:tc>
          <w:tcPr>
            <w:tcW w:w="2650" w:type="dxa"/>
            <w:vAlign w:val="center"/>
          </w:tcPr>
          <w:p w14:paraId="5FD5DA2C" w14:textId="77777777" w:rsidR="001B521A" w:rsidRPr="00FA1CA7" w:rsidRDefault="001B521A" w:rsidP="00AB5FFD">
            <w:pPr>
              <w:spacing w:line="360" w:lineRule="exact"/>
              <w:jc w:val="center"/>
              <w:rPr>
                <w:rFonts w:ascii="華康細圓體" w:eastAsia="華康細圓體"/>
                <w:color w:val="000000"/>
                <w:sz w:val="28"/>
                <w:szCs w:val="28"/>
              </w:rPr>
            </w:pPr>
            <w:r w:rsidRPr="00FA1CA7">
              <w:rPr>
                <w:rFonts w:ascii="華康細圓體" w:eastAsia="華康細圓體" w:hint="eastAsia"/>
                <w:color w:val="000000"/>
                <w:sz w:val="28"/>
                <w:szCs w:val="28"/>
              </w:rPr>
              <w:t>觀課人員</w:t>
            </w:r>
          </w:p>
          <w:p w14:paraId="2A1FC17F" w14:textId="77777777" w:rsidR="001B521A" w:rsidRPr="00FA1CA7" w:rsidRDefault="001B521A" w:rsidP="001B521A">
            <w:pPr>
              <w:spacing w:line="360" w:lineRule="exact"/>
              <w:rPr>
                <w:rFonts w:ascii="華康細圓體" w:eastAsia="華康細圓體"/>
                <w:color w:val="000000"/>
                <w:sz w:val="28"/>
                <w:szCs w:val="28"/>
                <w:u w:val="single"/>
              </w:rPr>
            </w:pPr>
          </w:p>
        </w:tc>
        <w:tc>
          <w:tcPr>
            <w:tcW w:w="7952" w:type="dxa"/>
            <w:gridSpan w:val="5"/>
            <w:vAlign w:val="center"/>
          </w:tcPr>
          <w:p w14:paraId="1F4EF41D" w14:textId="2C00890E" w:rsidR="001B521A" w:rsidRPr="00FA1CA7" w:rsidRDefault="00847214" w:rsidP="005D26DD">
            <w:pPr>
              <w:ind w:firstLineChars="300" w:firstLine="840"/>
              <w:rPr>
                <w:rFonts w:ascii="華康細圓體" w:eastAsia="華康細圓體"/>
                <w:sz w:val="28"/>
                <w:szCs w:val="28"/>
              </w:rPr>
            </w:pPr>
            <w:r>
              <w:rPr>
                <w:rFonts w:ascii="華康細圓體" w:eastAsia="華康細圓體" w:hint="eastAsia"/>
                <w:sz w:val="28"/>
                <w:szCs w:val="28"/>
              </w:rPr>
              <w:t>陳</w:t>
            </w:r>
            <w:r w:rsidR="004F2CC8">
              <w:rPr>
                <w:rFonts w:ascii="華康細圓體" w:eastAsia="華康細圓體" w:hint="eastAsia"/>
                <w:sz w:val="28"/>
                <w:szCs w:val="28"/>
              </w:rPr>
              <w:t>立滿</w:t>
            </w:r>
          </w:p>
        </w:tc>
      </w:tr>
      <w:tr w:rsidR="001B521A" w:rsidRPr="00FA1CA7" w14:paraId="038F124D" w14:textId="77777777" w:rsidTr="00AB5FFD">
        <w:trPr>
          <w:trHeight w:val="737"/>
        </w:trPr>
        <w:tc>
          <w:tcPr>
            <w:tcW w:w="2650" w:type="dxa"/>
            <w:vAlign w:val="center"/>
          </w:tcPr>
          <w:p w14:paraId="65BD5704" w14:textId="77777777" w:rsidR="001B521A" w:rsidRPr="00FA1CA7" w:rsidRDefault="001B521A" w:rsidP="00AB5FFD">
            <w:pPr>
              <w:spacing w:line="360" w:lineRule="exact"/>
              <w:jc w:val="center"/>
              <w:rPr>
                <w:rFonts w:ascii="華康細圓體" w:eastAsia="華康細圓體"/>
                <w:color w:val="000000"/>
                <w:sz w:val="28"/>
                <w:szCs w:val="28"/>
              </w:rPr>
            </w:pPr>
            <w:r w:rsidRPr="00FA1CA7">
              <w:rPr>
                <w:rFonts w:ascii="華康細圓體" w:eastAsia="華康細圓體" w:hint="eastAsia"/>
                <w:color w:val="000000"/>
                <w:sz w:val="28"/>
                <w:szCs w:val="28"/>
              </w:rPr>
              <w:t>教學單元</w:t>
            </w:r>
          </w:p>
        </w:tc>
        <w:tc>
          <w:tcPr>
            <w:tcW w:w="7952" w:type="dxa"/>
            <w:gridSpan w:val="5"/>
            <w:vAlign w:val="center"/>
          </w:tcPr>
          <w:p w14:paraId="2BC01915" w14:textId="13A475DB" w:rsidR="001B521A" w:rsidRPr="00847214" w:rsidRDefault="00847214" w:rsidP="00AB5FFD">
            <w:pPr>
              <w:spacing w:line="360" w:lineRule="exact"/>
              <w:jc w:val="center"/>
              <w:rPr>
                <w:rFonts w:ascii="華康細圓體" w:eastAsia="華康細圓體"/>
                <w:color w:val="000000"/>
                <w:sz w:val="28"/>
                <w:szCs w:val="28"/>
              </w:rPr>
            </w:pPr>
            <w:r w:rsidRPr="00847214">
              <w:rPr>
                <w:rFonts w:ascii="華康細圓體" w:eastAsia="華康細圓體" w:hint="eastAsia"/>
                <w:color w:val="000000"/>
                <w:sz w:val="28"/>
                <w:szCs w:val="28"/>
              </w:rPr>
              <w:t>蝴蝶朵朵</w:t>
            </w:r>
          </w:p>
        </w:tc>
      </w:tr>
      <w:tr w:rsidR="001B521A" w:rsidRPr="00FA1CA7" w14:paraId="69D473CF" w14:textId="77777777" w:rsidTr="00AB5FFD">
        <w:trPr>
          <w:trHeight w:val="737"/>
        </w:trPr>
        <w:tc>
          <w:tcPr>
            <w:tcW w:w="2650" w:type="dxa"/>
            <w:tcBorders>
              <w:bottom w:val="single" w:sz="12" w:space="0" w:color="auto"/>
            </w:tcBorders>
            <w:vAlign w:val="center"/>
          </w:tcPr>
          <w:p w14:paraId="22BDB505" w14:textId="77777777" w:rsidR="001B521A" w:rsidRPr="00FA1CA7" w:rsidRDefault="001B521A" w:rsidP="00AB5FFD">
            <w:pPr>
              <w:spacing w:line="360" w:lineRule="exact"/>
              <w:jc w:val="center"/>
              <w:rPr>
                <w:rFonts w:ascii="華康細圓體" w:eastAsia="華康細圓體"/>
                <w:color w:val="000000"/>
                <w:sz w:val="28"/>
                <w:szCs w:val="28"/>
              </w:rPr>
            </w:pPr>
            <w:r w:rsidRPr="00FA1CA7">
              <w:rPr>
                <w:rFonts w:ascii="華康細圓體" w:eastAsia="華康細圓體" w:hint="eastAsia"/>
                <w:color w:val="000000"/>
                <w:sz w:val="28"/>
                <w:szCs w:val="28"/>
              </w:rPr>
              <w:t>回饋會談日期</w:t>
            </w:r>
          </w:p>
        </w:tc>
        <w:tc>
          <w:tcPr>
            <w:tcW w:w="2651" w:type="dxa"/>
            <w:tcBorders>
              <w:bottom w:val="single" w:sz="12" w:space="0" w:color="auto"/>
            </w:tcBorders>
            <w:vAlign w:val="center"/>
          </w:tcPr>
          <w:p w14:paraId="62D63843" w14:textId="0AC3038D" w:rsidR="001B521A" w:rsidRPr="00FA1CA7" w:rsidRDefault="00A509FF" w:rsidP="00AB5FFD">
            <w:pPr>
              <w:spacing w:line="360" w:lineRule="exact"/>
              <w:jc w:val="center"/>
              <w:rPr>
                <w:rFonts w:ascii="華康細圓體" w:eastAsia="華康細圓體"/>
                <w:bCs/>
                <w:color w:val="000000"/>
                <w:sz w:val="28"/>
                <w:szCs w:val="28"/>
              </w:rPr>
            </w:pPr>
            <w:r>
              <w:rPr>
                <w:rFonts w:ascii="華康細圓體" w:eastAsia="華康細圓體" w:hint="eastAsia"/>
                <w:color w:val="000000"/>
                <w:sz w:val="28"/>
                <w:szCs w:val="28"/>
              </w:rPr>
              <w:t>11</w:t>
            </w:r>
            <w:r w:rsidR="004F2CC8">
              <w:rPr>
                <w:rFonts w:ascii="華康細圓體" w:eastAsia="華康細圓體" w:hint="eastAsia"/>
                <w:color w:val="000000"/>
                <w:sz w:val="28"/>
                <w:szCs w:val="28"/>
              </w:rPr>
              <w:t>3</w:t>
            </w:r>
            <w:r w:rsidR="001B521A" w:rsidRPr="00FA1CA7">
              <w:rPr>
                <w:rFonts w:ascii="華康細圓體" w:eastAsia="華康細圓體" w:hint="eastAsia"/>
                <w:bCs/>
                <w:color w:val="000000"/>
                <w:sz w:val="28"/>
                <w:szCs w:val="28"/>
              </w:rPr>
              <w:t>年</w:t>
            </w:r>
            <w:r>
              <w:rPr>
                <w:rFonts w:ascii="華康細圓體" w:eastAsia="華康細圓體" w:hint="eastAsia"/>
                <w:bCs/>
                <w:color w:val="000000"/>
                <w:sz w:val="28"/>
                <w:szCs w:val="28"/>
              </w:rPr>
              <w:t xml:space="preserve"> </w:t>
            </w:r>
            <w:r w:rsidR="004F2CC8">
              <w:rPr>
                <w:rFonts w:ascii="華康細圓體" w:eastAsia="華康細圓體" w:hint="eastAsia"/>
                <w:bCs/>
                <w:color w:val="000000"/>
                <w:sz w:val="28"/>
                <w:szCs w:val="28"/>
              </w:rPr>
              <w:t>11</w:t>
            </w:r>
            <w:r w:rsidR="001B521A" w:rsidRPr="00FA1CA7">
              <w:rPr>
                <w:rFonts w:ascii="華康細圓體" w:eastAsia="華康細圓體" w:hint="eastAsia"/>
                <w:bCs/>
                <w:color w:val="000000"/>
                <w:sz w:val="28"/>
                <w:szCs w:val="28"/>
              </w:rPr>
              <w:t>月</w:t>
            </w:r>
            <w:r>
              <w:rPr>
                <w:rFonts w:ascii="華康細圓體" w:eastAsia="華康細圓體" w:hint="eastAsia"/>
                <w:bCs/>
                <w:color w:val="000000"/>
                <w:sz w:val="28"/>
                <w:szCs w:val="28"/>
              </w:rPr>
              <w:t xml:space="preserve"> </w:t>
            </w:r>
            <w:r w:rsidR="004F2CC8">
              <w:rPr>
                <w:rFonts w:ascii="華康細圓體" w:eastAsia="華康細圓體" w:hint="eastAsia"/>
                <w:bCs/>
                <w:color w:val="000000"/>
                <w:sz w:val="28"/>
                <w:szCs w:val="28"/>
              </w:rPr>
              <w:t>06</w:t>
            </w:r>
            <w:r w:rsidR="001B521A" w:rsidRPr="00FA1CA7">
              <w:rPr>
                <w:rFonts w:ascii="華康細圓體" w:eastAsia="華康細圓體" w:hint="eastAsia"/>
                <w:bCs/>
                <w:color w:val="000000"/>
                <w:sz w:val="28"/>
                <w:szCs w:val="28"/>
              </w:rPr>
              <w:t>日</w:t>
            </w:r>
          </w:p>
        </w:tc>
        <w:tc>
          <w:tcPr>
            <w:tcW w:w="1782" w:type="dxa"/>
            <w:gridSpan w:val="2"/>
            <w:tcBorders>
              <w:bottom w:val="single" w:sz="12" w:space="0" w:color="auto"/>
            </w:tcBorders>
            <w:vAlign w:val="center"/>
          </w:tcPr>
          <w:p w14:paraId="4F394C10" w14:textId="77777777" w:rsidR="001B521A" w:rsidRPr="00FA1CA7" w:rsidRDefault="001B521A" w:rsidP="00AB5FFD">
            <w:pPr>
              <w:spacing w:line="360" w:lineRule="exact"/>
              <w:jc w:val="center"/>
              <w:rPr>
                <w:rFonts w:ascii="華康細圓體" w:eastAsia="華康細圓體"/>
                <w:color w:val="000000"/>
                <w:sz w:val="28"/>
                <w:szCs w:val="28"/>
              </w:rPr>
            </w:pPr>
            <w:r w:rsidRPr="00FA1CA7">
              <w:rPr>
                <w:rFonts w:ascii="華康細圓體" w:eastAsia="華康細圓體" w:hint="eastAsia"/>
                <w:bCs/>
                <w:color w:val="000000"/>
                <w:sz w:val="28"/>
                <w:szCs w:val="28"/>
              </w:rPr>
              <w:t>地點</w:t>
            </w:r>
          </w:p>
        </w:tc>
        <w:tc>
          <w:tcPr>
            <w:tcW w:w="3519" w:type="dxa"/>
            <w:gridSpan w:val="2"/>
            <w:tcBorders>
              <w:bottom w:val="single" w:sz="12" w:space="0" w:color="auto"/>
            </w:tcBorders>
            <w:vAlign w:val="center"/>
          </w:tcPr>
          <w:p w14:paraId="6427E6F7" w14:textId="290BB006" w:rsidR="001B521A" w:rsidRPr="005D26DD" w:rsidRDefault="004F2CC8" w:rsidP="00AB5FFD">
            <w:pPr>
              <w:spacing w:line="360" w:lineRule="exact"/>
              <w:jc w:val="center"/>
              <w:rPr>
                <w:rFonts w:ascii="華康細圓體" w:eastAsia="華康細圓體"/>
                <w:color w:val="000000"/>
                <w:sz w:val="28"/>
                <w:szCs w:val="28"/>
              </w:rPr>
            </w:pPr>
            <w:r>
              <w:rPr>
                <w:rFonts w:ascii="華康細圓體" w:eastAsia="華康細圓體" w:hint="eastAsia"/>
                <w:color w:val="000000"/>
                <w:sz w:val="28"/>
                <w:szCs w:val="28"/>
              </w:rPr>
              <w:t>208</w:t>
            </w:r>
            <w:r w:rsidR="00A509FF" w:rsidRPr="005D26DD">
              <w:rPr>
                <w:rFonts w:ascii="華康細圓體" w:eastAsia="華康細圓體" w:hint="eastAsia"/>
                <w:color w:val="000000"/>
                <w:sz w:val="28"/>
                <w:szCs w:val="28"/>
              </w:rPr>
              <w:t>班教室</w:t>
            </w:r>
          </w:p>
        </w:tc>
      </w:tr>
      <w:tr w:rsidR="001B521A" w:rsidRPr="00FA1CA7" w14:paraId="4264697C" w14:textId="77777777" w:rsidTr="00AB5FFD">
        <w:trPr>
          <w:trHeight w:val="9534"/>
        </w:trPr>
        <w:tc>
          <w:tcPr>
            <w:tcW w:w="5301" w:type="dxa"/>
            <w:gridSpan w:val="2"/>
          </w:tcPr>
          <w:p w14:paraId="46DE4659" w14:textId="77777777" w:rsidR="001B521A" w:rsidRDefault="001B521A" w:rsidP="001B521A">
            <w:pPr>
              <w:pStyle w:val="a5"/>
              <w:widowControl/>
              <w:numPr>
                <w:ilvl w:val="0"/>
                <w:numId w:val="7"/>
              </w:numPr>
              <w:autoSpaceDE/>
              <w:autoSpaceDN/>
              <w:adjustRightInd/>
              <w:spacing w:line="480" w:lineRule="exact"/>
              <w:ind w:left="661" w:hangingChars="236" w:hanging="661"/>
              <w:rPr>
                <w:rFonts w:ascii="華康細圓體" w:eastAsia="華康細圓體"/>
                <w:kern w:val="2"/>
                <w:sz w:val="28"/>
                <w:szCs w:val="28"/>
              </w:rPr>
            </w:pPr>
            <w:r w:rsidRPr="00FA1CA7">
              <w:rPr>
                <w:rFonts w:ascii="華康細圓體" w:eastAsia="華康細圓體" w:hint="eastAsia"/>
                <w:kern w:val="2"/>
                <w:sz w:val="28"/>
                <w:szCs w:val="28"/>
              </w:rPr>
              <w:t>觀課人員說明觀察到的教與學具體事實</w:t>
            </w:r>
          </w:p>
          <w:p w14:paraId="0A6A5759" w14:textId="77777777" w:rsidR="005D26DD" w:rsidRDefault="005D26DD" w:rsidP="005D26DD">
            <w:pPr>
              <w:widowControl/>
              <w:autoSpaceDE/>
              <w:autoSpaceDN/>
              <w:adjustRightInd/>
              <w:spacing w:line="480" w:lineRule="exact"/>
              <w:rPr>
                <w:rFonts w:ascii="華康細圓體" w:eastAsia="華康細圓體"/>
                <w:kern w:val="2"/>
                <w:sz w:val="28"/>
                <w:szCs w:val="28"/>
              </w:rPr>
            </w:pPr>
          </w:p>
          <w:p w14:paraId="15097049" w14:textId="2625671B" w:rsidR="005D26DD" w:rsidRPr="009059DE" w:rsidRDefault="009059DE" w:rsidP="009059DE">
            <w:pPr>
              <w:pStyle w:val="a5"/>
              <w:widowControl/>
              <w:numPr>
                <w:ilvl w:val="0"/>
                <w:numId w:val="14"/>
              </w:numPr>
              <w:autoSpaceDE/>
              <w:autoSpaceDN/>
              <w:adjustRightInd/>
              <w:spacing w:line="480" w:lineRule="exact"/>
              <w:rPr>
                <w:rFonts w:ascii="細明體" w:eastAsia="細明體" w:hAnsi="細明體"/>
                <w:kern w:val="2"/>
                <w:sz w:val="28"/>
                <w:szCs w:val="28"/>
              </w:rPr>
            </w:pPr>
            <w:r w:rsidRPr="009059DE">
              <w:rPr>
                <w:rFonts w:ascii="細明體" w:eastAsia="細明體" w:hAnsi="細明體" w:hint="eastAsia"/>
                <w:kern w:val="2"/>
                <w:sz w:val="28"/>
                <w:szCs w:val="28"/>
              </w:rPr>
              <w:t>教學之優點及特色</w:t>
            </w:r>
          </w:p>
          <w:p w14:paraId="3A8B7A18" w14:textId="7304EC5F" w:rsidR="009059DE" w:rsidRPr="009059DE" w:rsidRDefault="009059DE" w:rsidP="009059DE">
            <w:pPr>
              <w:widowControl/>
              <w:autoSpaceDE/>
              <w:autoSpaceDN/>
              <w:adjustRightInd/>
              <w:spacing w:line="480" w:lineRule="exact"/>
              <w:rPr>
                <w:rFonts w:ascii="華康細圓體" w:eastAsia="華康細圓體"/>
                <w:kern w:val="2"/>
                <w:sz w:val="28"/>
                <w:szCs w:val="28"/>
              </w:rPr>
            </w:pPr>
            <w:r>
              <w:rPr>
                <w:rFonts w:ascii="華康細圓體" w:eastAsia="華康細圓體" w:hint="eastAsia"/>
                <w:kern w:val="2"/>
                <w:sz w:val="28"/>
                <w:szCs w:val="28"/>
              </w:rPr>
              <w:t>1</w:t>
            </w:r>
            <w:r>
              <w:rPr>
                <w:rFonts w:ascii="細明體" w:eastAsia="細明體" w:hAnsi="細明體" w:hint="eastAsia"/>
                <w:kern w:val="2"/>
                <w:sz w:val="28"/>
                <w:szCs w:val="28"/>
              </w:rPr>
              <w:t>、</w:t>
            </w:r>
            <w:r w:rsidRPr="009059DE">
              <w:rPr>
                <w:rFonts w:ascii="華康細圓體" w:eastAsia="華康細圓體" w:hint="eastAsia"/>
                <w:kern w:val="2"/>
                <w:sz w:val="28"/>
                <w:szCs w:val="28"/>
              </w:rPr>
              <w:t>班上的小朋友對於性侵害已有基本</w:t>
            </w:r>
          </w:p>
          <w:p w14:paraId="13715B88" w14:textId="6158C067" w:rsidR="009059DE" w:rsidRDefault="009059DE" w:rsidP="009059DE">
            <w:pPr>
              <w:widowControl/>
              <w:autoSpaceDE/>
              <w:autoSpaceDN/>
              <w:adjustRightInd/>
              <w:spacing w:line="480" w:lineRule="exact"/>
              <w:rPr>
                <w:rFonts w:ascii="華康細圓體" w:eastAsia="華康細圓體"/>
                <w:kern w:val="2"/>
                <w:sz w:val="28"/>
                <w:szCs w:val="28"/>
              </w:rPr>
            </w:pPr>
            <w:r w:rsidRPr="009059DE">
              <w:rPr>
                <w:rFonts w:ascii="華康細圓體" w:eastAsia="華康細圓體" w:hint="eastAsia"/>
                <w:kern w:val="2"/>
                <w:sz w:val="28"/>
                <w:szCs w:val="28"/>
              </w:rPr>
              <w:t>的先備知識</w:t>
            </w:r>
            <w:r w:rsidRPr="009059DE">
              <w:rPr>
                <w:rFonts w:ascii="細明體" w:eastAsia="細明體" w:hAnsi="細明體" w:hint="eastAsia"/>
                <w:kern w:val="2"/>
                <w:sz w:val="28"/>
                <w:szCs w:val="28"/>
              </w:rPr>
              <w:t>，</w:t>
            </w:r>
            <w:r w:rsidRPr="009059DE">
              <w:rPr>
                <w:rFonts w:ascii="華康細圓體" w:eastAsia="華康細圓體" w:hint="eastAsia"/>
                <w:kern w:val="2"/>
                <w:sz w:val="28"/>
                <w:szCs w:val="28"/>
              </w:rPr>
              <w:t>所以老師在導讀繪本的內容時</w:t>
            </w:r>
            <w:r w:rsidRPr="009059DE">
              <w:rPr>
                <w:rFonts w:ascii="細明體" w:eastAsia="細明體" w:hAnsi="細明體" w:hint="eastAsia"/>
                <w:kern w:val="2"/>
                <w:sz w:val="28"/>
                <w:szCs w:val="28"/>
              </w:rPr>
              <w:t>，</w:t>
            </w:r>
            <w:r w:rsidRPr="009059DE">
              <w:rPr>
                <w:rFonts w:ascii="華康細圓體" w:eastAsia="華康細圓體" w:hint="eastAsia"/>
                <w:kern w:val="2"/>
                <w:sz w:val="28"/>
                <w:szCs w:val="28"/>
              </w:rPr>
              <w:t>孩子都能</w:t>
            </w:r>
            <w:r>
              <w:rPr>
                <w:rFonts w:ascii="華康細圓體" w:eastAsia="華康細圓體" w:hint="eastAsia"/>
                <w:kern w:val="2"/>
                <w:sz w:val="28"/>
                <w:szCs w:val="28"/>
              </w:rPr>
              <w:t>保持安靜並專注聆聽</w:t>
            </w:r>
            <w:r>
              <w:rPr>
                <w:rFonts w:ascii="細明體" w:eastAsia="細明體" w:hAnsi="細明體" w:hint="eastAsia"/>
                <w:kern w:val="2"/>
                <w:sz w:val="28"/>
                <w:szCs w:val="28"/>
              </w:rPr>
              <w:t>。</w:t>
            </w:r>
          </w:p>
          <w:p w14:paraId="1F87253F" w14:textId="77777777" w:rsidR="009059DE" w:rsidRDefault="009059DE" w:rsidP="009059DE">
            <w:pPr>
              <w:widowControl/>
              <w:autoSpaceDE/>
              <w:autoSpaceDN/>
              <w:adjustRightInd/>
              <w:spacing w:line="480" w:lineRule="exact"/>
              <w:rPr>
                <w:rFonts w:ascii="細明體" w:eastAsia="細明體" w:hAnsi="細明體"/>
                <w:kern w:val="2"/>
                <w:sz w:val="28"/>
                <w:szCs w:val="28"/>
              </w:rPr>
            </w:pPr>
            <w:r>
              <w:rPr>
                <w:rFonts w:ascii="華康細圓體" w:eastAsia="華康細圓體" w:hint="eastAsia"/>
                <w:kern w:val="2"/>
                <w:sz w:val="28"/>
                <w:szCs w:val="28"/>
              </w:rPr>
              <w:t>2</w:t>
            </w:r>
            <w:r>
              <w:rPr>
                <w:rFonts w:ascii="細明體" w:eastAsia="細明體" w:hAnsi="細明體" w:hint="eastAsia"/>
                <w:kern w:val="2"/>
                <w:sz w:val="28"/>
                <w:szCs w:val="28"/>
              </w:rPr>
              <w:t>、</w:t>
            </w:r>
            <w:r w:rsidR="00347C49">
              <w:rPr>
                <w:rFonts w:ascii="細明體" w:eastAsia="細明體" w:hAnsi="細明體" w:hint="eastAsia"/>
                <w:kern w:val="2"/>
                <w:sz w:val="28"/>
                <w:szCs w:val="28"/>
              </w:rPr>
              <w:t>老師透過行間巡視的方式跟學生的互動良好，上課氣氛和諧。</w:t>
            </w:r>
          </w:p>
          <w:p w14:paraId="11421002" w14:textId="30118BC8" w:rsidR="00347C49" w:rsidRDefault="00347C49" w:rsidP="009059DE">
            <w:pPr>
              <w:widowControl/>
              <w:autoSpaceDE/>
              <w:autoSpaceDN/>
              <w:adjustRightInd/>
              <w:spacing w:line="480" w:lineRule="exact"/>
              <w:rPr>
                <w:rFonts w:ascii="細明體" w:eastAsia="細明體" w:hAnsi="細明體"/>
                <w:kern w:val="2"/>
                <w:sz w:val="28"/>
                <w:szCs w:val="28"/>
              </w:rPr>
            </w:pPr>
            <w:r>
              <w:rPr>
                <w:rFonts w:ascii="細明體" w:eastAsia="細明體" w:hAnsi="細明體" w:hint="eastAsia"/>
                <w:kern w:val="2"/>
                <w:sz w:val="28"/>
                <w:szCs w:val="28"/>
              </w:rPr>
              <w:t>3、學生對於上台發表非常踴躍，應該是老師平常就有引導學生上台發表的習慣，所以上台發表的學生們表現得落落大方，大部分的小朋友都能言之有物。</w:t>
            </w:r>
          </w:p>
          <w:p w14:paraId="2C2C5432" w14:textId="77777777" w:rsidR="00A81DAD" w:rsidRDefault="00A81DAD" w:rsidP="009059DE">
            <w:pPr>
              <w:widowControl/>
              <w:autoSpaceDE/>
              <w:autoSpaceDN/>
              <w:adjustRightInd/>
              <w:spacing w:line="480" w:lineRule="exact"/>
              <w:rPr>
                <w:rFonts w:ascii="細明體" w:eastAsia="細明體" w:hAnsi="細明體"/>
                <w:kern w:val="2"/>
                <w:sz w:val="28"/>
                <w:szCs w:val="28"/>
              </w:rPr>
            </w:pPr>
          </w:p>
          <w:p w14:paraId="488BE542" w14:textId="7E00FD18" w:rsidR="00347C49" w:rsidRDefault="00347C49" w:rsidP="009059DE">
            <w:pPr>
              <w:widowControl/>
              <w:autoSpaceDE/>
              <w:autoSpaceDN/>
              <w:adjustRightInd/>
              <w:spacing w:line="480" w:lineRule="exact"/>
              <w:rPr>
                <w:rFonts w:ascii="華康細圓體" w:eastAsia="華康細圓體"/>
                <w:kern w:val="2"/>
                <w:sz w:val="28"/>
                <w:szCs w:val="28"/>
              </w:rPr>
            </w:pPr>
            <w:r w:rsidRPr="00347C49">
              <w:rPr>
                <w:rFonts w:ascii="華康細圓體" w:eastAsia="華康細圓體" w:hint="eastAsia"/>
                <w:kern w:val="2"/>
                <w:sz w:val="28"/>
                <w:szCs w:val="28"/>
              </w:rPr>
              <w:t>（</w:t>
            </w:r>
            <w:r>
              <w:rPr>
                <w:rFonts w:ascii="華康細圓體" w:eastAsia="華康細圓體" w:hint="eastAsia"/>
                <w:kern w:val="2"/>
                <w:sz w:val="28"/>
                <w:szCs w:val="28"/>
              </w:rPr>
              <w:t>二</w:t>
            </w:r>
            <w:r>
              <w:rPr>
                <w:rFonts w:ascii="細明體" w:eastAsia="細明體" w:hAnsi="細明體" w:hint="eastAsia"/>
                <w:kern w:val="2"/>
                <w:sz w:val="28"/>
                <w:szCs w:val="28"/>
              </w:rPr>
              <w:t>）</w:t>
            </w:r>
            <w:r w:rsidRPr="00347C49">
              <w:rPr>
                <w:rFonts w:ascii="華康細圓體" w:eastAsia="華康細圓體" w:hint="eastAsia"/>
                <w:kern w:val="2"/>
                <w:sz w:val="28"/>
                <w:szCs w:val="28"/>
              </w:rPr>
              <w:t>教學</w:t>
            </w:r>
            <w:r>
              <w:rPr>
                <w:rFonts w:ascii="華康細圓體" w:eastAsia="華康細圓體" w:hint="eastAsia"/>
                <w:kern w:val="2"/>
                <w:sz w:val="28"/>
                <w:szCs w:val="28"/>
              </w:rPr>
              <w:t>待調整或精進之處</w:t>
            </w:r>
          </w:p>
          <w:p w14:paraId="166BC37D" w14:textId="76A82AD2" w:rsidR="00347C49" w:rsidRPr="009059DE" w:rsidRDefault="00347C49" w:rsidP="009059DE">
            <w:pPr>
              <w:widowControl/>
              <w:autoSpaceDE/>
              <w:autoSpaceDN/>
              <w:adjustRightInd/>
              <w:spacing w:line="480" w:lineRule="exact"/>
              <w:rPr>
                <w:rFonts w:ascii="華康細圓體" w:eastAsia="華康細圓體"/>
                <w:kern w:val="2"/>
                <w:sz w:val="28"/>
                <w:szCs w:val="28"/>
              </w:rPr>
            </w:pPr>
            <w:r>
              <w:rPr>
                <w:rFonts w:ascii="華康細圓體" w:eastAsia="華康細圓體" w:hint="eastAsia"/>
                <w:kern w:val="2"/>
                <w:sz w:val="28"/>
                <w:szCs w:val="28"/>
              </w:rPr>
              <w:t>1</w:t>
            </w:r>
            <w:r>
              <w:rPr>
                <w:rFonts w:ascii="細明體" w:eastAsia="細明體" w:hAnsi="細明體" w:hint="eastAsia"/>
                <w:kern w:val="2"/>
                <w:sz w:val="28"/>
                <w:szCs w:val="28"/>
              </w:rPr>
              <w:t>、</w:t>
            </w:r>
            <w:r>
              <w:rPr>
                <w:rFonts w:ascii="華康細圓體" w:eastAsia="華康細圓體" w:hint="eastAsia"/>
                <w:kern w:val="2"/>
                <w:sz w:val="28"/>
                <w:szCs w:val="28"/>
              </w:rPr>
              <w:t>欲上台發表之學生非常踴躍</w:t>
            </w:r>
            <w:r>
              <w:rPr>
                <w:rFonts w:ascii="細明體" w:eastAsia="細明體" w:hAnsi="細明體" w:hint="eastAsia"/>
                <w:kern w:val="2"/>
                <w:sz w:val="28"/>
                <w:szCs w:val="28"/>
              </w:rPr>
              <w:t>，</w:t>
            </w:r>
            <w:r>
              <w:rPr>
                <w:rFonts w:ascii="華康細圓體" w:eastAsia="華康細圓體" w:hint="eastAsia"/>
                <w:kern w:val="2"/>
                <w:sz w:val="28"/>
                <w:szCs w:val="28"/>
              </w:rPr>
              <w:t>老師宜事先明確建立</w:t>
            </w:r>
            <w:r>
              <w:rPr>
                <w:rFonts w:ascii="細明體" w:eastAsia="細明體" w:hAnsi="細明體" w:hint="eastAsia"/>
                <w:kern w:val="2"/>
                <w:sz w:val="28"/>
                <w:szCs w:val="28"/>
              </w:rPr>
              <w:t>「</w:t>
            </w:r>
            <w:r>
              <w:rPr>
                <w:rFonts w:ascii="華康細圓體" w:eastAsia="華康細圓體" w:hint="eastAsia"/>
                <w:kern w:val="2"/>
                <w:sz w:val="28"/>
                <w:szCs w:val="28"/>
              </w:rPr>
              <w:t>課堂發言規則</w:t>
            </w:r>
            <w:r>
              <w:rPr>
                <w:rFonts w:ascii="細明體" w:eastAsia="細明體" w:hAnsi="細明體" w:hint="eastAsia"/>
                <w:kern w:val="2"/>
                <w:sz w:val="28"/>
                <w:szCs w:val="28"/>
              </w:rPr>
              <w:t>」</w:t>
            </w:r>
            <w:r w:rsidR="002A51F9">
              <w:rPr>
                <w:rFonts w:ascii="細明體" w:eastAsia="細明體" w:hAnsi="細明體" w:hint="eastAsia"/>
                <w:kern w:val="2"/>
                <w:sz w:val="28"/>
                <w:szCs w:val="28"/>
              </w:rPr>
              <w:t>或「獎勵制度」</w:t>
            </w:r>
            <w:r>
              <w:rPr>
                <w:rFonts w:ascii="細明體" w:eastAsia="細明體" w:hAnsi="細明體" w:hint="eastAsia"/>
                <w:kern w:val="2"/>
                <w:sz w:val="28"/>
                <w:szCs w:val="28"/>
              </w:rPr>
              <w:t>，方能更準確掌握課堂秩序與教學流程，使教學活動更為流暢。</w:t>
            </w:r>
          </w:p>
        </w:tc>
        <w:tc>
          <w:tcPr>
            <w:tcW w:w="5301" w:type="dxa"/>
            <w:gridSpan w:val="4"/>
          </w:tcPr>
          <w:p w14:paraId="3F374C7B" w14:textId="77777777" w:rsidR="001B521A" w:rsidRPr="00FA1CA7" w:rsidRDefault="001B521A" w:rsidP="001B521A">
            <w:pPr>
              <w:pStyle w:val="a5"/>
              <w:widowControl/>
              <w:numPr>
                <w:ilvl w:val="0"/>
                <w:numId w:val="7"/>
              </w:numPr>
              <w:autoSpaceDE/>
              <w:autoSpaceDN/>
              <w:adjustRightInd/>
              <w:spacing w:line="480" w:lineRule="exact"/>
              <w:ind w:left="661" w:hangingChars="236" w:hanging="661"/>
              <w:rPr>
                <w:rFonts w:ascii="華康細圓體" w:eastAsia="華康細圓體"/>
                <w:kern w:val="2"/>
                <w:sz w:val="28"/>
                <w:szCs w:val="28"/>
              </w:rPr>
            </w:pPr>
            <w:r w:rsidRPr="00FA1CA7">
              <w:rPr>
                <w:rFonts w:ascii="華康細圓體" w:eastAsia="華康細圓體" w:hint="eastAsia"/>
                <w:kern w:val="2"/>
                <w:sz w:val="28"/>
                <w:szCs w:val="28"/>
              </w:rPr>
              <w:t>前述觀察資料與觀察焦點的關聯（即觀察資料能否回應觀察焦點的問題）</w:t>
            </w:r>
          </w:p>
          <w:p w14:paraId="3A112D3B" w14:textId="77777777" w:rsidR="001B521A" w:rsidRDefault="001B521A" w:rsidP="00AB5FFD">
            <w:pPr>
              <w:spacing w:line="480" w:lineRule="exact"/>
              <w:rPr>
                <w:rFonts w:ascii="華康細圓體" w:eastAsia="華康細圓體"/>
                <w:sz w:val="28"/>
                <w:szCs w:val="28"/>
              </w:rPr>
            </w:pPr>
          </w:p>
          <w:p w14:paraId="234C8905" w14:textId="2076E9DC" w:rsidR="005D26DD" w:rsidRPr="00A81DAD" w:rsidRDefault="00A81DAD" w:rsidP="00A81DAD">
            <w:pPr>
              <w:spacing w:line="480" w:lineRule="exact"/>
              <w:rPr>
                <w:rFonts w:ascii="細明體" w:eastAsia="細明體" w:hAnsi="細明體"/>
                <w:sz w:val="28"/>
                <w:szCs w:val="28"/>
              </w:rPr>
            </w:pPr>
            <w:r>
              <w:rPr>
                <w:rFonts w:ascii="細明體" w:eastAsia="細明體" w:hAnsi="細明體" w:hint="eastAsia"/>
                <w:sz w:val="28"/>
                <w:szCs w:val="28"/>
              </w:rPr>
              <w:t>1、</w:t>
            </w:r>
            <w:r w:rsidRPr="00A81DAD">
              <w:rPr>
                <w:rFonts w:ascii="細明體" w:eastAsia="細明體" w:hAnsi="細明體" w:hint="eastAsia"/>
                <w:sz w:val="28"/>
                <w:szCs w:val="28"/>
              </w:rPr>
              <w:t>在小朋友們進行分組討論時，小朋友都能根據繪本的內容明確說出</w:t>
            </w:r>
            <w:r w:rsidRPr="00A81DAD">
              <w:rPr>
                <w:rFonts w:ascii="細明體" w:eastAsia="細明體" w:hAnsi="細明體" w:hint="eastAsia"/>
                <w:sz w:val="28"/>
                <w:szCs w:val="28"/>
                <w:u w:val="single"/>
              </w:rPr>
              <w:t>朵朵</w:t>
            </w:r>
            <w:r w:rsidRPr="00A81DAD">
              <w:rPr>
                <w:rFonts w:ascii="細明體" w:eastAsia="細明體" w:hAnsi="細明體" w:hint="eastAsia"/>
                <w:sz w:val="28"/>
                <w:szCs w:val="28"/>
              </w:rPr>
              <w:t>所遭遇到的傷害，並反思該如何去</w:t>
            </w:r>
            <w:r w:rsidR="002A51F9">
              <w:rPr>
                <w:rFonts w:ascii="細明體" w:eastAsia="細明體" w:hAnsi="細明體" w:hint="eastAsia"/>
                <w:sz w:val="28"/>
                <w:szCs w:val="28"/>
              </w:rPr>
              <w:t>預防和</w:t>
            </w:r>
            <w:r w:rsidRPr="00A81DAD">
              <w:rPr>
                <w:rFonts w:ascii="細明體" w:eastAsia="細明體" w:hAnsi="細明體" w:hint="eastAsia"/>
                <w:sz w:val="28"/>
                <w:szCs w:val="28"/>
              </w:rPr>
              <w:t>避免這些傷害發生。</w:t>
            </w:r>
          </w:p>
          <w:p w14:paraId="477DDBC2" w14:textId="025C6D15" w:rsidR="00A81DAD" w:rsidRPr="00A81DAD" w:rsidRDefault="002A51F9" w:rsidP="00A81DAD">
            <w:pPr>
              <w:spacing w:line="480" w:lineRule="exact"/>
              <w:rPr>
                <w:rFonts w:ascii="華康細圓體" w:eastAsia="華康細圓體"/>
                <w:sz w:val="28"/>
                <w:szCs w:val="28"/>
              </w:rPr>
            </w:pPr>
            <w:r>
              <w:rPr>
                <w:rFonts w:ascii="華康細圓體" w:eastAsia="華康細圓體" w:hint="eastAsia"/>
                <w:sz w:val="28"/>
                <w:szCs w:val="28"/>
              </w:rPr>
              <w:t>2</w:t>
            </w:r>
            <w:r>
              <w:rPr>
                <w:rFonts w:ascii="細明體" w:eastAsia="細明體" w:hAnsi="細明體" w:hint="eastAsia"/>
                <w:sz w:val="28"/>
                <w:szCs w:val="28"/>
              </w:rPr>
              <w:t>、</w:t>
            </w:r>
            <w:r w:rsidR="0067035D">
              <w:rPr>
                <w:rFonts w:ascii="細明體" w:eastAsia="細明體" w:hAnsi="細明體" w:hint="eastAsia"/>
                <w:sz w:val="28"/>
                <w:szCs w:val="28"/>
              </w:rPr>
              <w:t>透過繪本，運用多文本閱讀策略，引導學生歸納並發現繪本中熟人性侵模式的共通點，請小朋友們平時就要提高自己的危機意識與警覺心，進而保護自己與幫助別人。</w:t>
            </w:r>
          </w:p>
        </w:tc>
      </w:tr>
      <w:tr w:rsidR="001B521A" w:rsidRPr="00FA1CA7" w14:paraId="014B5BEE" w14:textId="77777777" w:rsidTr="00AB5FFD">
        <w:trPr>
          <w:trHeight w:val="14456"/>
        </w:trPr>
        <w:tc>
          <w:tcPr>
            <w:tcW w:w="5301" w:type="dxa"/>
            <w:gridSpan w:val="2"/>
            <w:tcBorders>
              <w:bottom w:val="single" w:sz="12" w:space="0" w:color="auto"/>
            </w:tcBorders>
          </w:tcPr>
          <w:p w14:paraId="71580681" w14:textId="77777777" w:rsidR="001B521A" w:rsidRDefault="001B521A" w:rsidP="001B521A">
            <w:pPr>
              <w:pStyle w:val="a5"/>
              <w:widowControl/>
              <w:numPr>
                <w:ilvl w:val="0"/>
                <w:numId w:val="7"/>
              </w:numPr>
              <w:autoSpaceDE/>
              <w:autoSpaceDN/>
              <w:adjustRightInd/>
              <w:spacing w:line="480" w:lineRule="exact"/>
              <w:ind w:left="661" w:hangingChars="236" w:hanging="661"/>
              <w:rPr>
                <w:rFonts w:ascii="華康細圓體" w:eastAsia="華康細圓體"/>
                <w:kern w:val="2"/>
                <w:sz w:val="28"/>
                <w:szCs w:val="28"/>
              </w:rPr>
            </w:pPr>
            <w:r w:rsidRPr="00FA1CA7">
              <w:rPr>
                <w:rFonts w:ascii="華康細圓體" w:eastAsia="華康細圓體" w:hint="eastAsia"/>
                <w:kern w:val="2"/>
                <w:sz w:val="28"/>
                <w:szCs w:val="28"/>
              </w:rPr>
              <w:lastRenderedPageBreak/>
              <w:t>授課教師與觀課人員分享公開授課∕教學觀察彼此的收穫或對未來教與學的啟發</w:t>
            </w:r>
          </w:p>
          <w:p w14:paraId="60B53122" w14:textId="77777777" w:rsidR="004E66FE" w:rsidRDefault="004E66FE" w:rsidP="004E66FE">
            <w:pPr>
              <w:widowControl/>
              <w:autoSpaceDE/>
              <w:autoSpaceDN/>
              <w:adjustRightInd/>
              <w:spacing w:line="480" w:lineRule="exact"/>
              <w:rPr>
                <w:rFonts w:ascii="華康細圓體" w:eastAsia="華康細圓體"/>
                <w:kern w:val="2"/>
                <w:sz w:val="28"/>
                <w:szCs w:val="28"/>
              </w:rPr>
            </w:pPr>
          </w:p>
          <w:p w14:paraId="7D3A9536" w14:textId="2AB81860" w:rsidR="004E66FE" w:rsidRPr="00C12F91" w:rsidRDefault="00C12F91" w:rsidP="00C12F91">
            <w:pPr>
              <w:widowControl/>
              <w:autoSpaceDE/>
              <w:autoSpaceDN/>
              <w:adjustRightInd/>
              <w:spacing w:line="480" w:lineRule="exact"/>
              <w:rPr>
                <w:rFonts w:ascii="華康細圓體" w:eastAsia="華康細圓體"/>
                <w:kern w:val="2"/>
                <w:sz w:val="28"/>
                <w:szCs w:val="28"/>
              </w:rPr>
            </w:pPr>
            <w:r>
              <w:rPr>
                <w:rFonts w:ascii="華康細圓體" w:eastAsia="華康細圓體" w:hint="eastAsia"/>
                <w:kern w:val="2"/>
                <w:sz w:val="28"/>
                <w:szCs w:val="28"/>
              </w:rPr>
              <w:t>1</w:t>
            </w:r>
            <w:r>
              <w:rPr>
                <w:rFonts w:ascii="細明體" w:eastAsia="細明體" w:hAnsi="細明體" w:hint="eastAsia"/>
                <w:kern w:val="2"/>
                <w:sz w:val="28"/>
                <w:szCs w:val="28"/>
              </w:rPr>
              <w:t>、</w:t>
            </w:r>
            <w:r w:rsidRPr="00C12F91">
              <w:rPr>
                <w:rFonts w:ascii="華康細圓體" w:eastAsia="華康細圓體" w:hint="eastAsia"/>
                <w:kern w:val="2"/>
                <w:sz w:val="28"/>
                <w:szCs w:val="28"/>
              </w:rPr>
              <w:t>可以設計一張精簡扼要的學習單</w:t>
            </w:r>
            <w:r w:rsidRPr="00C12F91">
              <w:rPr>
                <w:rFonts w:ascii="細明體" w:eastAsia="細明體" w:hAnsi="細明體" w:hint="eastAsia"/>
                <w:kern w:val="2"/>
                <w:sz w:val="28"/>
                <w:szCs w:val="28"/>
              </w:rPr>
              <w:t>，</w:t>
            </w:r>
            <w:r w:rsidRPr="00C12F91">
              <w:rPr>
                <w:rFonts w:ascii="華康細圓體" w:eastAsia="華康細圓體" w:hint="eastAsia"/>
                <w:kern w:val="2"/>
                <w:sz w:val="28"/>
                <w:szCs w:val="28"/>
              </w:rPr>
              <w:t>讓</w:t>
            </w:r>
            <w:r w:rsidR="00B34305">
              <w:rPr>
                <w:rFonts w:ascii="華康細圓體" w:eastAsia="華康細圓體" w:hint="eastAsia"/>
                <w:kern w:val="2"/>
                <w:sz w:val="28"/>
                <w:szCs w:val="28"/>
              </w:rPr>
              <w:t>二</w:t>
            </w:r>
            <w:r w:rsidRPr="00C12F91">
              <w:rPr>
                <w:rFonts w:ascii="華康細圓體" w:eastAsia="華康細圓體" w:hint="eastAsia"/>
                <w:kern w:val="2"/>
                <w:sz w:val="28"/>
                <w:szCs w:val="28"/>
              </w:rPr>
              <w:t>年級的小朋友在課堂上透過分組討論後</w:t>
            </w:r>
            <w:r w:rsidR="00587B86">
              <w:rPr>
                <w:rFonts w:ascii="華康細圓體" w:eastAsia="華康細圓體" w:hint="eastAsia"/>
                <w:kern w:val="2"/>
                <w:sz w:val="28"/>
                <w:szCs w:val="28"/>
              </w:rPr>
              <w:t>各自</w:t>
            </w:r>
            <w:r w:rsidRPr="00C12F91">
              <w:rPr>
                <w:rFonts w:ascii="華康細圓體" w:eastAsia="華康細圓體" w:hint="eastAsia"/>
                <w:kern w:val="2"/>
                <w:sz w:val="28"/>
                <w:szCs w:val="28"/>
              </w:rPr>
              <w:t>完成</w:t>
            </w:r>
            <w:r w:rsidRPr="00C12F91">
              <w:rPr>
                <w:rFonts w:ascii="細明體" w:eastAsia="細明體" w:hAnsi="細明體" w:hint="eastAsia"/>
                <w:kern w:val="2"/>
                <w:sz w:val="28"/>
                <w:szCs w:val="28"/>
              </w:rPr>
              <w:t>。</w:t>
            </w:r>
          </w:p>
          <w:p w14:paraId="0F6E006A" w14:textId="172AABE4" w:rsidR="00C12F91" w:rsidRDefault="00C12F91" w:rsidP="00C12F91">
            <w:pPr>
              <w:widowControl/>
              <w:autoSpaceDE/>
              <w:autoSpaceDN/>
              <w:adjustRightInd/>
              <w:spacing w:line="480" w:lineRule="exact"/>
              <w:rPr>
                <w:rFonts w:ascii="細明體" w:eastAsia="細明體" w:hAnsi="細明體"/>
                <w:kern w:val="2"/>
                <w:sz w:val="28"/>
                <w:szCs w:val="28"/>
              </w:rPr>
            </w:pPr>
            <w:r>
              <w:rPr>
                <w:rFonts w:ascii="華康細圓體" w:eastAsia="華康細圓體" w:hint="eastAsia"/>
                <w:kern w:val="2"/>
                <w:sz w:val="28"/>
                <w:szCs w:val="28"/>
              </w:rPr>
              <w:t>2</w:t>
            </w:r>
            <w:r>
              <w:rPr>
                <w:rFonts w:ascii="細明體" w:eastAsia="細明體" w:hAnsi="細明體" w:hint="eastAsia"/>
                <w:kern w:val="2"/>
                <w:sz w:val="28"/>
                <w:szCs w:val="28"/>
              </w:rPr>
              <w:t>、</w:t>
            </w:r>
            <w:r>
              <w:rPr>
                <w:rFonts w:ascii="華康細圓體" w:eastAsia="華康細圓體" w:hint="eastAsia"/>
                <w:kern w:val="2"/>
                <w:sz w:val="28"/>
                <w:szCs w:val="28"/>
              </w:rPr>
              <w:t>可搭配其它相關繪本</w:t>
            </w:r>
            <w:r>
              <w:rPr>
                <w:rFonts w:ascii="細明體" w:eastAsia="細明體" w:hAnsi="細明體" w:hint="eastAsia"/>
                <w:kern w:val="2"/>
                <w:sz w:val="28"/>
                <w:szCs w:val="28"/>
              </w:rPr>
              <w:t>（例如：</w:t>
            </w:r>
            <w:r w:rsidRPr="00587B86">
              <w:rPr>
                <w:rFonts w:ascii="細明體" w:eastAsia="細明體" w:hAnsi="細明體" w:hint="eastAsia"/>
                <w:kern w:val="2"/>
                <w:sz w:val="28"/>
                <w:szCs w:val="28"/>
                <w:u w:val="wave"/>
              </w:rPr>
              <w:t>難過的絨毛小狗</w:t>
            </w:r>
            <w:r>
              <w:rPr>
                <w:rFonts w:ascii="細明體" w:eastAsia="細明體" w:hAnsi="細明體" w:hint="eastAsia"/>
                <w:kern w:val="2"/>
                <w:sz w:val="28"/>
                <w:szCs w:val="28"/>
              </w:rPr>
              <w:t>）在課堂上分享，讓</w:t>
            </w:r>
            <w:r w:rsidR="00B34305">
              <w:rPr>
                <w:rFonts w:ascii="細明體" w:eastAsia="細明體" w:hAnsi="細明體" w:hint="eastAsia"/>
                <w:kern w:val="2"/>
                <w:sz w:val="28"/>
                <w:szCs w:val="28"/>
              </w:rPr>
              <w:t>二</w:t>
            </w:r>
            <w:r>
              <w:rPr>
                <w:rFonts w:ascii="細明體" w:eastAsia="細明體" w:hAnsi="細明體" w:hint="eastAsia"/>
                <w:kern w:val="2"/>
                <w:sz w:val="28"/>
                <w:szCs w:val="28"/>
              </w:rPr>
              <w:t>年級的小朋友對於性侵害事件也能有更深、更廣</w:t>
            </w:r>
            <w:r w:rsidR="003F2B22">
              <w:rPr>
                <w:rFonts w:ascii="細明體" w:eastAsia="細明體" w:hAnsi="細明體" w:hint="eastAsia"/>
                <w:kern w:val="2"/>
                <w:sz w:val="28"/>
                <w:szCs w:val="28"/>
              </w:rPr>
              <w:t>、更明確</w:t>
            </w:r>
            <w:r>
              <w:rPr>
                <w:rFonts w:ascii="細明體" w:eastAsia="細明體" w:hAnsi="細明體" w:hint="eastAsia"/>
                <w:kern w:val="2"/>
                <w:sz w:val="28"/>
                <w:szCs w:val="28"/>
              </w:rPr>
              <w:t>的認知。</w:t>
            </w:r>
          </w:p>
          <w:p w14:paraId="212F82E1" w14:textId="3EA508CB" w:rsidR="00C12F91" w:rsidRPr="00C12F91" w:rsidRDefault="00C12F91" w:rsidP="00C12F91">
            <w:pPr>
              <w:widowControl/>
              <w:autoSpaceDE/>
              <w:autoSpaceDN/>
              <w:adjustRightInd/>
              <w:spacing w:line="480" w:lineRule="exact"/>
              <w:rPr>
                <w:rFonts w:ascii="華康細圓體" w:eastAsia="華康細圓體"/>
                <w:kern w:val="2"/>
                <w:sz w:val="28"/>
                <w:szCs w:val="28"/>
              </w:rPr>
            </w:pPr>
            <w:r>
              <w:rPr>
                <w:rFonts w:ascii="細明體" w:eastAsia="細明體" w:hAnsi="細明體" w:hint="eastAsia"/>
                <w:kern w:val="2"/>
                <w:sz w:val="28"/>
                <w:szCs w:val="28"/>
              </w:rPr>
              <w:t>3、老師可以搜尋網路上相關的實際影片或新聞在課堂上播放，</w:t>
            </w:r>
            <w:r w:rsidR="001A35E5">
              <w:rPr>
                <w:rFonts w:ascii="細明體" w:eastAsia="細明體" w:hAnsi="細明體" w:hint="eastAsia"/>
                <w:kern w:val="2"/>
                <w:sz w:val="28"/>
                <w:szCs w:val="28"/>
              </w:rPr>
              <w:t>透過老師的引導，</w:t>
            </w:r>
            <w:r>
              <w:rPr>
                <w:rFonts w:ascii="細明體" w:eastAsia="細明體" w:hAnsi="細明體" w:hint="eastAsia"/>
                <w:kern w:val="2"/>
                <w:sz w:val="28"/>
                <w:szCs w:val="28"/>
              </w:rPr>
              <w:t>讓小朋友知道現實生活中的實際案例，以</w:t>
            </w:r>
            <w:r w:rsidR="001A35E5">
              <w:rPr>
                <w:rFonts w:ascii="細明體" w:eastAsia="細明體" w:hAnsi="細明體" w:hint="eastAsia"/>
                <w:kern w:val="2"/>
                <w:sz w:val="28"/>
                <w:szCs w:val="28"/>
              </w:rPr>
              <w:t>便</w:t>
            </w:r>
            <w:r>
              <w:rPr>
                <w:rFonts w:ascii="細明體" w:eastAsia="細明體" w:hAnsi="細明體" w:hint="eastAsia"/>
                <w:kern w:val="2"/>
                <w:sz w:val="28"/>
                <w:szCs w:val="28"/>
              </w:rPr>
              <w:t>激起小朋友對</w:t>
            </w:r>
            <w:r w:rsidR="001A35E5">
              <w:rPr>
                <w:rFonts w:ascii="細明體" w:eastAsia="細明體" w:hAnsi="細明體" w:hint="eastAsia"/>
                <w:kern w:val="2"/>
                <w:sz w:val="28"/>
                <w:szCs w:val="28"/>
              </w:rPr>
              <w:t>於捍衛</w:t>
            </w:r>
            <w:r>
              <w:rPr>
                <w:rFonts w:ascii="細明體" w:eastAsia="細明體" w:hAnsi="細明體" w:hint="eastAsia"/>
                <w:kern w:val="2"/>
                <w:sz w:val="28"/>
                <w:szCs w:val="28"/>
              </w:rPr>
              <w:t>自己身體</w:t>
            </w:r>
            <w:r w:rsidR="001A35E5">
              <w:rPr>
                <w:rFonts w:ascii="細明體" w:eastAsia="細明體" w:hAnsi="細明體" w:hint="eastAsia"/>
                <w:kern w:val="2"/>
                <w:sz w:val="28"/>
                <w:szCs w:val="28"/>
              </w:rPr>
              <w:t>自主權</w:t>
            </w:r>
            <w:r>
              <w:rPr>
                <w:rFonts w:ascii="細明體" w:eastAsia="細明體" w:hAnsi="細明體" w:hint="eastAsia"/>
                <w:kern w:val="2"/>
                <w:sz w:val="28"/>
                <w:szCs w:val="28"/>
              </w:rPr>
              <w:t>的正確觀念。</w:t>
            </w:r>
          </w:p>
        </w:tc>
        <w:tc>
          <w:tcPr>
            <w:tcW w:w="5301" w:type="dxa"/>
            <w:gridSpan w:val="4"/>
            <w:tcBorders>
              <w:bottom w:val="single" w:sz="12" w:space="0" w:color="auto"/>
            </w:tcBorders>
          </w:tcPr>
          <w:p w14:paraId="3289501F" w14:textId="222ACE2E" w:rsidR="001B521A" w:rsidRDefault="001B521A" w:rsidP="001B521A">
            <w:pPr>
              <w:pStyle w:val="a5"/>
              <w:widowControl/>
              <w:numPr>
                <w:ilvl w:val="0"/>
                <w:numId w:val="7"/>
              </w:numPr>
              <w:autoSpaceDE/>
              <w:autoSpaceDN/>
              <w:adjustRightInd/>
              <w:spacing w:line="480" w:lineRule="exact"/>
              <w:ind w:left="661" w:hangingChars="236" w:hanging="661"/>
              <w:rPr>
                <w:rFonts w:ascii="華康細圓體" w:eastAsia="華康細圓體"/>
                <w:kern w:val="2"/>
                <w:sz w:val="28"/>
                <w:szCs w:val="28"/>
              </w:rPr>
            </w:pPr>
            <w:r w:rsidRPr="00FA1CA7">
              <w:rPr>
                <w:rFonts w:ascii="華康細圓體" w:eastAsia="華康細圓體" w:hint="eastAsia"/>
                <w:kern w:val="2"/>
                <w:sz w:val="28"/>
                <w:szCs w:val="28"/>
              </w:rPr>
              <w:t>授課教師∕觀課人員下次擬採取之教與學行動或策略（含下次的觀察焦點）</w:t>
            </w:r>
          </w:p>
          <w:p w14:paraId="5F34729B" w14:textId="77777777" w:rsidR="004E66FE" w:rsidRPr="004E66FE" w:rsidRDefault="004E66FE" w:rsidP="004E66FE">
            <w:pPr>
              <w:widowControl/>
              <w:autoSpaceDE/>
              <w:autoSpaceDN/>
              <w:adjustRightInd/>
              <w:spacing w:line="480" w:lineRule="exact"/>
              <w:rPr>
                <w:rFonts w:ascii="華康細圓體" w:eastAsia="華康細圓體"/>
                <w:kern w:val="2"/>
                <w:sz w:val="28"/>
                <w:szCs w:val="28"/>
              </w:rPr>
            </w:pPr>
          </w:p>
          <w:p w14:paraId="36BCBA7F" w14:textId="14536560" w:rsidR="004E66FE" w:rsidRPr="004E66FE" w:rsidRDefault="004E66FE" w:rsidP="004E66FE">
            <w:pPr>
              <w:widowControl/>
              <w:autoSpaceDE/>
              <w:autoSpaceDN/>
              <w:adjustRightInd/>
              <w:spacing w:line="480" w:lineRule="exact"/>
              <w:rPr>
                <w:rFonts w:ascii="華康細圓體" w:eastAsia="華康細圓體"/>
                <w:kern w:val="2"/>
                <w:sz w:val="28"/>
                <w:szCs w:val="28"/>
              </w:rPr>
            </w:pPr>
            <w:r>
              <w:rPr>
                <w:rFonts w:ascii="華康細圓體" w:eastAsia="華康細圓體" w:hint="eastAsia"/>
                <w:kern w:val="2"/>
                <w:sz w:val="28"/>
                <w:szCs w:val="28"/>
              </w:rPr>
              <w:t>在進行下一節課內容時</w:t>
            </w:r>
            <w:r>
              <w:rPr>
                <w:rFonts w:ascii="細明體" w:eastAsia="細明體" w:hAnsi="細明體" w:hint="eastAsia"/>
                <w:kern w:val="2"/>
                <w:sz w:val="28"/>
                <w:szCs w:val="28"/>
              </w:rPr>
              <w:t>，可以試著請學生上台角色扮演行動劇「我說不要就是不要」，透過實際的戲劇演練，加深對現實生活中，性侵害的預防與自我保護觀念。</w:t>
            </w:r>
          </w:p>
        </w:tc>
      </w:tr>
    </w:tbl>
    <w:p w14:paraId="43125902" w14:textId="77777777" w:rsidR="001B521A" w:rsidRPr="00957E47" w:rsidRDefault="001B521A" w:rsidP="001B521A"/>
    <w:p w14:paraId="31ED6743" w14:textId="77777777" w:rsidR="00495A97" w:rsidRPr="000A0D27" w:rsidRDefault="00495A97" w:rsidP="00A52656">
      <w:pPr>
        <w:pStyle w:val="6"/>
        <w:kinsoku w:val="0"/>
        <w:overflowPunct w:val="0"/>
        <w:spacing w:line="380" w:lineRule="exact"/>
        <w:ind w:left="142"/>
        <w:jc w:val="center"/>
        <w:rPr>
          <w:rFonts w:ascii="華康細圓體" w:eastAsia="華康細圓體"/>
        </w:rPr>
      </w:pPr>
    </w:p>
    <w:p w14:paraId="7B9F49DB" w14:textId="77777777" w:rsidR="00B236E5" w:rsidRPr="000A0D27" w:rsidRDefault="00B236E5" w:rsidP="00863936">
      <w:pPr>
        <w:pStyle w:val="6"/>
        <w:kinsoku w:val="0"/>
        <w:overflowPunct w:val="0"/>
        <w:spacing w:line="380" w:lineRule="exact"/>
        <w:rPr>
          <w:rFonts w:ascii="華康細圓體" w:eastAsia="華康細圓體"/>
        </w:rPr>
        <w:sectPr w:rsidR="00B236E5" w:rsidRPr="000A0D27" w:rsidSect="006D543D">
          <w:footerReference w:type="default" r:id="rId9"/>
          <w:pgSz w:w="11905" w:h="16840"/>
          <w:pgMar w:top="567" w:right="499" w:bottom="567" w:left="697" w:header="0" w:footer="556" w:gutter="0"/>
          <w:cols w:space="720" w:equalWidth="0">
            <w:col w:w="10706"/>
          </w:cols>
          <w:noEndnote/>
        </w:sectPr>
      </w:pPr>
    </w:p>
    <w:tbl>
      <w:tblPr>
        <w:tblW w:w="0" w:type="auto"/>
        <w:tblInd w:w="11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02"/>
        <w:gridCol w:w="1559"/>
        <w:gridCol w:w="6635"/>
        <w:gridCol w:w="1134"/>
      </w:tblGrid>
      <w:tr w:rsidR="00A52656" w:rsidRPr="000A0D27" w14:paraId="0AAA23F3" w14:textId="77777777" w:rsidTr="00FA1CA7">
        <w:trPr>
          <w:trHeight w:hRule="exact" w:val="562"/>
        </w:trPr>
        <w:tc>
          <w:tcPr>
            <w:tcW w:w="2761" w:type="dxa"/>
            <w:gridSpan w:val="2"/>
            <w:tcBorders>
              <w:top w:val="double" w:sz="4" w:space="0" w:color="auto"/>
            </w:tcBorders>
            <w:vAlign w:val="center"/>
          </w:tcPr>
          <w:p w14:paraId="28E15291" w14:textId="77777777" w:rsidR="00A52656" w:rsidRPr="000A0D27" w:rsidRDefault="00FA1CA7" w:rsidP="00FA1CA7">
            <w:pPr>
              <w:pStyle w:val="TableParagraph"/>
              <w:kinsoku w:val="0"/>
              <w:overflowPunct w:val="0"/>
              <w:ind w:left="635" w:right="633"/>
              <w:jc w:val="center"/>
              <w:rPr>
                <w:rFonts w:ascii="華康細圓體" w:eastAsia="華康細圓體"/>
              </w:rPr>
            </w:pPr>
            <w:r>
              <w:rPr>
                <w:rFonts w:ascii="華康細圓體" w:eastAsia="華康細圓體" w:cs="標楷體" w:hint="eastAsia"/>
                <w:spacing w:val="1"/>
                <w:sz w:val="28"/>
                <w:szCs w:val="28"/>
              </w:rPr>
              <w:lastRenderedPageBreak/>
              <w:t>觀察表單</w:t>
            </w:r>
          </w:p>
        </w:tc>
        <w:tc>
          <w:tcPr>
            <w:tcW w:w="6635" w:type="dxa"/>
            <w:tcBorders>
              <w:top w:val="double" w:sz="4" w:space="0" w:color="auto"/>
            </w:tcBorders>
            <w:vAlign w:val="center"/>
          </w:tcPr>
          <w:p w14:paraId="67294FD4" w14:textId="77777777" w:rsidR="00A52656" w:rsidRPr="000A0D27" w:rsidRDefault="00FA1CA7" w:rsidP="00FA1CA7">
            <w:pPr>
              <w:pStyle w:val="TableParagraph"/>
              <w:kinsoku w:val="0"/>
              <w:overflowPunct w:val="0"/>
              <w:jc w:val="center"/>
              <w:rPr>
                <w:rFonts w:ascii="華康細圓體" w:eastAsia="華康細圓體"/>
              </w:rPr>
            </w:pPr>
            <w:r>
              <w:rPr>
                <w:rFonts w:ascii="華康細圓體" w:eastAsia="華康細圓體" w:hint="eastAsia"/>
              </w:rPr>
              <w:t>填寫注意事項</w:t>
            </w:r>
          </w:p>
        </w:tc>
        <w:tc>
          <w:tcPr>
            <w:tcW w:w="1134" w:type="dxa"/>
            <w:tcBorders>
              <w:top w:val="double" w:sz="4" w:space="0" w:color="auto"/>
            </w:tcBorders>
            <w:vAlign w:val="center"/>
          </w:tcPr>
          <w:p w14:paraId="36E858F9" w14:textId="77777777" w:rsidR="00A52656" w:rsidRPr="000A0D27" w:rsidRDefault="00FA1CA7" w:rsidP="00FA1CA7">
            <w:pPr>
              <w:pStyle w:val="TableParagraph"/>
              <w:kinsoku w:val="0"/>
              <w:overflowPunct w:val="0"/>
              <w:ind w:left="130"/>
              <w:jc w:val="center"/>
              <w:rPr>
                <w:rFonts w:ascii="華康細圓體" w:eastAsia="華康細圓體"/>
              </w:rPr>
            </w:pPr>
            <w:r>
              <w:rPr>
                <w:rFonts w:ascii="華康細圓體" w:eastAsia="華康細圓體" w:cs="標楷體" w:hint="eastAsia"/>
                <w:sz w:val="28"/>
                <w:szCs w:val="28"/>
              </w:rPr>
              <w:t>備註</w:t>
            </w:r>
          </w:p>
        </w:tc>
      </w:tr>
      <w:tr w:rsidR="00A52656" w:rsidRPr="000A0D27" w14:paraId="153239FC" w14:textId="77777777" w:rsidTr="0020736B">
        <w:trPr>
          <w:trHeight w:hRule="exact" w:val="3845"/>
        </w:trPr>
        <w:tc>
          <w:tcPr>
            <w:tcW w:w="2761" w:type="dxa"/>
            <w:gridSpan w:val="2"/>
          </w:tcPr>
          <w:p w14:paraId="3C31CC70" w14:textId="77777777" w:rsidR="00A52656" w:rsidRPr="000A0D27" w:rsidRDefault="00A52656" w:rsidP="00AB5FFD">
            <w:pPr>
              <w:pStyle w:val="TableParagraph"/>
              <w:kinsoku w:val="0"/>
              <w:overflowPunct w:val="0"/>
              <w:spacing w:before="5" w:line="190" w:lineRule="exact"/>
              <w:rPr>
                <w:rFonts w:ascii="華康細圓體" w:eastAsia="華康細圓體"/>
                <w:sz w:val="19"/>
                <w:szCs w:val="19"/>
              </w:rPr>
            </w:pPr>
          </w:p>
          <w:p w14:paraId="5D7CB024"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137E2B8C"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6A5964DC"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027F454F"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6792A510"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7FD34DF2"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68624CC6" w14:textId="77777777" w:rsidR="00A52656" w:rsidRPr="000A0D27" w:rsidRDefault="00A52656" w:rsidP="00AB5FFD">
            <w:pPr>
              <w:pStyle w:val="TableParagraph"/>
              <w:kinsoku w:val="0"/>
              <w:overflowPunct w:val="0"/>
              <w:spacing w:line="257" w:lineRule="auto"/>
              <w:ind w:left="51"/>
              <w:rPr>
                <w:rFonts w:ascii="華康細圓體" w:eastAsia="華康細圓體"/>
              </w:rPr>
            </w:pPr>
            <w:r w:rsidRPr="000A0D27">
              <w:rPr>
                <w:rFonts w:ascii="華康細圓體" w:eastAsia="華康細圓體" w:cs="標楷體" w:hint="eastAsia"/>
              </w:rPr>
              <w:t>表</w:t>
            </w:r>
            <w:r w:rsidRPr="000A0D27">
              <w:rPr>
                <w:rFonts w:ascii="華康細圓體" w:eastAsia="華康細圓體" w:cs="標楷體"/>
                <w:spacing w:val="-60"/>
              </w:rPr>
              <w:t xml:space="preserve"> </w:t>
            </w:r>
            <w:r w:rsidRPr="000A0D27">
              <w:rPr>
                <w:rFonts w:ascii="華康細圓體" w:eastAsia="華康細圓體" w:cs="標楷體"/>
                <w:spacing w:val="1"/>
              </w:rPr>
              <w:t>1</w:t>
            </w:r>
            <w:r w:rsidRPr="000A0D27">
              <w:rPr>
                <w:rFonts w:ascii="華康細圓體" w:eastAsia="華康細圓體" w:cs="標楷體" w:hint="eastAsia"/>
              </w:rPr>
              <w:t>、教學觀察</w:t>
            </w:r>
            <w:r w:rsidRPr="000A0D27">
              <w:rPr>
                <w:rFonts w:ascii="華康細圓體" w:eastAsia="華康細圓體" w:cs="標楷體"/>
              </w:rPr>
              <w:t>/</w:t>
            </w:r>
            <w:r w:rsidRPr="000A0D27">
              <w:rPr>
                <w:rFonts w:ascii="華康細圓體" w:eastAsia="華康細圓體" w:cs="標楷體" w:hint="eastAsia"/>
              </w:rPr>
              <w:t>公開授課－觀察前會談紀</w:t>
            </w:r>
            <w:r w:rsidR="00FA1CA7">
              <w:rPr>
                <w:rFonts w:ascii="華康細圓體" w:eastAsia="華康細圓體" w:cs="標楷體" w:hint="eastAsia"/>
              </w:rPr>
              <w:t>錄</w:t>
            </w:r>
            <w:r w:rsidRPr="000A0D27">
              <w:rPr>
                <w:rFonts w:ascii="華康細圓體" w:eastAsia="華康細圓體" w:cs="標楷體" w:hint="eastAsia"/>
              </w:rPr>
              <w:t>表</w:t>
            </w:r>
          </w:p>
        </w:tc>
        <w:tc>
          <w:tcPr>
            <w:tcW w:w="6635" w:type="dxa"/>
          </w:tcPr>
          <w:p w14:paraId="1E283E8B" w14:textId="77777777" w:rsidR="00A52656" w:rsidRPr="00FA1CA7" w:rsidRDefault="00A52656" w:rsidP="00AB5FFD">
            <w:pPr>
              <w:pStyle w:val="TableParagraph"/>
              <w:kinsoku w:val="0"/>
              <w:overflowPunct w:val="0"/>
              <w:spacing w:line="371" w:lineRule="exact"/>
              <w:ind w:left="51"/>
              <w:rPr>
                <w:rFonts w:ascii="華康細圓體" w:eastAsia="華康細圓體" w:cs="標楷體"/>
              </w:rPr>
            </w:pPr>
            <w:r w:rsidRPr="00FA1CA7">
              <w:rPr>
                <w:rFonts w:ascii="華康細圓體" w:eastAsia="華康細圓體"/>
              </w:rPr>
              <w:t>1.</w:t>
            </w:r>
            <w:r w:rsidRPr="00FA1CA7">
              <w:rPr>
                <w:rFonts w:ascii="華康細圓體" w:eastAsia="華康細圓體" w:cs="標楷體" w:hint="eastAsia"/>
              </w:rPr>
              <w:t>紀</w:t>
            </w:r>
            <w:r w:rsidR="00FA1CA7">
              <w:rPr>
                <w:rFonts w:ascii="華康細圓體" w:eastAsia="華康細圓體" w:cs="標楷體" w:hint="eastAsia"/>
              </w:rPr>
              <w:t>錄</w:t>
            </w:r>
            <w:r w:rsidRPr="00FA1CA7">
              <w:rPr>
                <w:rFonts w:ascii="華康細圓體" w:eastAsia="華康細圓體" w:cs="標楷體" w:hint="eastAsia"/>
              </w:rPr>
              <w:t>表表頭填寫正確且完整。</w:t>
            </w:r>
          </w:p>
          <w:p w14:paraId="08F42295" w14:textId="77777777" w:rsidR="00FA1CA7" w:rsidRDefault="00A52656" w:rsidP="00FA1CA7">
            <w:pPr>
              <w:pStyle w:val="TableParagraph"/>
              <w:kinsoku w:val="0"/>
              <w:overflowPunct w:val="0"/>
              <w:spacing w:before="23" w:line="257" w:lineRule="auto"/>
              <w:ind w:left="291" w:right="9" w:hanging="240"/>
              <w:jc w:val="both"/>
              <w:rPr>
                <w:rFonts w:ascii="華康細圓體" w:eastAsia="華康細圓體" w:cs="標楷體"/>
              </w:rPr>
            </w:pPr>
            <w:r w:rsidRPr="00FA1CA7">
              <w:rPr>
                <w:rFonts w:ascii="華康細圓體" w:eastAsia="華康細圓體"/>
              </w:rPr>
              <w:t>2</w:t>
            </w:r>
            <w:r w:rsidRPr="00FA1CA7">
              <w:rPr>
                <w:rFonts w:ascii="華康細圓體" w:eastAsia="華康細圓體"/>
                <w:spacing w:val="4"/>
              </w:rPr>
              <w:t>.</w:t>
            </w:r>
            <w:r w:rsidRPr="00FA1CA7">
              <w:rPr>
                <w:rFonts w:ascii="華康細圓體" w:eastAsia="華康細圓體" w:cs="標楷體" w:hint="eastAsia"/>
                <w:spacing w:val="4"/>
              </w:rPr>
              <w:t>紀</w:t>
            </w:r>
            <w:r w:rsidR="00FA1CA7">
              <w:rPr>
                <w:rFonts w:ascii="華康細圓體" w:eastAsia="華康細圓體" w:cs="標楷體" w:hint="eastAsia"/>
              </w:rPr>
              <w:t>錄</w:t>
            </w:r>
            <w:r w:rsidRPr="00FA1CA7">
              <w:rPr>
                <w:rFonts w:ascii="華康細圓體" w:eastAsia="華康細圓體" w:cs="標楷體" w:hint="eastAsia"/>
                <w:spacing w:val="4"/>
              </w:rPr>
              <w:t>表內容填寫完整且敘</w:t>
            </w:r>
            <w:r w:rsidRPr="00FA1CA7">
              <w:rPr>
                <w:rFonts w:ascii="華康細圓體" w:eastAsia="華康細圓體" w:cs="標楷體" w:hint="eastAsia"/>
                <w:spacing w:val="3"/>
              </w:rPr>
              <w:t>述</w:t>
            </w:r>
            <w:r w:rsidRPr="00FA1CA7">
              <w:rPr>
                <w:rFonts w:ascii="華康細圓體" w:eastAsia="華康細圓體" w:cs="標楷體" w:hint="eastAsia"/>
                <w:spacing w:val="4"/>
              </w:rPr>
              <w:t>正確詳實。請用完整語</w:t>
            </w:r>
            <w:r w:rsidR="00FA1CA7">
              <w:rPr>
                <w:rFonts w:ascii="華康細圓體" w:eastAsia="華康細圓體" w:cs="標楷體" w:hint="eastAsia"/>
                <w:spacing w:val="4"/>
              </w:rPr>
              <w:t>句</w:t>
            </w:r>
            <w:r w:rsidRPr="00FA1CA7">
              <w:rPr>
                <w:rFonts w:ascii="華康細圓體" w:eastAsia="華康細圓體" w:cs="標楷體" w:hint="eastAsia"/>
                <w:spacing w:val="4"/>
              </w:rPr>
              <w:t>陳</w:t>
            </w:r>
            <w:r w:rsidRPr="00FA1CA7">
              <w:rPr>
                <w:rFonts w:ascii="華康細圓體" w:eastAsia="華康細圓體" w:cs="標楷體" w:hint="eastAsia"/>
                <w:spacing w:val="-26"/>
              </w:rPr>
              <w:t>述，</w:t>
            </w:r>
            <w:r w:rsidRPr="00FA1CA7">
              <w:rPr>
                <w:rFonts w:ascii="華康細圓體" w:eastAsia="華康細圓體" w:cs="標楷體" w:hint="eastAsia"/>
              </w:rPr>
              <w:t>包括下</w:t>
            </w:r>
            <w:r w:rsidR="00FA1CA7">
              <w:rPr>
                <w:rFonts w:ascii="華康細圓體" w:eastAsia="華康細圓體" w:cs="標楷體" w:hint="eastAsia"/>
              </w:rPr>
              <w:t>列</w:t>
            </w:r>
            <w:r w:rsidRPr="00FA1CA7">
              <w:rPr>
                <w:rFonts w:ascii="華康細圓體" w:eastAsia="華康細圓體" w:cs="標楷體" w:hint="eastAsia"/>
              </w:rPr>
              <w:t>各</w:t>
            </w:r>
            <w:r w:rsidRPr="00FA1CA7">
              <w:rPr>
                <w:rFonts w:ascii="華康細圓體" w:eastAsia="華康細圓體" w:cs="標楷體" w:hint="eastAsia"/>
                <w:spacing w:val="-26"/>
              </w:rPr>
              <w:t>項：</w:t>
            </w:r>
            <w:r w:rsidRPr="00FA1CA7">
              <w:rPr>
                <w:rFonts w:ascii="華康細圓體" w:eastAsia="華康細圓體" w:cs="標楷體" w:hint="eastAsia"/>
                <w:spacing w:val="1"/>
              </w:rPr>
              <w:t>學</w:t>
            </w:r>
            <w:r w:rsidRPr="00FA1CA7">
              <w:rPr>
                <w:rFonts w:ascii="華康細圓體" w:eastAsia="華康細圓體" w:cs="標楷體" w:hint="eastAsia"/>
              </w:rPr>
              <w:t>習目</w:t>
            </w:r>
            <w:r w:rsidRPr="00FA1CA7">
              <w:rPr>
                <w:rFonts w:ascii="華康細圓體" w:eastAsia="華康細圓體" w:cs="標楷體" w:hint="eastAsia"/>
                <w:spacing w:val="-26"/>
              </w:rPr>
              <w:t>標、</w:t>
            </w:r>
            <w:r w:rsidRPr="00FA1CA7">
              <w:rPr>
                <w:rFonts w:ascii="華康細圓體" w:eastAsia="華康細圓體" w:cs="標楷體" w:hint="eastAsia"/>
                <w:spacing w:val="1"/>
              </w:rPr>
              <w:t>學</w:t>
            </w:r>
            <w:r w:rsidRPr="00FA1CA7">
              <w:rPr>
                <w:rFonts w:ascii="華康細圓體" w:eastAsia="華康細圓體" w:cs="標楷體" w:hint="eastAsia"/>
              </w:rPr>
              <w:t>生經</w:t>
            </w:r>
            <w:r w:rsidRPr="00FA1CA7">
              <w:rPr>
                <w:rFonts w:ascii="華康細圓體" w:eastAsia="華康細圓體" w:cs="標楷體" w:hint="eastAsia"/>
                <w:spacing w:val="-26"/>
              </w:rPr>
              <w:t>驗、</w:t>
            </w:r>
            <w:r w:rsidRPr="00FA1CA7">
              <w:rPr>
                <w:rFonts w:ascii="華康細圓體" w:eastAsia="華康細圓體" w:cs="標楷體" w:hint="eastAsia"/>
                <w:spacing w:val="1"/>
              </w:rPr>
              <w:t>教</w:t>
            </w:r>
            <w:r w:rsidRPr="00FA1CA7">
              <w:rPr>
                <w:rFonts w:ascii="華康細圓體" w:eastAsia="華康細圓體" w:cs="標楷體" w:hint="eastAsia"/>
              </w:rPr>
              <w:t>師教學預定</w:t>
            </w:r>
            <w:r w:rsidR="00FA1CA7">
              <w:rPr>
                <w:rFonts w:ascii="華康細圓體" w:eastAsia="華康細圓體" w:cs="標楷體" w:hint="eastAsia"/>
              </w:rPr>
              <w:t>流</w:t>
            </w:r>
            <w:r w:rsidRPr="00FA1CA7">
              <w:rPr>
                <w:rFonts w:ascii="華康細圓體" w:eastAsia="華康細圓體" w:cs="標楷體" w:hint="eastAsia"/>
                <w:spacing w:val="-1"/>
              </w:rPr>
              <w:t>程與策</w:t>
            </w:r>
            <w:r w:rsidR="00FA1CA7">
              <w:rPr>
                <w:rFonts w:ascii="華康細圓體" w:eastAsia="華康細圓體" w:cs="標楷體" w:hint="eastAsia"/>
                <w:spacing w:val="-1"/>
              </w:rPr>
              <w:t>略</w:t>
            </w:r>
            <w:r w:rsidRPr="00FA1CA7">
              <w:rPr>
                <w:rFonts w:ascii="華康細圓體" w:eastAsia="華康細圓體" w:cs="標楷體" w:hint="eastAsia"/>
                <w:spacing w:val="-20"/>
              </w:rPr>
              <w:t>、</w:t>
            </w:r>
            <w:r w:rsidRPr="00FA1CA7">
              <w:rPr>
                <w:rFonts w:ascii="華康細圓體" w:eastAsia="華康細圓體" w:cs="標楷體" w:hint="eastAsia"/>
                <w:spacing w:val="-1"/>
              </w:rPr>
              <w:t>學生學習策</w:t>
            </w:r>
            <w:r w:rsidR="00FA1CA7">
              <w:rPr>
                <w:rFonts w:ascii="華康細圓體" w:eastAsia="華康細圓體" w:cs="標楷體" w:hint="eastAsia"/>
                <w:spacing w:val="-1"/>
              </w:rPr>
              <w:t>略</w:t>
            </w:r>
            <w:r w:rsidRPr="00FA1CA7">
              <w:rPr>
                <w:rFonts w:ascii="華康細圓體" w:eastAsia="華康細圓體" w:cs="標楷體" w:hint="eastAsia"/>
                <w:spacing w:val="-1"/>
              </w:rPr>
              <w:t>或方</w:t>
            </w:r>
            <w:r w:rsidRPr="00FA1CA7">
              <w:rPr>
                <w:rFonts w:ascii="華康細圓體" w:eastAsia="華康細圓體" w:cs="標楷體" w:hint="eastAsia"/>
                <w:spacing w:val="-20"/>
              </w:rPr>
              <w:t>法、</w:t>
            </w:r>
            <w:r w:rsidRPr="00FA1CA7">
              <w:rPr>
                <w:rFonts w:ascii="華康細圓體" w:eastAsia="華康細圓體" w:cs="標楷體" w:hint="eastAsia"/>
                <w:spacing w:val="-1"/>
              </w:rPr>
              <w:t>教學評</w:t>
            </w:r>
            <w:r w:rsidR="00FA1CA7">
              <w:rPr>
                <w:rFonts w:ascii="華康細圓體" w:eastAsia="華康細圓體" w:cs="標楷體" w:hint="eastAsia"/>
                <w:spacing w:val="-1"/>
              </w:rPr>
              <w:t>量方</w:t>
            </w:r>
            <w:r w:rsidR="00FA1CA7">
              <w:rPr>
                <w:rFonts w:ascii="華康細圓體" w:eastAsia="華康細圓體" w:cs="標楷體" w:hint="eastAsia"/>
                <w:spacing w:val="-20"/>
              </w:rPr>
              <w:t>式…</w:t>
            </w:r>
            <w:r w:rsidRPr="00FA1CA7">
              <w:rPr>
                <w:rFonts w:ascii="華康細圓體" w:eastAsia="華康細圓體" w:cs="標楷體" w:hint="eastAsia"/>
                <w:spacing w:val="-20"/>
              </w:rPr>
              <w:t>等，</w:t>
            </w:r>
            <w:r w:rsidRPr="00FA1CA7">
              <w:rPr>
                <w:rFonts w:ascii="華康細圓體" w:eastAsia="華康細圓體" w:cs="標楷體" w:hint="eastAsia"/>
              </w:rPr>
              <w:t>並能選擇適</w:t>
            </w:r>
            <w:r w:rsidR="00FA1CA7">
              <w:rPr>
                <w:rFonts w:ascii="華康細圓體" w:eastAsia="華康細圓體" w:cs="標楷體" w:hint="eastAsia"/>
              </w:rPr>
              <w:t>切</w:t>
            </w:r>
            <w:r w:rsidRPr="00FA1CA7">
              <w:rPr>
                <w:rFonts w:ascii="華康細圓體" w:eastAsia="華康細圓體" w:cs="標楷體" w:hint="eastAsia"/>
              </w:rPr>
              <w:t>的觀察工具。</w:t>
            </w:r>
          </w:p>
          <w:p w14:paraId="18DF5791" w14:textId="77777777" w:rsidR="00FA1CA7" w:rsidRDefault="00A52656" w:rsidP="00FA1CA7">
            <w:pPr>
              <w:pStyle w:val="TableParagraph"/>
              <w:kinsoku w:val="0"/>
              <w:overflowPunct w:val="0"/>
              <w:spacing w:before="23" w:line="257" w:lineRule="auto"/>
              <w:ind w:left="291" w:right="9" w:hanging="240"/>
              <w:jc w:val="both"/>
              <w:rPr>
                <w:rFonts w:ascii="華康細圓體" w:eastAsia="華康細圓體" w:cs="標楷體"/>
              </w:rPr>
            </w:pPr>
            <w:r w:rsidRPr="00FA1CA7">
              <w:rPr>
                <w:rFonts w:ascii="華康細圓體" w:eastAsia="華康細圓體"/>
              </w:rPr>
              <w:t>3</w:t>
            </w:r>
            <w:r w:rsidRPr="00FA1CA7">
              <w:rPr>
                <w:rFonts w:ascii="華康細圓體" w:eastAsia="華康細圓體"/>
                <w:spacing w:val="4"/>
              </w:rPr>
              <w:t>.</w:t>
            </w:r>
            <w:r w:rsidRPr="00FA1CA7">
              <w:rPr>
                <w:rFonts w:ascii="華康細圓體" w:eastAsia="華康細圓體" w:cs="標楷體" w:hint="eastAsia"/>
                <w:spacing w:val="4"/>
              </w:rPr>
              <w:t>請注意觀察前會談日期</w:t>
            </w:r>
            <w:r w:rsidRPr="00FA1CA7">
              <w:rPr>
                <w:rFonts w:ascii="華康細圓體" w:eastAsia="華康細圓體" w:hint="eastAsia"/>
                <w:spacing w:val="4"/>
              </w:rPr>
              <w:t>→</w:t>
            </w:r>
            <w:r w:rsidRPr="00FA1CA7">
              <w:rPr>
                <w:rFonts w:ascii="華康細圓體" w:eastAsia="華康細圓體" w:cs="標楷體" w:hint="eastAsia"/>
                <w:spacing w:val="4"/>
              </w:rPr>
              <w:t>教學觀察日</w:t>
            </w:r>
            <w:r w:rsidRPr="00FA1CA7">
              <w:rPr>
                <w:rFonts w:ascii="華康細圓體" w:eastAsia="華康細圓體" w:cs="標楷體" w:hint="eastAsia"/>
                <w:spacing w:val="3"/>
              </w:rPr>
              <w:t>期</w:t>
            </w:r>
            <w:r w:rsidRPr="00FA1CA7">
              <w:rPr>
                <w:rFonts w:ascii="華康細圓體" w:eastAsia="華康細圓體" w:hint="eastAsia"/>
                <w:spacing w:val="4"/>
              </w:rPr>
              <w:t>→</w:t>
            </w:r>
            <w:r w:rsidRPr="00FA1CA7">
              <w:rPr>
                <w:rFonts w:ascii="華康細圓體" w:eastAsia="華康細圓體" w:cs="標楷體" w:hint="eastAsia"/>
                <w:spacing w:val="4"/>
              </w:rPr>
              <w:t>觀察後回饋會</w:t>
            </w:r>
            <w:r w:rsidRPr="00FA1CA7">
              <w:rPr>
                <w:rFonts w:ascii="華康細圓體" w:eastAsia="華康細圓體" w:cs="標楷體" w:hint="eastAsia"/>
              </w:rPr>
              <w:t>談日期之順序，後一階段日期</w:t>
            </w:r>
            <w:r w:rsidR="00FA1CA7">
              <w:rPr>
                <w:rFonts w:ascii="華康細圓體" w:eastAsia="華康細圓體" w:cs="標楷體" w:hint="eastAsia"/>
              </w:rPr>
              <w:t>不</w:t>
            </w:r>
            <w:r w:rsidRPr="00FA1CA7">
              <w:rPr>
                <w:rFonts w:ascii="華康細圓體" w:eastAsia="華康細圓體" w:cs="標楷體" w:hint="eastAsia"/>
              </w:rPr>
              <w:t>可早於前一階段日期。</w:t>
            </w:r>
          </w:p>
          <w:p w14:paraId="4B2F1A4F" w14:textId="77777777" w:rsidR="00A52656" w:rsidRPr="00FA1CA7" w:rsidRDefault="00A52656" w:rsidP="00FA1CA7">
            <w:pPr>
              <w:pStyle w:val="TableParagraph"/>
              <w:kinsoku w:val="0"/>
              <w:overflowPunct w:val="0"/>
              <w:spacing w:before="23" w:line="257" w:lineRule="auto"/>
              <w:ind w:left="291" w:right="9" w:hanging="240"/>
              <w:jc w:val="both"/>
              <w:rPr>
                <w:rFonts w:ascii="華康細圓體" w:eastAsia="華康細圓體" w:cs="標楷體"/>
              </w:rPr>
            </w:pPr>
            <w:r w:rsidRPr="00FA1CA7">
              <w:rPr>
                <w:rFonts w:ascii="華康細圓體" w:eastAsia="華康細圓體"/>
              </w:rPr>
              <w:t>4.</w:t>
            </w:r>
            <w:r w:rsidRPr="00FA1CA7">
              <w:rPr>
                <w:rFonts w:ascii="華康細圓體" w:eastAsia="華康細圓體" w:cs="標楷體" w:hint="eastAsia"/>
              </w:rPr>
              <w:t>教學觀察三部曲需於</w:t>
            </w:r>
            <w:r w:rsidRPr="00FA1CA7">
              <w:rPr>
                <w:rFonts w:ascii="華康細圓體" w:eastAsia="華康細圓體"/>
              </w:rPr>
              <w:t>7</w:t>
            </w:r>
            <w:r w:rsidRPr="00FA1CA7">
              <w:rPr>
                <w:rFonts w:ascii="華康細圓體" w:eastAsia="華康細圓體" w:cs="標楷體" w:hint="eastAsia"/>
              </w:rPr>
              <w:t>天內完成，並請避免</w:t>
            </w:r>
            <w:r w:rsidRPr="00FA1CA7">
              <w:rPr>
                <w:rFonts w:ascii="華康細圓體" w:eastAsia="華康細圓體" w:cs="標楷體"/>
                <w:spacing w:val="-35"/>
              </w:rPr>
              <w:t xml:space="preserve"> </w:t>
            </w:r>
            <w:r w:rsidRPr="00FA1CA7">
              <w:rPr>
                <w:rFonts w:ascii="華康細圓體" w:eastAsia="華康細圓體"/>
              </w:rPr>
              <w:t>1</w:t>
            </w:r>
            <w:r w:rsidRPr="00FA1CA7">
              <w:rPr>
                <w:rFonts w:ascii="華康細圓體" w:eastAsia="華康細圓體"/>
                <w:spacing w:val="25"/>
              </w:rPr>
              <w:t xml:space="preserve"> </w:t>
            </w:r>
            <w:r w:rsidRPr="00FA1CA7">
              <w:rPr>
                <w:rFonts w:ascii="華康細圓體" w:eastAsia="華康細圓體" w:cs="標楷體" w:hint="eastAsia"/>
              </w:rPr>
              <w:t>日內完成所有三部曲。</w:t>
            </w:r>
          </w:p>
          <w:p w14:paraId="69113139" w14:textId="77777777" w:rsidR="00A52656" w:rsidRPr="000A0D27" w:rsidRDefault="00A52656" w:rsidP="00AB5FFD">
            <w:pPr>
              <w:pStyle w:val="TableParagraph"/>
              <w:kinsoku w:val="0"/>
              <w:overflowPunct w:val="0"/>
              <w:spacing w:before="27"/>
              <w:ind w:left="51"/>
              <w:rPr>
                <w:rFonts w:ascii="華康細圓體" w:eastAsia="華康細圓體"/>
              </w:rPr>
            </w:pPr>
            <w:r w:rsidRPr="00FA1CA7">
              <w:rPr>
                <w:rFonts w:ascii="華康細圓體" w:eastAsia="華康細圓體"/>
              </w:rPr>
              <w:t>5.</w:t>
            </w:r>
            <w:r w:rsidRPr="00FA1CA7">
              <w:rPr>
                <w:rFonts w:ascii="華康細圓體" w:eastAsia="華康細圓體" w:cs="標楷體" w:hint="eastAsia"/>
              </w:rPr>
              <w:t>觀察時間依公開授課規定，以</w:t>
            </w:r>
            <w:r w:rsidRPr="00FA1CA7">
              <w:rPr>
                <w:rFonts w:ascii="華康細圓體" w:eastAsia="華康細圓體" w:cs="標楷體"/>
                <w:spacing w:val="-60"/>
              </w:rPr>
              <w:t xml:space="preserve"> </w:t>
            </w:r>
            <w:r w:rsidRPr="00FA1CA7">
              <w:rPr>
                <w:rFonts w:ascii="華康細圓體" w:eastAsia="華康細圓體"/>
              </w:rPr>
              <w:t xml:space="preserve">1 </w:t>
            </w:r>
            <w:r w:rsidRPr="00FA1CA7">
              <w:rPr>
                <w:rFonts w:ascii="華康細圓體" w:eastAsia="華康細圓體" w:cs="標楷體" w:hint="eastAsia"/>
              </w:rPr>
              <w:t>節課為原則。</w:t>
            </w:r>
          </w:p>
        </w:tc>
        <w:tc>
          <w:tcPr>
            <w:tcW w:w="1134" w:type="dxa"/>
          </w:tcPr>
          <w:p w14:paraId="539A4075" w14:textId="77777777" w:rsidR="00A52656" w:rsidRPr="000A0D27" w:rsidRDefault="00A52656" w:rsidP="00AB5FFD">
            <w:pPr>
              <w:pStyle w:val="TableParagraph"/>
              <w:kinsoku w:val="0"/>
              <w:overflowPunct w:val="0"/>
              <w:spacing w:before="5" w:line="190" w:lineRule="exact"/>
              <w:rPr>
                <w:rFonts w:ascii="華康細圓體" w:eastAsia="華康細圓體"/>
                <w:sz w:val="19"/>
                <w:szCs w:val="19"/>
              </w:rPr>
            </w:pPr>
          </w:p>
          <w:p w14:paraId="5FA79FCB"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3CAA200A"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659BEBAF"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29AD806D"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0024A600"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1900FDA8"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560FDD97"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39B4BD9B"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65DAC7DC" w14:textId="77777777" w:rsidR="00A52656" w:rsidRPr="000A0D27" w:rsidRDefault="00A52656" w:rsidP="00AB5FFD">
            <w:pPr>
              <w:pStyle w:val="TableParagraph"/>
              <w:kinsoku w:val="0"/>
              <w:overflowPunct w:val="0"/>
              <w:ind w:left="200"/>
              <w:rPr>
                <w:rFonts w:ascii="華康細圓體" w:eastAsia="華康細圓體"/>
              </w:rPr>
            </w:pPr>
          </w:p>
        </w:tc>
      </w:tr>
      <w:tr w:rsidR="00A52656" w:rsidRPr="000A0D27" w14:paraId="49D07E6F" w14:textId="77777777" w:rsidTr="00613677">
        <w:trPr>
          <w:trHeight w:hRule="exact" w:val="1985"/>
        </w:trPr>
        <w:tc>
          <w:tcPr>
            <w:tcW w:w="1202" w:type="dxa"/>
          </w:tcPr>
          <w:p w14:paraId="42E74413" w14:textId="77777777" w:rsidR="00A52656" w:rsidRPr="000A0D27" w:rsidRDefault="00A52656" w:rsidP="00AB5FFD">
            <w:pPr>
              <w:pStyle w:val="TableParagraph"/>
              <w:kinsoku w:val="0"/>
              <w:overflowPunct w:val="0"/>
              <w:spacing w:before="6" w:line="190" w:lineRule="exact"/>
              <w:rPr>
                <w:rFonts w:ascii="華康細圓體" w:eastAsia="華康細圓體"/>
                <w:sz w:val="19"/>
                <w:szCs w:val="19"/>
              </w:rPr>
            </w:pPr>
          </w:p>
          <w:p w14:paraId="3D2B6A57"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459B527D" w14:textId="77777777" w:rsidR="00A52656" w:rsidRPr="000A0D27" w:rsidRDefault="00A52656" w:rsidP="00AB5FFD">
            <w:pPr>
              <w:pStyle w:val="TableParagraph"/>
              <w:kinsoku w:val="0"/>
              <w:overflowPunct w:val="0"/>
              <w:spacing w:line="258" w:lineRule="auto"/>
              <w:ind w:left="51" w:right="57"/>
              <w:rPr>
                <w:rFonts w:ascii="華康細圓體" w:eastAsia="華康細圓體"/>
              </w:rPr>
            </w:pPr>
            <w:r w:rsidRPr="000A0D27">
              <w:rPr>
                <w:rFonts w:ascii="華康細圓體" w:eastAsia="華康細圓體" w:cs="標楷體" w:hint="eastAsia"/>
              </w:rPr>
              <w:t>表</w:t>
            </w:r>
            <w:r w:rsidRPr="000A0D27">
              <w:rPr>
                <w:rFonts w:ascii="華康細圓體" w:eastAsia="華康細圓體" w:cs="標楷體"/>
                <w:spacing w:val="-60"/>
              </w:rPr>
              <w:t xml:space="preserve"> </w:t>
            </w:r>
            <w:r w:rsidRPr="000A0D27">
              <w:rPr>
                <w:rFonts w:ascii="華康細圓體" w:eastAsia="華康細圓體" w:cs="標楷體"/>
                <w:spacing w:val="1"/>
              </w:rPr>
              <w:t>2</w:t>
            </w:r>
            <w:r w:rsidRPr="000A0D27">
              <w:rPr>
                <w:rFonts w:ascii="華康細圓體" w:eastAsia="華康細圓體" w:cs="標楷體" w:hint="eastAsia"/>
              </w:rPr>
              <w:t>、教學觀察</w:t>
            </w:r>
            <w:r w:rsidRPr="000A0D27">
              <w:rPr>
                <w:rFonts w:ascii="華康細圓體" w:eastAsia="華康細圓體" w:cs="標楷體"/>
              </w:rPr>
              <w:t xml:space="preserve">/ </w:t>
            </w:r>
            <w:r w:rsidRPr="000A0D27">
              <w:rPr>
                <w:rFonts w:ascii="華康細圓體" w:eastAsia="華康細圓體" w:cs="標楷體" w:hint="eastAsia"/>
              </w:rPr>
              <w:t>公開授課</w:t>
            </w:r>
            <w:r w:rsidRPr="000A0D27">
              <w:rPr>
                <w:rFonts w:ascii="華康細圓體" w:eastAsia="華康細圓體" w:cs="標楷體"/>
              </w:rPr>
              <w:t xml:space="preserve"> </w:t>
            </w:r>
            <w:r w:rsidRPr="000A0D27">
              <w:rPr>
                <w:rFonts w:ascii="華康細圓體" w:eastAsia="華康細圓體" w:cs="標楷體" w:hint="eastAsia"/>
              </w:rPr>
              <w:t>工具</w:t>
            </w:r>
          </w:p>
        </w:tc>
        <w:tc>
          <w:tcPr>
            <w:tcW w:w="1559" w:type="dxa"/>
          </w:tcPr>
          <w:p w14:paraId="72B858CD" w14:textId="77777777" w:rsidR="00A52656" w:rsidRPr="000A0D27" w:rsidRDefault="00A52656" w:rsidP="00AB5FFD">
            <w:pPr>
              <w:pStyle w:val="TableParagraph"/>
              <w:kinsoku w:val="0"/>
              <w:overflowPunct w:val="0"/>
              <w:spacing w:before="5" w:line="190" w:lineRule="exact"/>
              <w:rPr>
                <w:rFonts w:ascii="華康細圓體" w:eastAsia="華康細圓體"/>
                <w:sz w:val="19"/>
                <w:szCs w:val="19"/>
              </w:rPr>
            </w:pPr>
          </w:p>
          <w:p w14:paraId="2533B70C"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4C020387"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044E266B"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45247837" w14:textId="77777777" w:rsidR="00A52656" w:rsidRPr="000A0D27" w:rsidRDefault="00A52656" w:rsidP="00AB5FFD">
            <w:pPr>
              <w:pStyle w:val="TableParagraph"/>
              <w:kinsoku w:val="0"/>
              <w:overflowPunct w:val="0"/>
              <w:spacing w:line="258" w:lineRule="auto"/>
              <w:ind w:left="173" w:right="173" w:firstLine="150"/>
              <w:rPr>
                <w:rFonts w:ascii="華康細圓體" w:eastAsia="華康細圓體"/>
              </w:rPr>
            </w:pPr>
            <w:r w:rsidRPr="000A0D27">
              <w:rPr>
                <w:rFonts w:ascii="華康細圓體" w:eastAsia="華康細圓體" w:cs="標楷體" w:hint="eastAsia"/>
              </w:rPr>
              <w:t>表</w:t>
            </w:r>
            <w:r w:rsidRPr="000A0D27">
              <w:rPr>
                <w:rFonts w:ascii="華康細圓體" w:eastAsia="華康細圓體" w:cs="標楷體"/>
                <w:spacing w:val="-60"/>
              </w:rPr>
              <w:t xml:space="preserve"> </w:t>
            </w:r>
            <w:r w:rsidRPr="000A0D27">
              <w:rPr>
                <w:rFonts w:ascii="華康細圓體" w:eastAsia="華康細圓體" w:cs="標楷體"/>
                <w:spacing w:val="1"/>
              </w:rPr>
              <w:t>2</w:t>
            </w:r>
            <w:r w:rsidRPr="000A0D27">
              <w:rPr>
                <w:rFonts w:ascii="華康細圓體" w:eastAsia="華康細圓體" w:cs="標楷體"/>
              </w:rPr>
              <w:t>-1</w:t>
            </w:r>
            <w:r w:rsidRPr="000A0D27">
              <w:rPr>
                <w:rFonts w:ascii="華康細圓體" w:eastAsia="華康細圓體" w:cs="標楷體" w:hint="eastAsia"/>
              </w:rPr>
              <w:t>、</w:t>
            </w:r>
            <w:r w:rsidRPr="000A0D27">
              <w:rPr>
                <w:rFonts w:ascii="華康細圓體" w:eastAsia="華康細圓體" w:cs="標楷體"/>
              </w:rPr>
              <w:t xml:space="preserve"> </w:t>
            </w:r>
            <w:r w:rsidRPr="000A0D27">
              <w:rPr>
                <w:rFonts w:ascii="華康細圓體" w:eastAsia="華康細圓體" w:cs="標楷體" w:hint="eastAsia"/>
              </w:rPr>
              <w:t>觀察紀</w:t>
            </w:r>
            <w:r w:rsidR="007B7ACF">
              <w:rPr>
                <w:rFonts w:ascii="華康細圓體" w:eastAsia="華康細圓體" w:cs="標楷體" w:hint="eastAsia"/>
              </w:rPr>
              <w:t>錄</w:t>
            </w:r>
            <w:r w:rsidRPr="000A0D27">
              <w:rPr>
                <w:rFonts w:ascii="華康細圓體" w:eastAsia="華康細圓體" w:cs="標楷體" w:hint="eastAsia"/>
              </w:rPr>
              <w:t>表</w:t>
            </w:r>
          </w:p>
        </w:tc>
        <w:tc>
          <w:tcPr>
            <w:tcW w:w="6635" w:type="dxa"/>
          </w:tcPr>
          <w:p w14:paraId="2324A94E" w14:textId="77777777" w:rsidR="00A52656" w:rsidRPr="000A0D27" w:rsidRDefault="00A52656" w:rsidP="00AB5FFD">
            <w:pPr>
              <w:pStyle w:val="TableParagraph"/>
              <w:kinsoku w:val="0"/>
              <w:overflowPunct w:val="0"/>
              <w:spacing w:line="373" w:lineRule="exact"/>
              <w:ind w:left="51"/>
              <w:rPr>
                <w:rFonts w:ascii="華康細圓體" w:eastAsia="華康細圓體" w:cs="標楷體"/>
              </w:rPr>
            </w:pPr>
            <w:r w:rsidRPr="000A0D27">
              <w:rPr>
                <w:rFonts w:ascii="華康細圓體" w:eastAsia="華康細圓體"/>
              </w:rPr>
              <w:t>1.</w:t>
            </w:r>
            <w:r w:rsidRPr="000A0D27">
              <w:rPr>
                <w:rFonts w:ascii="華康細圓體" w:eastAsia="華康細圓體" w:cs="標楷體" w:hint="eastAsia"/>
              </w:rPr>
              <w:t>紀</w:t>
            </w:r>
            <w:r w:rsidR="00FA1CA7">
              <w:rPr>
                <w:rFonts w:ascii="華康細圓體" w:eastAsia="華康細圓體" w:cs="標楷體" w:hint="eastAsia"/>
              </w:rPr>
              <w:t>錄</w:t>
            </w:r>
            <w:r w:rsidRPr="000A0D27">
              <w:rPr>
                <w:rFonts w:ascii="華康細圓體" w:eastAsia="華康細圓體" w:cs="標楷體" w:hint="eastAsia"/>
              </w:rPr>
              <w:t>表表頭填寫正確且完整。</w:t>
            </w:r>
          </w:p>
          <w:p w14:paraId="507FC836" w14:textId="77777777" w:rsidR="0020736B" w:rsidRDefault="00A52656" w:rsidP="00AB5FFD">
            <w:pPr>
              <w:pStyle w:val="TableParagraph"/>
              <w:kinsoku w:val="0"/>
              <w:overflowPunct w:val="0"/>
              <w:spacing w:before="23" w:line="255" w:lineRule="auto"/>
              <w:ind w:left="291" w:right="50" w:hanging="240"/>
              <w:rPr>
                <w:rFonts w:ascii="華康細圓體" w:eastAsia="華康細圓體" w:cs="標楷體"/>
              </w:rPr>
            </w:pPr>
            <w:r w:rsidRPr="000A0D27">
              <w:rPr>
                <w:rFonts w:ascii="華康細圓體" w:eastAsia="華康細圓體"/>
              </w:rPr>
              <w:t>2.</w:t>
            </w:r>
            <w:r w:rsidRPr="000A0D27">
              <w:rPr>
                <w:rFonts w:ascii="華康細圓體" w:eastAsia="華康細圓體" w:cs="標楷體" w:hint="eastAsia"/>
              </w:rPr>
              <w:t>紀</w:t>
            </w:r>
            <w:r w:rsidR="00FA1CA7">
              <w:rPr>
                <w:rFonts w:ascii="華康細圓體" w:eastAsia="華康細圓體" w:cs="標楷體" w:hint="eastAsia"/>
              </w:rPr>
              <w:t>錄</w:t>
            </w:r>
            <w:r w:rsidRPr="000A0D27">
              <w:rPr>
                <w:rFonts w:ascii="華康細圓體" w:eastAsia="華康細圓體" w:cs="標楷體" w:hint="eastAsia"/>
              </w:rPr>
              <w:t>表中「事實摘要敘述」</w:t>
            </w:r>
            <w:r w:rsidR="0020736B">
              <w:rPr>
                <w:rFonts w:ascii="華康細圓體" w:eastAsia="華康細圓體" w:cs="標楷體" w:hint="eastAsia"/>
              </w:rPr>
              <w:t>欄</w:t>
            </w:r>
            <w:r w:rsidRPr="000A0D27">
              <w:rPr>
                <w:rFonts w:ascii="華康細圓體" w:eastAsia="華康細圓體" w:cs="標楷體" w:hint="eastAsia"/>
              </w:rPr>
              <w:t>：</w:t>
            </w:r>
          </w:p>
          <w:p w14:paraId="5130A645" w14:textId="77777777" w:rsidR="0020736B" w:rsidRDefault="00A52656" w:rsidP="00613677">
            <w:pPr>
              <w:pStyle w:val="TableParagraph"/>
              <w:kinsoku w:val="0"/>
              <w:overflowPunct w:val="0"/>
              <w:spacing w:before="23" w:line="255" w:lineRule="auto"/>
              <w:ind w:left="398" w:right="50" w:hanging="347"/>
              <w:rPr>
                <w:rFonts w:ascii="華康細圓體" w:eastAsia="華康細圓體" w:cs="標楷體"/>
                <w:spacing w:val="-1"/>
              </w:rPr>
            </w:pPr>
            <w:r w:rsidRPr="000A0D27">
              <w:rPr>
                <w:rFonts w:ascii="華康細圓體" w:eastAsia="華康細圓體"/>
              </w:rPr>
              <w:t>(1)</w:t>
            </w:r>
            <w:r w:rsidRPr="000A0D27">
              <w:rPr>
                <w:rFonts w:ascii="華康細圓體" w:eastAsia="華康細圓體" w:cs="標楷體" w:hint="eastAsia"/>
                <w:spacing w:val="-1"/>
              </w:rPr>
              <w:t>能呈現具體客觀事實且完整詳實。</w:t>
            </w:r>
          </w:p>
          <w:p w14:paraId="5267790F" w14:textId="77777777" w:rsidR="00A52656" w:rsidRPr="0020736B" w:rsidRDefault="00A52656" w:rsidP="00613677">
            <w:pPr>
              <w:pStyle w:val="TableParagraph"/>
              <w:kinsoku w:val="0"/>
              <w:overflowPunct w:val="0"/>
              <w:spacing w:before="23" w:line="255" w:lineRule="auto"/>
              <w:ind w:left="398" w:right="50" w:hanging="347"/>
              <w:rPr>
                <w:rFonts w:ascii="華康細圓體" w:eastAsia="華康細圓體" w:cs="標楷體"/>
              </w:rPr>
            </w:pPr>
            <w:r w:rsidRPr="000A0D27">
              <w:rPr>
                <w:rFonts w:ascii="華康細圓體" w:eastAsia="華康細圓體"/>
              </w:rPr>
              <w:t>(2)</w:t>
            </w:r>
            <w:r w:rsidRPr="000A0D27">
              <w:rPr>
                <w:rFonts w:ascii="華康細圓體" w:eastAsia="華康細圓體" w:cs="標楷體" w:hint="eastAsia"/>
                <w:spacing w:val="-1"/>
              </w:rPr>
              <w:t>所呈現之事實摘要能</w:t>
            </w:r>
            <w:r w:rsidRPr="000A0D27">
              <w:rPr>
                <w:rFonts w:ascii="華康細圓體" w:eastAsia="華康細圓體" w:cs="標楷體" w:hint="eastAsia"/>
              </w:rPr>
              <w:t>與</w:t>
            </w:r>
            <w:r w:rsidRPr="000A0D27">
              <w:rPr>
                <w:rFonts w:ascii="華康細圓體" w:eastAsia="華康細圓體" w:cs="標楷體"/>
                <w:spacing w:val="-59"/>
              </w:rPr>
              <w:t xml:space="preserve"> </w:t>
            </w:r>
            <w:r w:rsidRPr="000A0D27">
              <w:rPr>
                <w:rFonts w:ascii="華康細圓體" w:eastAsia="華康細圓體"/>
              </w:rPr>
              <w:t>7</w:t>
            </w:r>
            <w:r w:rsidRPr="000A0D27">
              <w:rPr>
                <w:rFonts w:ascii="華康細圓體" w:eastAsia="華康細圓體"/>
                <w:spacing w:val="1"/>
              </w:rPr>
              <w:t xml:space="preserve"> </w:t>
            </w:r>
            <w:r w:rsidRPr="000A0D27">
              <w:rPr>
                <w:rFonts w:ascii="華康細圓體" w:eastAsia="華康細圓體" w:cs="標楷體" w:hint="eastAsia"/>
              </w:rPr>
              <w:t>成以上之檢核重點相對應，且足以判斷所能達成指標的評</w:t>
            </w:r>
            <w:r w:rsidR="0020736B">
              <w:rPr>
                <w:rFonts w:ascii="華康細圓體" w:eastAsia="華康細圓體" w:cs="標楷體" w:hint="eastAsia"/>
              </w:rPr>
              <w:t>量</w:t>
            </w:r>
            <w:r w:rsidRPr="000A0D27">
              <w:rPr>
                <w:rFonts w:ascii="華康細圓體" w:eastAsia="華康細圓體" w:cs="標楷體" w:hint="eastAsia"/>
              </w:rPr>
              <w:t>等級。</w:t>
            </w:r>
          </w:p>
        </w:tc>
        <w:tc>
          <w:tcPr>
            <w:tcW w:w="1134" w:type="dxa"/>
          </w:tcPr>
          <w:p w14:paraId="669C260A" w14:textId="77777777" w:rsidR="00A52656" w:rsidRPr="000A0D27" w:rsidRDefault="00A52656" w:rsidP="00AB5FFD">
            <w:pPr>
              <w:pStyle w:val="TableParagraph"/>
              <w:kinsoku w:val="0"/>
              <w:overflowPunct w:val="0"/>
              <w:spacing w:before="6" w:line="190" w:lineRule="exact"/>
              <w:rPr>
                <w:rFonts w:ascii="華康細圓體" w:eastAsia="華康細圓體"/>
                <w:sz w:val="19"/>
                <w:szCs w:val="19"/>
              </w:rPr>
            </w:pPr>
          </w:p>
          <w:p w14:paraId="0F6C3590"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454F8651"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16E0A353"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42E66F15"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1D4060DB" w14:textId="77777777" w:rsidR="00A52656" w:rsidRPr="000A0D27" w:rsidRDefault="00A52656" w:rsidP="00AB5FFD">
            <w:pPr>
              <w:pStyle w:val="TableParagraph"/>
              <w:kinsoku w:val="0"/>
              <w:overflowPunct w:val="0"/>
              <w:ind w:left="200"/>
              <w:rPr>
                <w:rFonts w:ascii="華康細圓體" w:eastAsia="華康細圓體"/>
              </w:rPr>
            </w:pPr>
          </w:p>
        </w:tc>
      </w:tr>
      <w:tr w:rsidR="00A52656" w:rsidRPr="000A0D27" w14:paraId="230A8244" w14:textId="77777777" w:rsidTr="00FA1CA7">
        <w:trPr>
          <w:trHeight w:hRule="exact" w:val="3610"/>
        </w:trPr>
        <w:tc>
          <w:tcPr>
            <w:tcW w:w="2761" w:type="dxa"/>
            <w:gridSpan w:val="2"/>
          </w:tcPr>
          <w:p w14:paraId="5E8F5019" w14:textId="77777777" w:rsidR="00A52656" w:rsidRPr="000A0D27" w:rsidRDefault="00A52656" w:rsidP="00AB5FFD">
            <w:pPr>
              <w:pStyle w:val="TableParagraph"/>
              <w:kinsoku w:val="0"/>
              <w:overflowPunct w:val="0"/>
              <w:spacing w:before="5" w:line="190" w:lineRule="exact"/>
              <w:rPr>
                <w:rFonts w:ascii="華康細圓體" w:eastAsia="華康細圓體"/>
                <w:sz w:val="19"/>
                <w:szCs w:val="19"/>
              </w:rPr>
            </w:pPr>
          </w:p>
          <w:p w14:paraId="3B00BEE0"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26A77184"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00BA9C24"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1204B3A0"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596BAA7C"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12784695" w14:textId="77777777" w:rsidR="00A52656" w:rsidRPr="000A0D27" w:rsidRDefault="00A52656" w:rsidP="00AB5FFD">
            <w:pPr>
              <w:pStyle w:val="TableParagraph"/>
              <w:kinsoku w:val="0"/>
              <w:overflowPunct w:val="0"/>
              <w:spacing w:line="258" w:lineRule="auto"/>
              <w:ind w:left="51"/>
              <w:rPr>
                <w:rFonts w:ascii="華康細圓體" w:eastAsia="華康細圓體"/>
              </w:rPr>
            </w:pPr>
            <w:r w:rsidRPr="000A0D27">
              <w:rPr>
                <w:rFonts w:ascii="華康細圓體" w:eastAsia="華康細圓體" w:cs="標楷體" w:hint="eastAsia"/>
              </w:rPr>
              <w:t>表</w:t>
            </w:r>
            <w:r w:rsidRPr="000A0D27">
              <w:rPr>
                <w:rFonts w:ascii="華康細圓體" w:eastAsia="華康細圓體" w:cs="標楷體"/>
                <w:spacing w:val="-60"/>
              </w:rPr>
              <w:t xml:space="preserve"> </w:t>
            </w:r>
            <w:r w:rsidRPr="000A0D27">
              <w:rPr>
                <w:rFonts w:ascii="華康細圓體" w:eastAsia="華康細圓體" w:cs="標楷體"/>
                <w:spacing w:val="1"/>
              </w:rPr>
              <w:t>3</w:t>
            </w:r>
            <w:r w:rsidRPr="000A0D27">
              <w:rPr>
                <w:rFonts w:ascii="華康細圓體" w:eastAsia="華康細圓體" w:cs="標楷體" w:hint="eastAsia"/>
              </w:rPr>
              <w:t>、教學觀察</w:t>
            </w:r>
            <w:r w:rsidRPr="000A0D27">
              <w:rPr>
                <w:rFonts w:ascii="華康細圓體" w:eastAsia="華康細圓體" w:cs="標楷體"/>
              </w:rPr>
              <w:t>/</w:t>
            </w:r>
            <w:r w:rsidRPr="000A0D27">
              <w:rPr>
                <w:rFonts w:ascii="華康細圓體" w:eastAsia="華康細圓體" w:cs="標楷體" w:hint="eastAsia"/>
              </w:rPr>
              <w:t>公開授課－觀察後回饋會談紀</w:t>
            </w:r>
            <w:r w:rsidR="00313853">
              <w:rPr>
                <w:rFonts w:ascii="華康細圓體" w:eastAsia="華康細圓體" w:cs="標楷體" w:hint="eastAsia"/>
              </w:rPr>
              <w:t>錄</w:t>
            </w:r>
            <w:r w:rsidRPr="000A0D27">
              <w:rPr>
                <w:rFonts w:ascii="華康細圓體" w:eastAsia="華康細圓體" w:cs="標楷體" w:hint="eastAsia"/>
              </w:rPr>
              <w:t>表</w:t>
            </w:r>
          </w:p>
        </w:tc>
        <w:tc>
          <w:tcPr>
            <w:tcW w:w="6635" w:type="dxa"/>
          </w:tcPr>
          <w:p w14:paraId="2B3870BC" w14:textId="77777777" w:rsidR="00A52656" w:rsidRPr="000A0D27" w:rsidRDefault="00A52656" w:rsidP="00AB5FFD">
            <w:pPr>
              <w:pStyle w:val="TableParagraph"/>
              <w:kinsoku w:val="0"/>
              <w:overflowPunct w:val="0"/>
              <w:spacing w:line="371" w:lineRule="exact"/>
              <w:ind w:left="51"/>
              <w:rPr>
                <w:rFonts w:ascii="華康細圓體" w:eastAsia="華康細圓體" w:cs="標楷體"/>
              </w:rPr>
            </w:pPr>
            <w:r w:rsidRPr="000A0D27">
              <w:rPr>
                <w:rFonts w:ascii="華康細圓體" w:eastAsia="華康細圓體"/>
              </w:rPr>
              <w:t>1.</w:t>
            </w:r>
            <w:r w:rsidRPr="000A0D27">
              <w:rPr>
                <w:rFonts w:ascii="華康細圓體" w:eastAsia="華康細圓體" w:cs="標楷體" w:hint="eastAsia"/>
              </w:rPr>
              <w:t>紀</w:t>
            </w:r>
            <w:r w:rsidR="00FA1CA7">
              <w:rPr>
                <w:rFonts w:ascii="華康細圓體" w:eastAsia="華康細圓體" w:cs="標楷體" w:hint="eastAsia"/>
              </w:rPr>
              <w:t>錄</w:t>
            </w:r>
            <w:r w:rsidRPr="000A0D27">
              <w:rPr>
                <w:rFonts w:ascii="華康細圓體" w:eastAsia="華康細圓體" w:cs="標楷體" w:hint="eastAsia"/>
              </w:rPr>
              <w:t>表表頭填寫正確且完整。</w:t>
            </w:r>
          </w:p>
          <w:p w14:paraId="2F49B563" w14:textId="77777777" w:rsidR="00613677" w:rsidRDefault="00A52656" w:rsidP="00873FC4">
            <w:pPr>
              <w:pStyle w:val="TableParagraph"/>
              <w:kinsoku w:val="0"/>
              <w:overflowPunct w:val="0"/>
              <w:spacing w:before="23" w:line="257" w:lineRule="auto"/>
              <w:ind w:leftChars="21" w:left="254" w:right="230" w:hangingChars="85" w:hanging="204"/>
              <w:jc w:val="both"/>
              <w:rPr>
                <w:rFonts w:ascii="華康細圓體" w:eastAsia="華康細圓體" w:cs="標楷體"/>
              </w:rPr>
            </w:pPr>
            <w:r w:rsidRPr="000A0D27">
              <w:rPr>
                <w:rFonts w:ascii="華康細圓體" w:eastAsia="華康細圓體"/>
              </w:rPr>
              <w:t>2</w:t>
            </w:r>
            <w:r w:rsidRPr="000A0D27">
              <w:rPr>
                <w:rFonts w:ascii="華康細圓體" w:eastAsia="華康細圓體"/>
                <w:spacing w:val="4"/>
              </w:rPr>
              <w:t>.</w:t>
            </w:r>
            <w:r w:rsidRPr="00613677">
              <w:rPr>
                <w:rFonts w:ascii="華康細圓體" w:eastAsia="華康細圓體" w:cs="標楷體" w:hint="eastAsia"/>
                <w:spacing w:val="4"/>
              </w:rPr>
              <w:t>紀</w:t>
            </w:r>
            <w:r w:rsidR="00FA1CA7" w:rsidRPr="00613677">
              <w:rPr>
                <w:rFonts w:ascii="華康細圓體" w:eastAsia="華康細圓體" w:cs="標楷體" w:hint="eastAsia"/>
              </w:rPr>
              <w:t>錄</w:t>
            </w:r>
            <w:r w:rsidRPr="00613677">
              <w:rPr>
                <w:rFonts w:ascii="華康細圓體" w:eastAsia="華康細圓體" w:cs="標楷體" w:hint="eastAsia"/>
                <w:spacing w:val="4"/>
              </w:rPr>
              <w:t>表內容填寫完整且詳</w:t>
            </w:r>
            <w:r w:rsidRPr="00613677">
              <w:rPr>
                <w:rFonts w:ascii="華康細圓體" w:eastAsia="華康細圓體" w:cs="標楷體" w:hint="eastAsia"/>
                <w:spacing w:val="3"/>
              </w:rPr>
              <w:t>實</w:t>
            </w:r>
            <w:r w:rsidRPr="00613677">
              <w:rPr>
                <w:rFonts w:ascii="華康細圓體" w:eastAsia="華康細圓體" w:cs="標楷體" w:hint="eastAsia"/>
                <w:spacing w:val="4"/>
              </w:rPr>
              <w:t>。請依據觀察工具之紀</w:t>
            </w:r>
            <w:r w:rsidR="00FA1CA7" w:rsidRPr="00613677">
              <w:rPr>
                <w:rFonts w:ascii="華康細圓體" w:eastAsia="華康細圓體" w:cs="標楷體" w:hint="eastAsia"/>
              </w:rPr>
              <w:t>錄</w:t>
            </w:r>
            <w:r w:rsidRPr="00613677">
              <w:rPr>
                <w:rFonts w:ascii="華康細圓體" w:eastAsia="華康細圓體" w:cs="標楷體" w:hint="eastAsia"/>
                <w:spacing w:val="4"/>
              </w:rPr>
              <w:t>分</w:t>
            </w:r>
            <w:r w:rsidRPr="00613677">
              <w:rPr>
                <w:rFonts w:ascii="華康細圓體" w:eastAsia="華康細圓體" w:cs="標楷體" w:hint="eastAsia"/>
                <w:spacing w:val="2"/>
              </w:rPr>
              <w:t>析內容，與授課教師討</w:t>
            </w:r>
            <w:r w:rsidR="00613677" w:rsidRPr="00613677">
              <w:rPr>
                <w:rFonts w:ascii="華康細圓體" w:eastAsia="華康細圓體" w:cs="標楷體" w:hint="eastAsia"/>
                <w:spacing w:val="2"/>
              </w:rPr>
              <w:t>論</w:t>
            </w:r>
            <w:r w:rsidRPr="00613677">
              <w:rPr>
                <w:rFonts w:ascii="華康細圓體" w:eastAsia="華康細圓體" w:cs="標楷體" w:hint="eastAsia"/>
                <w:spacing w:val="2"/>
              </w:rPr>
              <w:t>後</w:t>
            </w:r>
            <w:r w:rsidRPr="00613677">
              <w:rPr>
                <w:rFonts w:ascii="華康細圓體" w:eastAsia="華康細圓體" w:cs="標楷體" w:hint="eastAsia"/>
              </w:rPr>
              <w:t>用</w:t>
            </w:r>
            <w:r w:rsidRPr="00613677">
              <w:rPr>
                <w:rFonts w:ascii="華康細圓體" w:eastAsia="華康細圓體" w:cs="標楷體" w:hint="eastAsia"/>
                <w:spacing w:val="2"/>
              </w:rPr>
              <w:t>完整語</w:t>
            </w:r>
            <w:r w:rsidR="00613677" w:rsidRPr="00613677">
              <w:rPr>
                <w:rFonts w:ascii="華康細圓體" w:eastAsia="華康細圓體" w:cs="標楷體" w:hint="eastAsia"/>
                <w:spacing w:val="2"/>
              </w:rPr>
              <w:t>句</w:t>
            </w:r>
            <w:r w:rsidRPr="00613677">
              <w:rPr>
                <w:rFonts w:ascii="華康細圓體" w:eastAsia="華康細圓體" w:cs="標楷體" w:hint="eastAsia"/>
                <w:spacing w:val="2"/>
              </w:rPr>
              <w:t>填寫，包括下</w:t>
            </w:r>
            <w:r w:rsidR="00613677" w:rsidRPr="00613677">
              <w:rPr>
                <w:rFonts w:ascii="華康細圓體" w:eastAsia="華康細圓體" w:cs="標楷體" w:hint="eastAsia"/>
                <w:spacing w:val="2"/>
              </w:rPr>
              <w:t>列</w:t>
            </w:r>
            <w:r w:rsidRPr="00613677">
              <w:rPr>
                <w:rFonts w:ascii="華康細圓體" w:eastAsia="華康細圓體" w:cs="標楷體" w:hint="eastAsia"/>
              </w:rPr>
              <w:t>各</w:t>
            </w:r>
            <w:r w:rsidRPr="00613677">
              <w:rPr>
                <w:rFonts w:ascii="華康細圓體" w:eastAsia="華康細圓體" w:cs="標楷體" w:hint="eastAsia"/>
                <w:spacing w:val="-28"/>
              </w:rPr>
              <w:t>項：</w:t>
            </w:r>
            <w:r w:rsidR="00613677" w:rsidRPr="00613677">
              <w:rPr>
                <w:rFonts w:ascii="華康細圓體" w:eastAsia="華康細圓體" w:hint="eastAsia"/>
                <w:kern w:val="2"/>
              </w:rPr>
              <w:t>觀課人員說明觀察到的教與學具體事實</w:t>
            </w:r>
            <w:r w:rsidRPr="00613677">
              <w:rPr>
                <w:rFonts w:ascii="華康細圓體" w:eastAsia="華康細圓體" w:cs="標楷體" w:hint="eastAsia"/>
                <w:spacing w:val="-28"/>
              </w:rPr>
              <w:t>、</w:t>
            </w:r>
            <w:r w:rsidR="00613677" w:rsidRPr="00613677">
              <w:rPr>
                <w:rFonts w:ascii="華康細圓體" w:eastAsia="華康細圓體" w:hint="eastAsia"/>
                <w:kern w:val="2"/>
              </w:rPr>
              <w:t>前述觀察資料與觀察焦點的關聯</w:t>
            </w:r>
            <w:r w:rsidRPr="00613677">
              <w:rPr>
                <w:rFonts w:ascii="華康細圓體" w:eastAsia="華康細圓體" w:cs="標楷體" w:hint="eastAsia"/>
              </w:rPr>
              <w:t>、</w:t>
            </w:r>
            <w:r w:rsidR="00613677" w:rsidRPr="00613677">
              <w:rPr>
                <w:rFonts w:ascii="華康細圓體" w:eastAsia="華康細圓體" w:hint="eastAsia"/>
                <w:kern w:val="2"/>
              </w:rPr>
              <w:t>授課教師與觀課人員分享公開授課∕教學觀察彼此的收穫或對未來教與學的啟發</w:t>
            </w:r>
            <w:r w:rsidRPr="00613677">
              <w:rPr>
                <w:rFonts w:ascii="華康細圓體" w:eastAsia="華康細圓體" w:cs="標楷體" w:hint="eastAsia"/>
                <w:spacing w:val="-46"/>
              </w:rPr>
              <w:t>、</w:t>
            </w:r>
            <w:r w:rsidR="00613677" w:rsidRPr="00613677">
              <w:rPr>
                <w:rFonts w:ascii="華康細圓體" w:eastAsia="華康細圓體" w:hint="eastAsia"/>
                <w:kern w:val="2"/>
              </w:rPr>
              <w:t>授課教師∕觀課人員下次擬採取之教與學行動或策略</w:t>
            </w:r>
            <w:r w:rsidRPr="00613677">
              <w:rPr>
                <w:rFonts w:ascii="華康細圓體" w:eastAsia="華康細圓體" w:cs="標楷體" w:hint="eastAsia"/>
              </w:rPr>
              <w:t>。</w:t>
            </w:r>
          </w:p>
          <w:p w14:paraId="39C06FAE" w14:textId="77777777" w:rsidR="00A52656" w:rsidRPr="000A0D27" w:rsidRDefault="00A52656" w:rsidP="00873FC4">
            <w:pPr>
              <w:pStyle w:val="TableParagraph"/>
              <w:kinsoku w:val="0"/>
              <w:overflowPunct w:val="0"/>
              <w:spacing w:line="371" w:lineRule="exact"/>
              <w:ind w:leftChars="21" w:left="254" w:hangingChars="85" w:hanging="204"/>
              <w:rPr>
                <w:rFonts w:ascii="華康細圓體" w:eastAsia="華康細圓體"/>
              </w:rPr>
            </w:pPr>
            <w:r w:rsidRPr="000A0D27">
              <w:rPr>
                <w:rFonts w:ascii="華康細圓體" w:eastAsia="華康細圓體"/>
              </w:rPr>
              <w:t>3</w:t>
            </w:r>
            <w:r w:rsidRPr="00873FC4">
              <w:rPr>
                <w:rFonts w:ascii="華康細圓體" w:eastAsia="華康細圓體"/>
              </w:rPr>
              <w:t>.</w:t>
            </w:r>
            <w:r w:rsidRPr="00873FC4">
              <w:rPr>
                <w:rFonts w:ascii="華康細圓體" w:eastAsia="華康細圓體" w:hint="eastAsia"/>
              </w:rPr>
              <w:t>回饋會談紀</w:t>
            </w:r>
            <w:r w:rsidR="00FA1CA7" w:rsidRPr="00873FC4">
              <w:rPr>
                <w:rFonts w:ascii="華康細圓體" w:eastAsia="華康細圓體" w:hint="eastAsia"/>
              </w:rPr>
              <w:t>錄</w:t>
            </w:r>
            <w:r w:rsidRPr="00873FC4">
              <w:rPr>
                <w:rFonts w:ascii="華康細圓體" w:eastAsia="華康細圓體" w:hint="eastAsia"/>
              </w:rPr>
              <w:t>能確實對應觀察前會談之內容，且能引用教學觀察工具並進</w:t>
            </w:r>
            <w:r w:rsidR="00613677" w:rsidRPr="00873FC4">
              <w:rPr>
                <w:rFonts w:ascii="華康細圓體" w:eastAsia="華康細圓體" w:hint="eastAsia"/>
              </w:rPr>
              <w:t>行</w:t>
            </w:r>
            <w:r w:rsidRPr="00873FC4">
              <w:rPr>
                <w:rFonts w:ascii="華康細圓體" w:eastAsia="華康細圓體" w:hint="eastAsia"/>
              </w:rPr>
              <w:t>評析。</w:t>
            </w:r>
          </w:p>
        </w:tc>
        <w:tc>
          <w:tcPr>
            <w:tcW w:w="1134" w:type="dxa"/>
          </w:tcPr>
          <w:p w14:paraId="26894273" w14:textId="77777777" w:rsidR="00A52656" w:rsidRPr="000A0D27" w:rsidRDefault="00A52656" w:rsidP="00AB5FFD">
            <w:pPr>
              <w:pStyle w:val="TableParagraph"/>
              <w:kinsoku w:val="0"/>
              <w:overflowPunct w:val="0"/>
              <w:spacing w:before="5" w:line="190" w:lineRule="exact"/>
              <w:rPr>
                <w:rFonts w:ascii="華康細圓體" w:eastAsia="華康細圓體"/>
                <w:sz w:val="19"/>
                <w:szCs w:val="19"/>
              </w:rPr>
            </w:pPr>
          </w:p>
          <w:p w14:paraId="7AC70041"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3F61AC95"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2126AA6B"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63649FFD"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265A93F0"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7BEA2EA8"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620CE661"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23EF011D" w14:textId="77777777" w:rsidR="00A52656" w:rsidRPr="000A0D27" w:rsidRDefault="00A52656" w:rsidP="00AB5FFD">
            <w:pPr>
              <w:pStyle w:val="TableParagraph"/>
              <w:kinsoku w:val="0"/>
              <w:overflowPunct w:val="0"/>
              <w:ind w:left="200"/>
              <w:rPr>
                <w:rFonts w:ascii="華康細圓體" w:eastAsia="華康細圓體"/>
              </w:rPr>
            </w:pPr>
          </w:p>
        </w:tc>
      </w:tr>
      <w:tr w:rsidR="00A52656" w:rsidRPr="000A0D27" w14:paraId="3186D92E" w14:textId="77777777" w:rsidTr="00FA1CA7">
        <w:trPr>
          <w:trHeight w:hRule="exact" w:val="1610"/>
        </w:trPr>
        <w:tc>
          <w:tcPr>
            <w:tcW w:w="2761" w:type="dxa"/>
            <w:gridSpan w:val="2"/>
            <w:tcBorders>
              <w:bottom w:val="double" w:sz="4" w:space="0" w:color="auto"/>
            </w:tcBorders>
          </w:tcPr>
          <w:p w14:paraId="65341E2D" w14:textId="77777777" w:rsidR="00A52656" w:rsidRPr="000A0D27" w:rsidRDefault="00A52656" w:rsidP="00AB5FFD">
            <w:pPr>
              <w:pStyle w:val="TableParagraph"/>
              <w:kinsoku w:val="0"/>
              <w:overflowPunct w:val="0"/>
              <w:spacing w:before="1" w:line="140" w:lineRule="exact"/>
              <w:rPr>
                <w:rFonts w:ascii="華康細圓體" w:eastAsia="華康細圓體"/>
                <w:sz w:val="14"/>
                <w:szCs w:val="14"/>
              </w:rPr>
            </w:pPr>
          </w:p>
          <w:p w14:paraId="1B769C63"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305A34FE" w14:textId="77777777" w:rsidR="00A52656" w:rsidRPr="000A0D27" w:rsidRDefault="00A52656" w:rsidP="00AB5FFD">
            <w:pPr>
              <w:pStyle w:val="TableParagraph"/>
              <w:kinsoku w:val="0"/>
              <w:overflowPunct w:val="0"/>
              <w:spacing w:line="200" w:lineRule="exact"/>
              <w:rPr>
                <w:rFonts w:ascii="華康細圓體" w:eastAsia="華康細圓體"/>
                <w:sz w:val="20"/>
                <w:szCs w:val="20"/>
              </w:rPr>
            </w:pPr>
          </w:p>
          <w:p w14:paraId="0FAFC280" w14:textId="77777777" w:rsidR="00A52656" w:rsidRPr="000A0D27" w:rsidRDefault="00A52656" w:rsidP="00AB5FFD">
            <w:pPr>
              <w:pStyle w:val="TableParagraph"/>
              <w:kinsoku w:val="0"/>
              <w:overflowPunct w:val="0"/>
              <w:ind w:left="534"/>
              <w:rPr>
                <w:rFonts w:ascii="華康細圓體" w:eastAsia="華康細圓體"/>
              </w:rPr>
            </w:pPr>
            <w:r w:rsidRPr="000A0D27">
              <w:rPr>
                <w:rFonts w:ascii="華康細圓體" w:eastAsia="華康細圓體" w:cs="標楷體" w:hint="eastAsia"/>
                <w:sz w:val="28"/>
                <w:szCs w:val="28"/>
              </w:rPr>
              <w:t>其他注意事項</w:t>
            </w:r>
          </w:p>
        </w:tc>
        <w:tc>
          <w:tcPr>
            <w:tcW w:w="7769" w:type="dxa"/>
            <w:gridSpan w:val="2"/>
            <w:tcBorders>
              <w:bottom w:val="double" w:sz="4" w:space="0" w:color="auto"/>
            </w:tcBorders>
          </w:tcPr>
          <w:p w14:paraId="64C57440" w14:textId="77777777" w:rsidR="00A52656" w:rsidRPr="000A0D27" w:rsidRDefault="00A52656" w:rsidP="00AB5FFD">
            <w:pPr>
              <w:pStyle w:val="TableParagraph"/>
              <w:kinsoku w:val="0"/>
              <w:overflowPunct w:val="0"/>
              <w:spacing w:line="371" w:lineRule="exact"/>
              <w:ind w:left="51"/>
              <w:rPr>
                <w:rFonts w:ascii="華康細圓體" w:eastAsia="華康細圓體" w:cs="標楷體"/>
              </w:rPr>
            </w:pPr>
            <w:r w:rsidRPr="000A0D27">
              <w:rPr>
                <w:rFonts w:ascii="華康細圓體" w:eastAsia="華康細圓體"/>
              </w:rPr>
              <w:t>1.</w:t>
            </w:r>
            <w:r w:rsidRPr="000A0D27">
              <w:rPr>
                <w:rFonts w:ascii="華康細圓體" w:eastAsia="華康細圓體" w:cs="標楷體" w:hint="eastAsia"/>
              </w:rPr>
              <w:t>教學觀察脈</w:t>
            </w:r>
            <w:r w:rsidRPr="000A0D27">
              <w:rPr>
                <w:rFonts w:ascii="華康細圓體" w:eastAsia="華康細圓體" w:cs="標楷體" w:hint="eastAsia"/>
                <w:spacing w:val="-6"/>
              </w:rPr>
              <w:t>絡：</w:t>
            </w:r>
            <w:r w:rsidRPr="000A0D27">
              <w:rPr>
                <w:rFonts w:ascii="華康細圓體" w:eastAsia="華康細圓體" w:cs="標楷體" w:hint="eastAsia"/>
              </w:rPr>
              <w:t>觀察前會談紀</w:t>
            </w:r>
            <w:r w:rsidR="00FA1CA7">
              <w:rPr>
                <w:rFonts w:ascii="華康細圓體" w:eastAsia="華康細圓體" w:cs="標楷體" w:hint="eastAsia"/>
              </w:rPr>
              <w:t>錄</w:t>
            </w:r>
            <w:r w:rsidRPr="000A0D27">
              <w:rPr>
                <w:rFonts w:ascii="華康細圓體" w:eastAsia="華康細圓體" w:cs="標楷體" w:hint="eastAsia"/>
              </w:rPr>
              <w:t>中的內</w:t>
            </w:r>
            <w:r w:rsidRPr="000A0D27">
              <w:rPr>
                <w:rFonts w:ascii="華康細圓體" w:eastAsia="華康細圓體" w:cs="標楷體" w:hint="eastAsia"/>
                <w:spacing w:val="-6"/>
              </w:rPr>
              <w:t>涵，</w:t>
            </w:r>
            <w:r w:rsidRPr="000A0D27">
              <w:rPr>
                <w:rFonts w:ascii="華康細圓體" w:eastAsia="華康細圓體" w:cs="標楷體" w:hint="eastAsia"/>
              </w:rPr>
              <w:t>需在觀察紀</w:t>
            </w:r>
            <w:r w:rsidR="00FA1CA7">
              <w:rPr>
                <w:rFonts w:ascii="華康細圓體" w:eastAsia="華康細圓體" w:cs="標楷體" w:hint="eastAsia"/>
              </w:rPr>
              <w:t>錄</w:t>
            </w:r>
            <w:r w:rsidRPr="000A0D27">
              <w:rPr>
                <w:rFonts w:ascii="華康細圓體" w:eastAsia="華康細圓體" w:cs="標楷體" w:hint="eastAsia"/>
              </w:rPr>
              <w:t>表中呈</w:t>
            </w:r>
          </w:p>
          <w:p w14:paraId="0609AD98" w14:textId="77777777" w:rsidR="00A52656" w:rsidRPr="000A0D27" w:rsidRDefault="00A52656" w:rsidP="00AB5FFD">
            <w:pPr>
              <w:pStyle w:val="TableParagraph"/>
              <w:kinsoku w:val="0"/>
              <w:overflowPunct w:val="0"/>
              <w:spacing w:before="24" w:line="257" w:lineRule="auto"/>
              <w:ind w:left="291" w:right="49"/>
              <w:rPr>
                <w:rFonts w:ascii="華康細圓體" w:eastAsia="華康細圓體" w:cs="標楷體"/>
              </w:rPr>
            </w:pPr>
            <w:r w:rsidRPr="000A0D27">
              <w:rPr>
                <w:rFonts w:ascii="華康細圓體" w:eastAsia="華康細圓體" w:cs="標楷體" w:hint="eastAsia"/>
                <w:spacing w:val="-22"/>
              </w:rPr>
              <w:t>現。</w:t>
            </w:r>
            <w:r w:rsidRPr="000A0D27">
              <w:rPr>
                <w:rFonts w:ascii="華康細圓體" w:eastAsia="華康細圓體" w:cs="標楷體" w:hint="eastAsia"/>
              </w:rPr>
              <w:t>觀察後回饋會談中也需呼應觀察前會</w:t>
            </w:r>
            <w:r w:rsidRPr="000A0D27">
              <w:rPr>
                <w:rFonts w:ascii="華康細圓體" w:eastAsia="華康細圓體" w:cs="標楷體" w:hint="eastAsia"/>
                <w:spacing w:val="-22"/>
              </w:rPr>
              <w:t>談</w:t>
            </w:r>
            <w:r w:rsidRPr="000A0D27">
              <w:rPr>
                <w:rFonts w:ascii="華康細圓體" w:eastAsia="華康細圓體" w:cs="標楷體" w:hint="eastAsia"/>
                <w:spacing w:val="-21"/>
              </w:rPr>
              <w:t>，</w:t>
            </w:r>
            <w:r w:rsidRPr="000A0D27">
              <w:rPr>
                <w:rFonts w:ascii="華康細圓體" w:eastAsia="華康細圓體" w:cs="標楷體" w:hint="eastAsia"/>
              </w:rPr>
              <w:t>並引用具體客觀的觀察紀</w:t>
            </w:r>
            <w:r w:rsidR="00FA1CA7">
              <w:rPr>
                <w:rFonts w:ascii="華康細圓體" w:eastAsia="華康細圓體" w:cs="標楷體" w:hint="eastAsia"/>
              </w:rPr>
              <w:t>錄</w:t>
            </w:r>
            <w:r w:rsidRPr="000A0D27">
              <w:rPr>
                <w:rFonts w:ascii="華康細圓體" w:eastAsia="華康細圓體" w:cs="標楷體" w:hint="eastAsia"/>
              </w:rPr>
              <w:t>進</w:t>
            </w:r>
            <w:r w:rsidR="009A2395">
              <w:rPr>
                <w:rFonts w:ascii="華康細圓體" w:eastAsia="華康細圓體" w:cs="標楷體" w:hint="eastAsia"/>
              </w:rPr>
              <w:t>行</w:t>
            </w:r>
            <w:r w:rsidRPr="000A0D27">
              <w:rPr>
                <w:rFonts w:ascii="華康細圓體" w:eastAsia="華康細圓體" w:cs="標楷體" w:hint="eastAsia"/>
              </w:rPr>
              <w:t>對話討</w:t>
            </w:r>
            <w:r w:rsidR="009A2395">
              <w:rPr>
                <w:rFonts w:ascii="華康細圓體" w:eastAsia="華康細圓體" w:cs="標楷體" w:hint="eastAsia"/>
              </w:rPr>
              <w:t>論</w:t>
            </w:r>
            <w:r w:rsidRPr="000A0D27">
              <w:rPr>
                <w:rFonts w:ascii="華康細圓體" w:eastAsia="華康細圓體" w:cs="標楷體" w:hint="eastAsia"/>
              </w:rPr>
              <w:t>。</w:t>
            </w:r>
          </w:p>
          <w:p w14:paraId="3C555ABD" w14:textId="77777777" w:rsidR="00A52656" w:rsidRPr="000A0D27" w:rsidRDefault="00A52656" w:rsidP="009A2395">
            <w:pPr>
              <w:pStyle w:val="TableParagraph"/>
              <w:kinsoku w:val="0"/>
              <w:overflowPunct w:val="0"/>
              <w:spacing w:before="9"/>
              <w:rPr>
                <w:rFonts w:ascii="華康細圓體" w:eastAsia="華康細圓體"/>
              </w:rPr>
            </w:pPr>
          </w:p>
        </w:tc>
      </w:tr>
    </w:tbl>
    <w:p w14:paraId="4F1E4B28" w14:textId="77777777" w:rsidR="005E4DD1" w:rsidRDefault="005E4DD1" w:rsidP="005E4DD1">
      <w:pPr>
        <w:tabs>
          <w:tab w:val="left" w:pos="2448"/>
        </w:tabs>
        <w:rPr>
          <w:rFonts w:ascii="細明體" w:eastAsia="細明體" w:hAnsi="細明體"/>
        </w:rPr>
      </w:pPr>
    </w:p>
    <w:p w14:paraId="2A51F437" w14:textId="6BB9B9EB" w:rsidR="005E4DD1" w:rsidRPr="002E2797" w:rsidRDefault="005E4DD1" w:rsidP="005E4DD1">
      <w:pPr>
        <w:tabs>
          <w:tab w:val="left" w:pos="2448"/>
        </w:tabs>
        <w:rPr>
          <w:rFonts w:ascii="標楷體" w:eastAsia="標楷體" w:hAnsi="標楷體"/>
          <w:color w:val="EE0000"/>
        </w:rPr>
      </w:pPr>
      <w:r w:rsidRPr="002E2797">
        <w:rPr>
          <w:rFonts w:ascii="標楷體" w:eastAsia="標楷體" w:hAnsi="標楷體" w:hint="eastAsia"/>
          <w:color w:val="EE0000"/>
        </w:rPr>
        <w:t>【心得與反思】</w:t>
      </w:r>
    </w:p>
    <w:p w14:paraId="3FB0D8BD" w14:textId="40DBCA4C" w:rsidR="005E4DD1" w:rsidRPr="002E2797" w:rsidRDefault="002D07F5" w:rsidP="005E4DD1">
      <w:pPr>
        <w:tabs>
          <w:tab w:val="left" w:pos="2448"/>
        </w:tabs>
        <w:rPr>
          <w:rFonts w:ascii="標楷體" w:eastAsia="標楷體" w:hAnsi="標楷體"/>
          <w:color w:val="EE0000"/>
        </w:rPr>
      </w:pPr>
      <w:r w:rsidRPr="00107993">
        <w:rPr>
          <w:rFonts w:ascii="標楷體" w:eastAsia="標楷體" w:hAnsi="標楷體" w:hint="eastAsia"/>
          <w:color w:val="EE0000"/>
        </w:rPr>
        <w:t xml:space="preserve">    </w:t>
      </w:r>
      <w:r w:rsidR="005E4DD1" w:rsidRPr="002E2797">
        <w:rPr>
          <w:rFonts w:ascii="標楷體" w:eastAsia="標楷體" w:hAnsi="標楷體" w:hint="eastAsia"/>
          <w:color w:val="EE0000"/>
          <w:u w:val="wave"/>
        </w:rPr>
        <w:t>蝴蝶朵朵</w:t>
      </w:r>
      <w:r w:rsidR="005E4DD1" w:rsidRPr="002E2797">
        <w:rPr>
          <w:rFonts w:ascii="標楷體" w:eastAsia="標楷體" w:hAnsi="標楷體" w:hint="eastAsia"/>
          <w:color w:val="EE0000"/>
        </w:rPr>
        <w:t>是台灣第一本以兒童性侵害為題材的繪本，更是揭露熟人性侵事件的警世之作，作者</w:t>
      </w:r>
      <w:r w:rsidR="005E4DD1" w:rsidRPr="002E2797">
        <w:rPr>
          <w:rFonts w:ascii="標楷體" w:eastAsia="標楷體" w:hAnsi="標楷體" w:hint="eastAsia"/>
          <w:color w:val="EE0000"/>
          <w:u w:val="single"/>
        </w:rPr>
        <w:t>幸佳慧</w:t>
      </w:r>
      <w:r w:rsidR="005E4DD1" w:rsidRPr="002E2797">
        <w:rPr>
          <w:rFonts w:ascii="標楷體" w:eastAsia="標楷體" w:hAnsi="標楷體" w:hint="eastAsia"/>
          <w:color w:val="EE0000"/>
        </w:rPr>
        <w:t>：「不希望</w:t>
      </w:r>
      <w:r w:rsidR="005E4DD1" w:rsidRPr="002E2797">
        <w:rPr>
          <w:rFonts w:ascii="標楷體" w:eastAsia="標楷體" w:hAnsi="標楷體" w:hint="eastAsia"/>
          <w:color w:val="EE0000"/>
          <w:u w:val="wave"/>
        </w:rPr>
        <w:t>蝴蝶朵朵</w:t>
      </w:r>
      <w:r w:rsidR="005E4DD1" w:rsidRPr="002E2797">
        <w:rPr>
          <w:rFonts w:ascii="標楷體" w:eastAsia="標楷體" w:hAnsi="標楷體" w:hint="eastAsia"/>
          <w:color w:val="EE0000"/>
        </w:rPr>
        <w:t>只是我的一件商品，而是一場保護兒童的社會運動。」其理念更吸引知名藝人</w:t>
      </w:r>
      <w:r w:rsidR="005E4DD1" w:rsidRPr="002E2797">
        <w:rPr>
          <w:rFonts w:ascii="標楷體" w:eastAsia="標楷體" w:hAnsi="標楷體" w:hint="eastAsia"/>
          <w:color w:val="EE0000"/>
          <w:u w:val="single"/>
        </w:rPr>
        <w:t>隋棠</w:t>
      </w:r>
      <w:r w:rsidR="005E4DD1" w:rsidRPr="002E2797">
        <w:rPr>
          <w:rFonts w:ascii="標楷體" w:eastAsia="標楷體" w:hAnsi="標楷體" w:hint="eastAsia"/>
          <w:color w:val="EE0000"/>
        </w:rPr>
        <w:t>加入</w:t>
      </w:r>
      <w:r w:rsidR="005E4DD1" w:rsidRPr="002E2797">
        <w:rPr>
          <w:rFonts w:ascii="標楷體" w:eastAsia="標楷體" w:hAnsi="標楷體" w:hint="eastAsia"/>
          <w:color w:val="EE0000"/>
          <w:u w:val="wave"/>
        </w:rPr>
        <w:t>蝴蝶朵朵</w:t>
      </w:r>
      <w:r w:rsidR="005E4DD1" w:rsidRPr="002E2797">
        <w:rPr>
          <w:rFonts w:ascii="標楷體" w:eastAsia="標楷體" w:hAnsi="標楷體" w:hint="eastAsia"/>
          <w:color w:val="EE0000"/>
        </w:rPr>
        <w:t>的種籽講師培訓，希望藉由親子共讀、藉由走進校園宣導與教育兒童身體自主權，以及喚醒大眾對於兒少性侵防治的重視。</w:t>
      </w:r>
    </w:p>
    <w:p w14:paraId="7E77A971" w14:textId="77777777" w:rsidR="005E4DD1" w:rsidRPr="002E2797" w:rsidRDefault="005E4DD1" w:rsidP="005E4DD1">
      <w:pPr>
        <w:tabs>
          <w:tab w:val="left" w:pos="2448"/>
        </w:tabs>
        <w:rPr>
          <w:rFonts w:ascii="標楷體" w:eastAsia="標楷體" w:hAnsi="標楷體"/>
          <w:color w:val="EE0000"/>
        </w:rPr>
      </w:pPr>
    </w:p>
    <w:p w14:paraId="77AC2E5D" w14:textId="164FFE86" w:rsidR="005E4DD1" w:rsidRPr="002E2797" w:rsidRDefault="002D07F5" w:rsidP="001B4234">
      <w:pPr>
        <w:tabs>
          <w:tab w:val="left" w:pos="2448"/>
        </w:tabs>
        <w:rPr>
          <w:rFonts w:ascii="標楷體" w:eastAsia="標楷體" w:hAnsi="標楷體"/>
          <w:color w:val="EE0000"/>
        </w:rPr>
      </w:pPr>
      <w:r>
        <w:rPr>
          <w:rFonts w:ascii="標楷體" w:eastAsia="標楷體" w:hAnsi="標楷體" w:hint="eastAsia"/>
          <w:color w:val="EE0000"/>
        </w:rPr>
        <w:t xml:space="preserve">    </w:t>
      </w:r>
      <w:r w:rsidR="005E4DD1" w:rsidRPr="002E2797">
        <w:rPr>
          <w:rFonts w:ascii="標楷體" w:eastAsia="標楷體" w:hAnsi="標楷體" w:hint="eastAsia"/>
          <w:color w:val="EE0000"/>
        </w:rPr>
        <w:t>深感「性教育」是</w:t>
      </w:r>
      <w:r w:rsidR="005E4DD1" w:rsidRPr="002E2797">
        <w:rPr>
          <w:rFonts w:ascii="標楷體" w:eastAsia="標楷體" w:hAnsi="標楷體" w:hint="eastAsia"/>
          <w:color w:val="EE0000"/>
          <w:u w:val="single"/>
        </w:rPr>
        <w:t>臺灣</w:t>
      </w:r>
      <w:r w:rsidR="005E4DD1" w:rsidRPr="002E2797">
        <w:rPr>
          <w:rFonts w:ascii="標楷體" w:eastAsia="標楷體" w:hAnsi="標楷體" w:hint="eastAsia"/>
          <w:color w:val="EE0000"/>
        </w:rPr>
        <w:t>一直以來較為薄弱的一塊，而</w:t>
      </w:r>
      <w:r w:rsidR="002E2797" w:rsidRPr="002E2797">
        <w:rPr>
          <w:rFonts w:ascii="標楷體" w:eastAsia="標楷體" w:hAnsi="標楷體" w:hint="eastAsia"/>
          <w:color w:val="EE0000"/>
          <w:u w:val="wave"/>
        </w:rPr>
        <w:t>蝴蝶朵朵</w:t>
      </w:r>
      <w:r w:rsidR="005E4DD1" w:rsidRPr="002E2797">
        <w:rPr>
          <w:rFonts w:ascii="標楷體" w:eastAsia="標楷體" w:hAnsi="標楷體" w:hint="eastAsia"/>
          <w:color w:val="EE0000"/>
        </w:rPr>
        <w:t>是一本適合與孩子一起閱讀，</w:t>
      </w:r>
      <w:r w:rsidR="001B4234" w:rsidRPr="002E2797">
        <w:rPr>
          <w:rFonts w:ascii="標楷體" w:eastAsia="標楷體" w:hAnsi="標楷體" w:hint="eastAsia"/>
          <w:color w:val="EE0000"/>
        </w:rPr>
        <w:t>教導孩子性知識、身體自主權的書，</w:t>
      </w:r>
      <w:r w:rsidR="00107993">
        <w:rPr>
          <w:rFonts w:ascii="標楷體" w:eastAsia="標楷體" w:hAnsi="標楷體" w:hint="eastAsia"/>
          <w:color w:val="EE0000"/>
        </w:rPr>
        <w:t>藉此</w:t>
      </w:r>
      <w:r w:rsidR="001B4234" w:rsidRPr="002E2797">
        <w:rPr>
          <w:rFonts w:ascii="標楷體" w:eastAsia="標楷體" w:hAnsi="標楷體" w:hint="eastAsia"/>
          <w:color w:val="EE0000"/>
        </w:rPr>
        <w:t>讓孩子學會勇敢拒絕與主動求助，遠離性騷擾甚至性侵害，且能</w:t>
      </w:r>
      <w:r w:rsidR="005E4DD1" w:rsidRPr="002E2797">
        <w:rPr>
          <w:rFonts w:ascii="標楷體" w:eastAsia="標楷體" w:hAnsi="標楷體" w:hint="eastAsia"/>
          <w:color w:val="EE0000"/>
        </w:rPr>
        <w:t>讓孩子知道</w:t>
      </w:r>
      <w:r w:rsidR="001B4234" w:rsidRPr="002E2797">
        <w:rPr>
          <w:rFonts w:ascii="標楷體" w:eastAsia="標楷體" w:hAnsi="標楷體" w:hint="eastAsia"/>
          <w:color w:val="EE0000"/>
        </w:rPr>
        <w:t>該</w:t>
      </w:r>
      <w:r w:rsidR="005E4DD1" w:rsidRPr="002E2797">
        <w:rPr>
          <w:rFonts w:ascii="標楷體" w:eastAsia="標楷體" w:hAnsi="標楷體" w:hint="eastAsia"/>
          <w:color w:val="EE0000"/>
        </w:rPr>
        <w:t>怎麼保護自己的身體</w:t>
      </w:r>
      <w:r w:rsidR="001B4234" w:rsidRPr="002E2797">
        <w:rPr>
          <w:rFonts w:ascii="標楷體" w:eastAsia="標楷體" w:hAnsi="標楷體" w:hint="eastAsia"/>
          <w:color w:val="EE0000"/>
        </w:rPr>
        <w:t>，書中也有點出</w:t>
      </w:r>
      <w:r w:rsidR="005E4DD1" w:rsidRPr="002E2797">
        <w:rPr>
          <w:rFonts w:ascii="標楷體" w:eastAsia="標楷體" w:hAnsi="標楷體" w:hint="eastAsia"/>
          <w:color w:val="EE0000"/>
        </w:rPr>
        <w:t>「小心陌生人」並「防範熟人」</w:t>
      </w:r>
      <w:r w:rsidR="001B4234" w:rsidRPr="002E2797">
        <w:rPr>
          <w:rFonts w:ascii="標楷體" w:eastAsia="標楷體" w:hAnsi="標楷體" w:hint="eastAsia"/>
          <w:color w:val="EE0000"/>
        </w:rPr>
        <w:t>等重要</w:t>
      </w:r>
      <w:r w:rsidR="005E4DD1" w:rsidRPr="002E2797">
        <w:rPr>
          <w:rFonts w:ascii="標楷體" w:eastAsia="標楷體" w:hAnsi="標楷體" w:hint="eastAsia"/>
          <w:color w:val="EE0000"/>
        </w:rPr>
        <w:t>觀念。</w:t>
      </w:r>
    </w:p>
    <w:p w14:paraId="203CF1E6" w14:textId="77777777" w:rsidR="001B4234" w:rsidRPr="002E2797" w:rsidRDefault="001B4234" w:rsidP="001B4234">
      <w:pPr>
        <w:tabs>
          <w:tab w:val="left" w:pos="2448"/>
        </w:tabs>
        <w:rPr>
          <w:rFonts w:ascii="標楷體" w:eastAsia="標楷體" w:hAnsi="標楷體"/>
          <w:color w:val="EE0000"/>
        </w:rPr>
      </w:pPr>
    </w:p>
    <w:p w14:paraId="2D91881D" w14:textId="280A1540" w:rsidR="001B4234" w:rsidRPr="002E2797" w:rsidRDefault="002D07F5" w:rsidP="001B4234">
      <w:pPr>
        <w:tabs>
          <w:tab w:val="left" w:pos="2448"/>
        </w:tabs>
        <w:rPr>
          <w:rFonts w:ascii="標楷體" w:eastAsia="標楷體" w:hAnsi="標楷體"/>
          <w:color w:val="EE0000"/>
        </w:rPr>
      </w:pPr>
      <w:r>
        <w:rPr>
          <w:rFonts w:ascii="標楷體" w:eastAsia="標楷體" w:hAnsi="標楷體" w:hint="eastAsia"/>
          <w:color w:val="EE0000"/>
        </w:rPr>
        <w:t xml:space="preserve">    </w:t>
      </w:r>
      <w:r w:rsidR="002E2797">
        <w:rPr>
          <w:rFonts w:ascii="標楷體" w:eastAsia="標楷體" w:hAnsi="標楷體" w:hint="eastAsia"/>
          <w:color w:val="EE0000"/>
        </w:rPr>
        <w:t>在保護孩子的成長過程中，</w:t>
      </w:r>
      <w:r w:rsidR="001B4234" w:rsidRPr="002E2797">
        <w:rPr>
          <w:rFonts w:ascii="標楷體" w:eastAsia="標楷體" w:hAnsi="標楷體" w:hint="eastAsia"/>
          <w:color w:val="EE0000"/>
        </w:rPr>
        <w:t>預防，永遠勝於治療！</w:t>
      </w:r>
    </w:p>
    <w:sectPr w:rsidR="001B4234" w:rsidRPr="002E2797" w:rsidSect="00863936">
      <w:footerReference w:type="default" r:id="rId10"/>
      <w:pgSz w:w="11905" w:h="16840"/>
      <w:pgMar w:top="840" w:right="620" w:bottom="580" w:left="620" w:header="0" w:footer="387" w:gutter="0"/>
      <w:cols w:space="720" w:equalWidth="0">
        <w:col w:w="1066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45C6" w14:textId="77777777" w:rsidR="004B5D6C" w:rsidRDefault="004B5D6C">
      <w:r>
        <w:separator/>
      </w:r>
    </w:p>
  </w:endnote>
  <w:endnote w:type="continuationSeparator" w:id="0">
    <w:p w14:paraId="6ACAABBD" w14:textId="77777777" w:rsidR="004B5D6C" w:rsidRDefault="004B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華康細圓體">
    <w:altName w:val="細明體"/>
    <w:charset w:val="88"/>
    <w:family w:val="modern"/>
    <w:pitch w:val="fixed"/>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4DCC" w14:textId="77777777" w:rsidR="006C04BA" w:rsidRDefault="00AF13BF">
    <w:pPr>
      <w:kinsoku w:val="0"/>
      <w:overflowPunct w:val="0"/>
      <w:spacing w:line="200" w:lineRule="exact"/>
      <w:rPr>
        <w:sz w:val="20"/>
        <w:szCs w:val="20"/>
      </w:rPr>
    </w:pPr>
    <w:r>
      <w:rPr>
        <w:noProof/>
      </w:rPr>
      <mc:AlternateContent>
        <mc:Choice Requires="wps">
          <w:drawing>
            <wp:anchor distT="0" distB="0" distL="114300" distR="114300" simplePos="0" relativeHeight="251658752" behindDoc="1" locked="0" layoutInCell="0" allowOverlap="1" wp14:anchorId="71DA413F" wp14:editId="5D0611E9">
              <wp:simplePos x="0" y="0"/>
              <wp:positionH relativeFrom="page">
                <wp:posOffset>3690620</wp:posOffset>
              </wp:positionH>
              <wp:positionV relativeFrom="page">
                <wp:posOffset>10187940</wp:posOffset>
              </wp:positionV>
              <wp:extent cx="179070"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2E743" w14:textId="77777777" w:rsidR="006C04BA" w:rsidRDefault="006C04BA">
                          <w:pPr>
                            <w:kinsoku w:val="0"/>
                            <w:overflowPunct w:val="0"/>
                            <w:spacing w:line="225"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A91CDF">
                            <w:rPr>
                              <w:noProof/>
                              <w:sz w:val="20"/>
                              <w:szCs w:val="20"/>
                            </w:rPr>
                            <w:t>11</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A413F" id="_x0000_t202" coordsize="21600,21600" o:spt="202" path="m,l,21600r21600,l21600,xe">
              <v:stroke joinstyle="miter"/>
              <v:path gradientshapeok="t" o:connecttype="rect"/>
            </v:shapetype>
            <v:shape id="Text Box 1" o:spid="_x0000_s1026" type="#_x0000_t202" style="position:absolute;margin-left:290.6pt;margin-top:802.2pt;width:14.1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E/+tqPhAAAADQEAAA8AAABkcnMvZG93bnJldi54bWxMj8FOwzAQRO9I/IO1SNyo3ShEaYhTVQhO&#10;SIg0HDg6sZtYjdchdtvw92xPcNvdGc2+KbeLG9nZzMF6lLBeCWAGO68t9hI+m9eHHFiICrUaPRoJ&#10;PybAtrq9KVWh/QVrc97HnlEIhkJJGGKcCs5DNxinwspPBkk7+NmpSOvccz2rC4W7kSdCZNwpi/Rh&#10;UJN5Hkx33J+chN0X1i/2+739qA+1bZqNwLfsKOX93bJ7AhbNEv/McMUndKiIqfUn1IGNEh7zdUJW&#10;EjKRpsDIkokNDe31lOQp8Krk/1tUvwAAAP//AwBQSwECLQAUAAYACAAAACEAtoM4kv4AAADhAQAA&#10;EwAAAAAAAAAAAAAAAAAAAAAAW0NvbnRlbnRfVHlwZXNdLnhtbFBLAQItABQABgAIAAAAIQA4/SH/&#10;1gAAAJQBAAALAAAAAAAAAAAAAAAAAC8BAABfcmVscy8ucmVsc1BLAQItABQABgAIAAAAIQD1aRY3&#10;1AEAAJADAAAOAAAAAAAAAAAAAAAAAC4CAABkcnMvZTJvRG9jLnhtbFBLAQItABQABgAIAAAAIQBP&#10;/raj4QAAAA0BAAAPAAAAAAAAAAAAAAAAAC4EAABkcnMvZG93bnJldi54bWxQSwUGAAAAAAQABADz&#10;AAAAPAUAAAAA&#10;" o:allowincell="f" filled="f" stroked="f">
              <v:textbox inset="0,0,0,0">
                <w:txbxContent>
                  <w:p w14:paraId="5292E743" w14:textId="77777777" w:rsidR="006C04BA" w:rsidRDefault="006C04BA">
                    <w:pPr>
                      <w:kinsoku w:val="0"/>
                      <w:overflowPunct w:val="0"/>
                      <w:spacing w:line="225"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A91CDF">
                      <w:rPr>
                        <w:noProof/>
                        <w:sz w:val="20"/>
                        <w:szCs w:val="20"/>
                      </w:rPr>
                      <w:t>11</w:t>
                    </w:r>
                    <w:r>
                      <w:rPr>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8F20" w14:textId="77777777" w:rsidR="00B236E5" w:rsidRDefault="00AF13BF">
    <w:pPr>
      <w:kinsoku w:val="0"/>
      <w:overflowPunct w:val="0"/>
      <w:spacing w:line="200" w:lineRule="exact"/>
      <w:rPr>
        <w:sz w:val="20"/>
        <w:szCs w:val="20"/>
      </w:rPr>
    </w:pPr>
    <w:r>
      <w:rPr>
        <w:noProof/>
      </w:rPr>
      <mc:AlternateContent>
        <mc:Choice Requires="wps">
          <w:drawing>
            <wp:anchor distT="0" distB="0" distL="114300" distR="114300" simplePos="0" relativeHeight="251656704" behindDoc="1" locked="0" layoutInCell="0" allowOverlap="1" wp14:anchorId="4CE9F395" wp14:editId="46327019">
              <wp:simplePos x="0" y="0"/>
              <wp:positionH relativeFrom="page">
                <wp:posOffset>3690620</wp:posOffset>
              </wp:positionH>
              <wp:positionV relativeFrom="page">
                <wp:posOffset>10187940</wp:posOffset>
              </wp:positionV>
              <wp:extent cx="1790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161AD" w14:textId="77777777" w:rsidR="00B236E5" w:rsidRDefault="00B236E5">
                          <w:pPr>
                            <w:kinsoku w:val="0"/>
                            <w:overflowPunct w:val="0"/>
                            <w:spacing w:line="225"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A91CDF">
                            <w:rPr>
                              <w:noProof/>
                              <w:sz w:val="20"/>
                              <w:szCs w:val="20"/>
                            </w:rPr>
                            <w:t>13</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9F395" id="_x0000_t202" coordsize="21600,21600" o:spt="202" path="m,l,21600r21600,l21600,xe">
              <v:stroke joinstyle="miter"/>
              <v:path gradientshapeok="t" o:connecttype="rect"/>
            </v:shapetype>
            <v:shape id="Text Box 2" o:spid="_x0000_s1027" type="#_x0000_t202" style="position:absolute;margin-left:290.6pt;margin-top:802.2pt;width:14.1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H1gEAAJcDAAAOAAAAZHJzL2Uyb0RvYy54bWysU8Fu1DAQvSPxD5bvbLIroBBttiqtipAK&#10;RSr9AMdxNhaJx8x4N1m+nrGTbIHeEBdr7LHfvPdmvL0c+04cDZIFV8r1KpfCOA21dftSPn67ffVO&#10;CgrK1aoDZ0p5MiQvdy9fbAdfmA200NUGBYM4KgZfyjYEX2QZ6db0ilbgjeNkA9irwFvcZzWqgdH7&#10;Ltvk+dtsAKw9gjZEfHozJeUu4TeN0eG+acgE0ZWSuYW0YlqruGa7rSr2qHxr9UxD/QOLXlnHRc9Q&#10;NyoocUD7DKq3GoGgCSsNfQZNY7VJGljNOv9LzUOrvEla2BzyZ5vo/8HqL8cH/xVFGD/AyA1MIsjf&#10;gf5OwsF1q9zeXCHC0BpVc+F1tCwbPBXz02g1FRRBquEz1NxkdQiQgMYG++gK6xSMzg04nU03YxA6&#10;lrx4n19wRnNq/WbzOk9NyVSxPPZI4aOBXsSglMg9TeDqeEchklHFciXWcnBruy71tXN/HPDFeJLI&#10;R74T8zBWo7D1rCxqqaA+sRqEaVp4ujloAX9KMfCklJJ+HBQaKbpPjh2JY7UEuATVEiin+WkpgxRT&#10;eB2m8Tt4tPuWkSfPHVyxa41Nip5YzHS5+0noPKlxvH7fp1tP/2n3CwAA//8DAFBLAwQUAAYACAAA&#10;ACEAT/62o+EAAAANAQAADwAAAGRycy9kb3ducmV2LnhtbEyPwU7DMBBE70j8g7VI3KjdKERpiFNV&#10;CE5IiDQcODqxm1iN1yF22/D3bE9w290Zzb4pt4sb2dnMwXqUsF4JYAY7ry32Ej6b14ccWIgKtRo9&#10;Ggk/JsC2ur0pVaH9BWtz3seeUQiGQkkYYpwKzkM3GKfCyk8GSTv42alI69xzPasLhbuRJ0Jk3CmL&#10;9GFQk3keTHfcn5yE3RfWL/b7vf2oD7Vtmo3At+wo5f3dsnsCFs0S/8xwxSd0qIip9SfUgY0SHvN1&#10;QlYSMpGmwMiSiQ0N7fWU5CnwquT/W1S/AAAA//8DAFBLAQItABQABgAIAAAAIQC2gziS/gAAAOEB&#10;AAATAAAAAAAAAAAAAAAAAAAAAABbQ29udGVudF9UeXBlc10ueG1sUEsBAi0AFAAGAAgAAAAhADj9&#10;If/WAAAAlAEAAAsAAAAAAAAAAAAAAAAALwEAAF9yZWxzLy5yZWxzUEsBAi0AFAAGAAgAAAAhAHv8&#10;GgfWAQAAlwMAAA4AAAAAAAAAAAAAAAAALgIAAGRycy9lMm9Eb2MueG1sUEsBAi0AFAAGAAgAAAAh&#10;AE/+tqPhAAAADQEAAA8AAAAAAAAAAAAAAAAAMAQAAGRycy9kb3ducmV2LnhtbFBLBQYAAAAABAAE&#10;APMAAAA+BQAAAAA=&#10;" o:allowincell="f" filled="f" stroked="f">
              <v:textbox inset="0,0,0,0">
                <w:txbxContent>
                  <w:p w14:paraId="7E9161AD" w14:textId="77777777" w:rsidR="00B236E5" w:rsidRDefault="00B236E5">
                    <w:pPr>
                      <w:kinsoku w:val="0"/>
                      <w:overflowPunct w:val="0"/>
                      <w:spacing w:line="225"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A91CDF">
                      <w:rPr>
                        <w:noProof/>
                        <w:sz w:val="20"/>
                        <w:szCs w:val="20"/>
                      </w:rPr>
                      <w:t>13</w:t>
                    </w:r>
                    <w:r>
                      <w:rPr>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C3D6" w14:textId="77777777" w:rsidR="00B236E5" w:rsidRDefault="00AF13BF">
    <w:pPr>
      <w:kinsoku w:val="0"/>
      <w:overflowPunct w:val="0"/>
      <w:spacing w:line="180" w:lineRule="exact"/>
      <w:rPr>
        <w:sz w:val="18"/>
        <w:szCs w:val="18"/>
      </w:rPr>
    </w:pPr>
    <w:r>
      <w:rPr>
        <w:noProof/>
      </w:rPr>
      <mc:AlternateContent>
        <mc:Choice Requires="wps">
          <w:drawing>
            <wp:anchor distT="0" distB="0" distL="114300" distR="114300" simplePos="0" relativeHeight="251657728" behindDoc="1" locked="0" layoutInCell="0" allowOverlap="1" wp14:anchorId="1803482D" wp14:editId="50F498B3">
              <wp:simplePos x="0" y="0"/>
              <wp:positionH relativeFrom="page">
                <wp:posOffset>3690620</wp:posOffset>
              </wp:positionH>
              <wp:positionV relativeFrom="page">
                <wp:posOffset>10295255</wp:posOffset>
              </wp:positionV>
              <wp:extent cx="179070" cy="1530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165BF" w14:textId="77777777" w:rsidR="00B236E5" w:rsidRDefault="00B236E5">
                          <w:pPr>
                            <w:kinsoku w:val="0"/>
                            <w:overflowPunct w:val="0"/>
                            <w:spacing w:line="225"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A91CDF">
                            <w:rPr>
                              <w:noProof/>
                              <w:sz w:val="20"/>
                              <w:szCs w:val="20"/>
                            </w:rPr>
                            <w:t>14</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3482D" id="_x0000_t202" coordsize="21600,21600" o:spt="202" path="m,l,21600r21600,l21600,xe">
              <v:stroke joinstyle="miter"/>
              <v:path gradientshapeok="t" o:connecttype="rect"/>
            </v:shapetype>
            <v:shape id="Text Box 3" o:spid="_x0000_s1028" type="#_x0000_t202" style="position:absolute;margin-left:290.6pt;margin-top:810.65pt;width:14.1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u82QEAAJcDAAAOAAAAZHJzL2Uyb0RvYy54bWysU9tu1DAQfUfiHyy/s8luVQrRZqvSqgip&#10;UKTCB0wcJ7FIPGbs3WT5esbOZsvlDfFijT32mXPOjLfX09CLgyZv0JZyvcql0FZhbWxbyq9f7l+9&#10;kcIHsDX0aHUpj9rL693LF9vRFXqDHfa1JsEg1hejK2UXgiuyzKtOD+BX6LTlZIM0QOAttVlNMDL6&#10;0GebPH+djUi1I1Taez69m5Nyl/CbRqvw2DReB9GXkrmFtFJaq7hmuy0ULYHrjDrRgH9gMYCxXPQM&#10;dQcBxJ7MX1CDUYQem7BSOGTYNEbppIHVrPM/1Dx14HTSwuZ4d7bJ/z9Y9enw5D6TCNM7nLiBSYR3&#10;D6i+eWHxtgPb6hsiHDsNNRdeR8uy0fni9DRa7QsfQarxI9bcZNgHTEBTQ0N0hXUKRucGHM+m6ykI&#10;FUtevc2vOKM4tb68yC8uUwUolseOfHivcRAxKCVxTxM4HB58iGSgWK7EWhbvTd+nvvb2twO+GE8S&#10;+ch3Zh6mahKmLuUm1o1aKqyPrIZwnhaebg46pB9SjDwppfTf90Baiv6DZUfiWC0BLUG1BGAVPy1l&#10;kGIOb8M8fntHpu0Yefbc4g271pik6JnFiS53Pwk9TWocr1/36dbzf9r9BAAA//8DAFBLAwQUAAYA&#10;CAAAACEAiwGm3+IAAAANAQAADwAAAGRycy9kb3ducmV2LnhtbEyPwU7DMAyG70i8Q+RJ3Fja0lVb&#10;13SaEJyQEF05cEwbr43WOKXJtvL2ZCc42v+n35+L3WwGdsHJaUsC4mUEDKm1SlMn4LN+fVwDc16S&#10;koMlFPCDDnbl/V0hc2WvVOHl4DsWSsjlUkDv/Zhz7toejXRLOyKF7GgnI30Yp46rSV5DuRl4EkUZ&#10;N1JTuNDLEZ97bE+HsxGw/6LqRX+/Nx/VsdJ1vYnoLTsJ8bCY91tgHmf/B8NNP6hDGZwaeybl2CBg&#10;tY6TgIYgS+InYAHJok0KrLmt0lUKvCz4/y/KXwAAAP//AwBQSwECLQAUAAYACAAAACEAtoM4kv4A&#10;AADhAQAAEwAAAAAAAAAAAAAAAAAAAAAAW0NvbnRlbnRfVHlwZXNdLnhtbFBLAQItABQABgAIAAAA&#10;IQA4/SH/1gAAAJQBAAALAAAAAAAAAAAAAAAAAC8BAABfcmVscy8ucmVsc1BLAQItABQABgAIAAAA&#10;IQDGemu82QEAAJcDAAAOAAAAAAAAAAAAAAAAAC4CAABkcnMvZTJvRG9jLnhtbFBLAQItABQABgAI&#10;AAAAIQCLAabf4gAAAA0BAAAPAAAAAAAAAAAAAAAAADMEAABkcnMvZG93bnJldi54bWxQSwUGAAAA&#10;AAQABADzAAAAQgUAAAAA&#10;" o:allowincell="f" filled="f" stroked="f">
              <v:textbox inset="0,0,0,0">
                <w:txbxContent>
                  <w:p w14:paraId="533165BF" w14:textId="77777777" w:rsidR="00B236E5" w:rsidRDefault="00B236E5">
                    <w:pPr>
                      <w:kinsoku w:val="0"/>
                      <w:overflowPunct w:val="0"/>
                      <w:spacing w:line="225" w:lineRule="exact"/>
                      <w:ind w:left="40"/>
                      <w:rPr>
                        <w:sz w:val="20"/>
                        <w:szCs w:val="20"/>
                      </w:rPr>
                    </w:pPr>
                    <w:r>
                      <w:rPr>
                        <w:sz w:val="20"/>
                        <w:szCs w:val="20"/>
                      </w:rPr>
                      <w:fldChar w:fldCharType="begin"/>
                    </w:r>
                    <w:r>
                      <w:rPr>
                        <w:sz w:val="20"/>
                        <w:szCs w:val="20"/>
                      </w:rPr>
                      <w:instrText xml:space="preserve"> PAGE </w:instrText>
                    </w:r>
                    <w:r>
                      <w:rPr>
                        <w:sz w:val="20"/>
                        <w:szCs w:val="20"/>
                      </w:rPr>
                      <w:fldChar w:fldCharType="separate"/>
                    </w:r>
                    <w:r w:rsidR="00A91CDF">
                      <w:rPr>
                        <w:noProof/>
                        <w:sz w:val="20"/>
                        <w:szCs w:val="20"/>
                      </w:rPr>
                      <w:t>14</w:t>
                    </w:r>
                    <w:r>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3C4F5" w14:textId="77777777" w:rsidR="004B5D6C" w:rsidRDefault="004B5D6C">
      <w:r>
        <w:separator/>
      </w:r>
    </w:p>
  </w:footnote>
  <w:footnote w:type="continuationSeparator" w:id="0">
    <w:p w14:paraId="3CC3ECEF" w14:textId="77777777" w:rsidR="004B5D6C" w:rsidRDefault="004B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5DF9" w14:textId="77777777" w:rsidR="006C04BA" w:rsidRDefault="006C04BA" w:rsidP="001459E4">
    <w:pPr>
      <w:pStyle w:val="a7"/>
      <w:spacing w:beforeLines="100" w:before="240"/>
      <w:jc w:val="center"/>
    </w:pPr>
    <w:r>
      <w:rPr>
        <w:rFonts w:ascii="標楷體" w:eastAsia="標楷體" w:cs="標楷體" w:hint="eastAsia"/>
        <w:sz w:val="36"/>
        <w:szCs w:val="36"/>
      </w:rPr>
      <w:t>彰化縣</w:t>
    </w:r>
    <w:r w:rsidR="00991C2E">
      <w:rPr>
        <w:rFonts w:ascii="標楷體" w:eastAsia="標楷體" w:cs="標楷體" w:hint="eastAsia"/>
        <w:sz w:val="36"/>
        <w:szCs w:val="36"/>
      </w:rPr>
      <w:t>員林</w:t>
    </w:r>
    <w:r>
      <w:rPr>
        <w:rFonts w:ascii="標楷體" w:eastAsia="標楷體" w:cs="標楷體" w:hint="eastAsia"/>
        <w:sz w:val="36"/>
        <w:szCs w:val="36"/>
      </w:rPr>
      <w:t>國小校長教師公開授課紀錄表件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141"/>
      </w:pPr>
      <w:rPr>
        <w:rFonts w:ascii="Times New Roman" w:hAnsi="Times New Roman" w:cs="Times New Roman"/>
        <w:b w:val="0"/>
        <w:bCs w:val="0"/>
        <w:w w:val="99"/>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12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A363E7"/>
    <w:multiLevelType w:val="hybridMultilevel"/>
    <w:tmpl w:val="CEB69646"/>
    <w:lvl w:ilvl="0" w:tplc="6CFEBC4A">
      <w:start w:val="1"/>
      <w:numFmt w:val="decimal"/>
      <w:lvlText w:val="%1."/>
      <w:lvlJc w:val="left"/>
      <w:pPr>
        <w:ind w:left="960" w:hanging="480"/>
      </w:pPr>
      <w:rPr>
        <w:rFonts w:cs="Times New Roman" w:hint="eastAsia"/>
        <w:b w:val="0"/>
        <w:bCs/>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3F1568A"/>
    <w:multiLevelType w:val="hybridMultilevel"/>
    <w:tmpl w:val="36108726"/>
    <w:lvl w:ilvl="0" w:tplc="179055B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4669EC"/>
    <w:multiLevelType w:val="hybridMultilevel"/>
    <w:tmpl w:val="0792C7CA"/>
    <w:lvl w:ilvl="0" w:tplc="AD146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B828EA"/>
    <w:multiLevelType w:val="hybridMultilevel"/>
    <w:tmpl w:val="B9F80A98"/>
    <w:lvl w:ilvl="0" w:tplc="0409000F">
      <w:start w:val="1"/>
      <w:numFmt w:val="decimal"/>
      <w:lvlText w:val="%1."/>
      <w:lvlJc w:val="left"/>
      <w:pPr>
        <w:ind w:left="960" w:hanging="480"/>
      </w:pPr>
      <w:rPr>
        <w:rFonts w:cs="Times New Roman" w:hint="eastAsia"/>
        <w:b w:val="0"/>
        <w:bC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238557B0"/>
    <w:multiLevelType w:val="hybridMultilevel"/>
    <w:tmpl w:val="7D48A4F8"/>
    <w:lvl w:ilvl="0" w:tplc="4272776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A5B1689"/>
    <w:multiLevelType w:val="hybridMultilevel"/>
    <w:tmpl w:val="59384BC0"/>
    <w:lvl w:ilvl="0" w:tplc="3FC620A8">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634FB6"/>
    <w:multiLevelType w:val="hybridMultilevel"/>
    <w:tmpl w:val="4E9C276E"/>
    <w:lvl w:ilvl="0" w:tplc="D4044032">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9" w15:restartNumberingAfterBreak="0">
    <w:nsid w:val="4DD22F56"/>
    <w:multiLevelType w:val="hybridMultilevel"/>
    <w:tmpl w:val="4A2039E6"/>
    <w:lvl w:ilvl="0" w:tplc="F0A0E6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3D6D87"/>
    <w:multiLevelType w:val="hybridMultilevel"/>
    <w:tmpl w:val="90D820DE"/>
    <w:lvl w:ilvl="0" w:tplc="81A283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BC448BF"/>
    <w:multiLevelType w:val="hybridMultilevel"/>
    <w:tmpl w:val="A268F6CA"/>
    <w:lvl w:ilvl="0" w:tplc="1358996E">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3" w15:restartNumberingAfterBreak="0">
    <w:nsid w:val="5E20329E"/>
    <w:multiLevelType w:val="hybridMultilevel"/>
    <w:tmpl w:val="8CE0D18E"/>
    <w:lvl w:ilvl="0" w:tplc="6C66F4D0">
      <w:start w:val="1"/>
      <w:numFmt w:val="decimal"/>
      <w:lvlText w:val="%1、"/>
      <w:lvlJc w:val="left"/>
      <w:pPr>
        <w:ind w:left="720" w:hanging="720"/>
      </w:pPr>
      <w:rPr>
        <w:rFonts w:ascii="華康細圓體" w:eastAsia="華康細圓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913084"/>
    <w:multiLevelType w:val="hybridMultilevel"/>
    <w:tmpl w:val="72FA4B02"/>
    <w:lvl w:ilvl="0" w:tplc="FDB22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4416CE"/>
    <w:multiLevelType w:val="hybridMultilevel"/>
    <w:tmpl w:val="376A2EE0"/>
    <w:lvl w:ilvl="0" w:tplc="BA6C7564">
      <w:start w:val="1"/>
      <w:numFmt w:val="taiwaneseCountingThousand"/>
      <w:lvlText w:val="%1、"/>
      <w:lvlJc w:val="left"/>
      <w:pPr>
        <w:ind w:left="480" w:hanging="48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98D0698"/>
    <w:multiLevelType w:val="hybridMultilevel"/>
    <w:tmpl w:val="CABE754C"/>
    <w:lvl w:ilvl="0" w:tplc="245C686E">
      <w:start w:val="1"/>
      <w:numFmt w:val="decimal"/>
      <w:lvlText w:val="%1、"/>
      <w:lvlJc w:val="left"/>
      <w:pPr>
        <w:ind w:left="462" w:hanging="360"/>
      </w:pPr>
      <w:rPr>
        <w:rFonts w:ascii="華康細圓體" w:eastAsia="華康細圓體" w:hAnsi="Times New Roman"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num w:numId="1" w16cid:durableId="570193457">
    <w:abstractNumId w:val="1"/>
  </w:num>
  <w:num w:numId="2" w16cid:durableId="89548797">
    <w:abstractNumId w:val="0"/>
  </w:num>
  <w:num w:numId="3" w16cid:durableId="784736362">
    <w:abstractNumId w:val="6"/>
  </w:num>
  <w:num w:numId="4" w16cid:durableId="315846520">
    <w:abstractNumId w:val="11"/>
  </w:num>
  <w:num w:numId="5" w16cid:durableId="1644509192">
    <w:abstractNumId w:val="5"/>
  </w:num>
  <w:num w:numId="6" w16cid:durableId="1456751471">
    <w:abstractNumId w:val="2"/>
  </w:num>
  <w:num w:numId="7" w16cid:durableId="1146583611">
    <w:abstractNumId w:val="15"/>
  </w:num>
  <w:num w:numId="8" w16cid:durableId="337854543">
    <w:abstractNumId w:val="7"/>
  </w:num>
  <w:num w:numId="9" w16cid:durableId="2112892548">
    <w:abstractNumId w:val="14"/>
  </w:num>
  <w:num w:numId="10" w16cid:durableId="2017337883">
    <w:abstractNumId w:val="16"/>
  </w:num>
  <w:num w:numId="11" w16cid:durableId="121849396">
    <w:abstractNumId w:val="12"/>
  </w:num>
  <w:num w:numId="12" w16cid:durableId="1748111483">
    <w:abstractNumId w:val="4"/>
  </w:num>
  <w:num w:numId="13" w16cid:durableId="139618050">
    <w:abstractNumId w:val="8"/>
  </w:num>
  <w:num w:numId="14" w16cid:durableId="764426392">
    <w:abstractNumId w:val="3"/>
  </w:num>
  <w:num w:numId="15" w16cid:durableId="1173030602">
    <w:abstractNumId w:val="10"/>
  </w:num>
  <w:num w:numId="16" w16cid:durableId="1839879913">
    <w:abstractNumId w:val="13"/>
  </w:num>
  <w:num w:numId="17" w16cid:durableId="237181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E5"/>
    <w:rsid w:val="000730A8"/>
    <w:rsid w:val="000A0D27"/>
    <w:rsid w:val="000A688D"/>
    <w:rsid w:val="000C3AE0"/>
    <w:rsid w:val="000C7180"/>
    <w:rsid w:val="000D3E64"/>
    <w:rsid w:val="000D6FC8"/>
    <w:rsid w:val="001014F7"/>
    <w:rsid w:val="00107993"/>
    <w:rsid w:val="00136BF0"/>
    <w:rsid w:val="001459E4"/>
    <w:rsid w:val="001A35E5"/>
    <w:rsid w:val="001B3B75"/>
    <w:rsid w:val="001B4234"/>
    <w:rsid w:val="001B521A"/>
    <w:rsid w:val="001D2F52"/>
    <w:rsid w:val="0020736B"/>
    <w:rsid w:val="00231B85"/>
    <w:rsid w:val="00234903"/>
    <w:rsid w:val="00241BBE"/>
    <w:rsid w:val="00271FCC"/>
    <w:rsid w:val="00273A7D"/>
    <w:rsid w:val="00274C7D"/>
    <w:rsid w:val="002A51F9"/>
    <w:rsid w:val="002C2BDB"/>
    <w:rsid w:val="002D07F5"/>
    <w:rsid w:val="002E2797"/>
    <w:rsid w:val="00313853"/>
    <w:rsid w:val="003243F7"/>
    <w:rsid w:val="003273F4"/>
    <w:rsid w:val="00347C49"/>
    <w:rsid w:val="003E63A5"/>
    <w:rsid w:val="003F2B22"/>
    <w:rsid w:val="003F44DA"/>
    <w:rsid w:val="00492FE8"/>
    <w:rsid w:val="00495A97"/>
    <w:rsid w:val="004B2497"/>
    <w:rsid w:val="004B5D6C"/>
    <w:rsid w:val="004C56D8"/>
    <w:rsid w:val="004E1A63"/>
    <w:rsid w:val="004E66FE"/>
    <w:rsid w:val="004F2CC8"/>
    <w:rsid w:val="00500A49"/>
    <w:rsid w:val="00565223"/>
    <w:rsid w:val="00574DE4"/>
    <w:rsid w:val="00587B86"/>
    <w:rsid w:val="00592966"/>
    <w:rsid w:val="005D26DD"/>
    <w:rsid w:val="005E4DD1"/>
    <w:rsid w:val="005E65A3"/>
    <w:rsid w:val="005F4A34"/>
    <w:rsid w:val="00605091"/>
    <w:rsid w:val="00613677"/>
    <w:rsid w:val="006237D0"/>
    <w:rsid w:val="006515B7"/>
    <w:rsid w:val="00666E6F"/>
    <w:rsid w:val="0067035D"/>
    <w:rsid w:val="006C04BA"/>
    <w:rsid w:val="006C0D2B"/>
    <w:rsid w:val="006D543D"/>
    <w:rsid w:val="00712C96"/>
    <w:rsid w:val="007204C0"/>
    <w:rsid w:val="0072057A"/>
    <w:rsid w:val="0073546C"/>
    <w:rsid w:val="007A5580"/>
    <w:rsid w:val="007B7ACF"/>
    <w:rsid w:val="007F49F9"/>
    <w:rsid w:val="00814FC7"/>
    <w:rsid w:val="00847214"/>
    <w:rsid w:val="008623A8"/>
    <w:rsid w:val="00863936"/>
    <w:rsid w:val="00873FC4"/>
    <w:rsid w:val="008D1D84"/>
    <w:rsid w:val="009059DE"/>
    <w:rsid w:val="00926151"/>
    <w:rsid w:val="009360DB"/>
    <w:rsid w:val="00957E47"/>
    <w:rsid w:val="00965F25"/>
    <w:rsid w:val="00977FB8"/>
    <w:rsid w:val="00991C2E"/>
    <w:rsid w:val="009A2395"/>
    <w:rsid w:val="009E3F51"/>
    <w:rsid w:val="009F0AB2"/>
    <w:rsid w:val="009F6A66"/>
    <w:rsid w:val="00A509FF"/>
    <w:rsid w:val="00A52656"/>
    <w:rsid w:val="00A65738"/>
    <w:rsid w:val="00A81DAD"/>
    <w:rsid w:val="00A91CDF"/>
    <w:rsid w:val="00AB5FFD"/>
    <w:rsid w:val="00AD55C2"/>
    <w:rsid w:val="00AF034F"/>
    <w:rsid w:val="00AF13BF"/>
    <w:rsid w:val="00B236E5"/>
    <w:rsid w:val="00B34305"/>
    <w:rsid w:val="00B53569"/>
    <w:rsid w:val="00B769BB"/>
    <w:rsid w:val="00BA6594"/>
    <w:rsid w:val="00BB734F"/>
    <w:rsid w:val="00BF4B0D"/>
    <w:rsid w:val="00C12F91"/>
    <w:rsid w:val="00C20F81"/>
    <w:rsid w:val="00C3375A"/>
    <w:rsid w:val="00C93F8D"/>
    <w:rsid w:val="00CA3B17"/>
    <w:rsid w:val="00D60DFE"/>
    <w:rsid w:val="00D84E69"/>
    <w:rsid w:val="00D94598"/>
    <w:rsid w:val="00DA1491"/>
    <w:rsid w:val="00DD1325"/>
    <w:rsid w:val="00E2165F"/>
    <w:rsid w:val="00E26A94"/>
    <w:rsid w:val="00E362E6"/>
    <w:rsid w:val="00EE18C8"/>
    <w:rsid w:val="00EE30D6"/>
    <w:rsid w:val="00EF778E"/>
    <w:rsid w:val="00F67275"/>
    <w:rsid w:val="00FA1CA7"/>
    <w:rsid w:val="00FB26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2BD92"/>
  <w14:defaultImageDpi w14:val="0"/>
  <w15:docId w15:val="{BD0D7D87-9A5C-4F9A-A850-4DCF0E56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kern w:val="0"/>
    </w:rPr>
  </w:style>
  <w:style w:type="paragraph" w:styleId="1">
    <w:name w:val="heading 1"/>
    <w:basedOn w:val="a"/>
    <w:link w:val="10"/>
    <w:uiPriority w:val="99"/>
    <w:qFormat/>
    <w:pPr>
      <w:ind w:left="428"/>
      <w:outlineLvl w:val="0"/>
    </w:pPr>
    <w:rPr>
      <w:rFonts w:ascii="標楷體" w:eastAsia="標楷體" w:cs="標楷體"/>
      <w:sz w:val="64"/>
      <w:szCs w:val="64"/>
    </w:rPr>
  </w:style>
  <w:style w:type="paragraph" w:styleId="2">
    <w:name w:val="heading 2"/>
    <w:basedOn w:val="a"/>
    <w:link w:val="20"/>
    <w:uiPriority w:val="99"/>
    <w:qFormat/>
    <w:pPr>
      <w:ind w:left="639"/>
      <w:outlineLvl w:val="1"/>
    </w:pPr>
    <w:rPr>
      <w:rFonts w:ascii="標楷體" w:eastAsia="標楷體" w:cs="標楷體"/>
      <w:sz w:val="60"/>
      <w:szCs w:val="60"/>
    </w:rPr>
  </w:style>
  <w:style w:type="paragraph" w:styleId="3">
    <w:name w:val="heading 3"/>
    <w:basedOn w:val="a"/>
    <w:link w:val="30"/>
    <w:uiPriority w:val="99"/>
    <w:qFormat/>
    <w:pPr>
      <w:ind w:left="3553"/>
      <w:outlineLvl w:val="2"/>
    </w:pPr>
    <w:rPr>
      <w:rFonts w:ascii="標楷體" w:eastAsia="標楷體" w:cs="標楷體"/>
      <w:sz w:val="40"/>
      <w:szCs w:val="40"/>
    </w:rPr>
  </w:style>
  <w:style w:type="paragraph" w:styleId="4">
    <w:name w:val="heading 4"/>
    <w:basedOn w:val="a"/>
    <w:link w:val="40"/>
    <w:uiPriority w:val="99"/>
    <w:qFormat/>
    <w:pPr>
      <w:ind w:left="858"/>
      <w:outlineLvl w:val="3"/>
    </w:pPr>
    <w:rPr>
      <w:rFonts w:ascii="標楷體" w:eastAsia="標楷體" w:cs="標楷體"/>
      <w:sz w:val="36"/>
      <w:szCs w:val="36"/>
    </w:rPr>
  </w:style>
  <w:style w:type="paragraph" w:styleId="5">
    <w:name w:val="heading 5"/>
    <w:basedOn w:val="a"/>
    <w:link w:val="50"/>
    <w:uiPriority w:val="99"/>
    <w:qFormat/>
    <w:pPr>
      <w:ind w:left="100"/>
      <w:outlineLvl w:val="4"/>
    </w:pPr>
    <w:rPr>
      <w:rFonts w:ascii="標楷體" w:eastAsia="標楷體" w:cs="標楷體"/>
      <w:sz w:val="32"/>
      <w:szCs w:val="32"/>
    </w:rPr>
  </w:style>
  <w:style w:type="paragraph" w:styleId="6">
    <w:name w:val="heading 6"/>
    <w:basedOn w:val="a"/>
    <w:link w:val="60"/>
    <w:uiPriority w:val="99"/>
    <w:qFormat/>
    <w:pPr>
      <w:ind w:left="93"/>
      <w:outlineLvl w:val="5"/>
    </w:pPr>
    <w:rPr>
      <w:rFonts w:ascii="標楷體" w:eastAsia="標楷體" w:cs="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character" w:customStyle="1" w:styleId="50">
    <w:name w:val="標題 5 字元"/>
    <w:basedOn w:val="a0"/>
    <w:link w:val="5"/>
    <w:uiPriority w:val="9"/>
    <w:semiHidden/>
    <w:locked/>
    <w:rPr>
      <w:rFonts w:asciiTheme="majorHAnsi" w:eastAsiaTheme="majorEastAsia" w:hAnsiTheme="majorHAnsi" w:cs="Times New Roman"/>
      <w:b/>
      <w:bCs/>
      <w:kern w:val="0"/>
      <w:sz w:val="36"/>
      <w:szCs w:val="36"/>
    </w:rPr>
  </w:style>
  <w:style w:type="character" w:customStyle="1" w:styleId="60">
    <w:name w:val="標題 6 字元"/>
    <w:basedOn w:val="a0"/>
    <w:link w:val="6"/>
    <w:uiPriority w:val="9"/>
    <w:semiHidden/>
    <w:locked/>
    <w:rPr>
      <w:rFonts w:asciiTheme="majorHAnsi" w:eastAsiaTheme="majorEastAsia" w:hAnsiTheme="majorHAnsi" w:cs="Times New Roman"/>
      <w:kern w:val="0"/>
      <w:sz w:val="36"/>
      <w:szCs w:val="36"/>
    </w:rPr>
  </w:style>
  <w:style w:type="paragraph" w:styleId="a3">
    <w:name w:val="Body Text"/>
    <w:basedOn w:val="a"/>
    <w:link w:val="a4"/>
    <w:uiPriority w:val="99"/>
    <w:pPr>
      <w:ind w:left="120"/>
    </w:pPr>
    <w:rPr>
      <w:rFonts w:ascii="標楷體" w:eastAsia="標楷體" w:cs="標楷體"/>
    </w:rPr>
  </w:style>
  <w:style w:type="character" w:customStyle="1" w:styleId="a4">
    <w:name w:val="本文 字元"/>
    <w:basedOn w:val="a0"/>
    <w:link w:val="a3"/>
    <w:uiPriority w:val="99"/>
    <w:semiHidden/>
    <w:locked/>
    <w:rPr>
      <w:rFonts w:cs="Times New Roman"/>
      <w:kern w:val="0"/>
      <w:sz w:val="24"/>
      <w:szCs w:val="24"/>
    </w:rPr>
  </w:style>
  <w:style w:type="paragraph" w:styleId="a5">
    <w:name w:val="List Paragraph"/>
    <w:basedOn w:val="a"/>
    <w:link w:val="a6"/>
    <w:uiPriority w:val="99"/>
    <w:qFormat/>
  </w:style>
  <w:style w:type="paragraph" w:customStyle="1" w:styleId="TableParagraph">
    <w:name w:val="Table Paragraph"/>
    <w:basedOn w:val="a"/>
    <w:uiPriority w:val="99"/>
  </w:style>
  <w:style w:type="character" w:customStyle="1" w:styleId="a6">
    <w:name w:val="清單段落 字元"/>
    <w:link w:val="a5"/>
    <w:uiPriority w:val="99"/>
    <w:locked/>
    <w:rsid w:val="00495A97"/>
    <w:rPr>
      <w:rFonts w:eastAsia="新細明體"/>
      <w:sz w:val="24"/>
      <w:lang w:val="en-US" w:eastAsia="zh-TW"/>
    </w:rPr>
  </w:style>
  <w:style w:type="paragraph" w:styleId="a7">
    <w:name w:val="header"/>
    <w:basedOn w:val="a"/>
    <w:link w:val="a8"/>
    <w:uiPriority w:val="99"/>
    <w:rsid w:val="006C04BA"/>
    <w:pPr>
      <w:tabs>
        <w:tab w:val="center" w:pos="4153"/>
        <w:tab w:val="right" w:pos="8306"/>
      </w:tabs>
      <w:snapToGrid w:val="0"/>
    </w:pPr>
    <w:rPr>
      <w:sz w:val="20"/>
      <w:szCs w:val="20"/>
    </w:rPr>
  </w:style>
  <w:style w:type="character" w:customStyle="1" w:styleId="a8">
    <w:name w:val="頁首 字元"/>
    <w:basedOn w:val="a0"/>
    <w:link w:val="a7"/>
    <w:uiPriority w:val="99"/>
    <w:semiHidden/>
    <w:locked/>
    <w:rPr>
      <w:rFonts w:cs="Times New Roman"/>
      <w:kern w:val="0"/>
      <w:sz w:val="20"/>
      <w:szCs w:val="20"/>
    </w:rPr>
  </w:style>
  <w:style w:type="paragraph" w:styleId="a9">
    <w:name w:val="footer"/>
    <w:basedOn w:val="a"/>
    <w:link w:val="aa"/>
    <w:uiPriority w:val="99"/>
    <w:rsid w:val="006C04BA"/>
    <w:pPr>
      <w:tabs>
        <w:tab w:val="center" w:pos="4153"/>
        <w:tab w:val="right" w:pos="8306"/>
      </w:tabs>
      <w:snapToGrid w:val="0"/>
    </w:pPr>
    <w:rPr>
      <w:sz w:val="20"/>
      <w:szCs w:val="20"/>
    </w:rPr>
  </w:style>
  <w:style w:type="character" w:customStyle="1" w:styleId="aa">
    <w:name w:val="頁尾 字元"/>
    <w:basedOn w:val="a0"/>
    <w:link w:val="a9"/>
    <w:uiPriority w:val="99"/>
    <w:semiHidden/>
    <w:locked/>
    <w:rPr>
      <w:rFonts w:cs="Times New Roman"/>
      <w:kern w:val="0"/>
      <w:sz w:val="20"/>
      <w:szCs w:val="20"/>
    </w:rPr>
  </w:style>
  <w:style w:type="character" w:styleId="ab">
    <w:name w:val="Placeholder Text"/>
    <w:basedOn w:val="a0"/>
    <w:uiPriority w:val="99"/>
    <w:semiHidden/>
    <w:rsid w:val="00271F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&lt;4D6963726F736F667420576F7264202D2031303730373035AAFEA5F3322D313037A67EA454C3FEBB7BC3D2A4E2A555AFF3AED7&gt;</dc:title>
  <dc:creator>AA1113</dc:creator>
  <cp:lastModifiedBy>Frank Tu</cp:lastModifiedBy>
  <cp:revision>56</cp:revision>
  <cp:lastPrinted>2021-04-26T16:36:00Z</cp:lastPrinted>
  <dcterms:created xsi:type="dcterms:W3CDTF">2021-04-26T13:03:00Z</dcterms:created>
  <dcterms:modified xsi:type="dcterms:W3CDTF">2025-06-15T04:34:00Z</dcterms:modified>
</cp:coreProperties>
</file>