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5E" w:rsidRPr="00035A07" w:rsidRDefault="001E195E" w:rsidP="000514A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5A07">
        <w:rPr>
          <w:rFonts w:ascii="Times New Roman" w:hAnsi="Times New Roman" w:hint="eastAsia"/>
          <w:b/>
          <w:bCs/>
          <w:sz w:val="36"/>
          <w:szCs w:val="36"/>
        </w:rPr>
        <w:t>彰化縣</w:t>
      </w:r>
      <w:r>
        <w:rPr>
          <w:rFonts w:ascii="Times New Roman" w:hAnsi="Times New Roman" w:hint="eastAsia"/>
          <w:b/>
          <w:bCs/>
          <w:sz w:val="36"/>
          <w:szCs w:val="36"/>
        </w:rPr>
        <w:t>大安</w:t>
      </w:r>
      <w:r w:rsidRPr="00035A07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Pr="00035A07">
        <w:rPr>
          <w:rFonts w:hAnsi="標楷體" w:hint="eastAsia"/>
          <w:b/>
          <w:bCs/>
          <w:sz w:val="36"/>
          <w:szCs w:val="36"/>
        </w:rPr>
        <w:t>「</w:t>
      </w:r>
      <w:r w:rsidRPr="00035A07">
        <w:rPr>
          <w:rFonts w:ascii="Times New Roman" w:hAnsi="Times New Roman" w:hint="eastAsia"/>
          <w:b/>
          <w:bCs/>
          <w:sz w:val="36"/>
          <w:szCs w:val="36"/>
        </w:rPr>
        <w:t>素養導向教學與評量</w:t>
      </w:r>
      <w:r w:rsidRPr="00035A07">
        <w:rPr>
          <w:rFonts w:hAnsi="標楷體" w:hint="eastAsia"/>
          <w:b/>
          <w:bCs/>
          <w:sz w:val="36"/>
          <w:szCs w:val="36"/>
        </w:rPr>
        <w:t>」設計</w:t>
      </w:r>
      <w:r w:rsidRPr="00035A07">
        <w:rPr>
          <w:rFonts w:ascii="Times New Roman" w:hAnsi="Times New Roman" w:hint="eastAsia"/>
          <w:b/>
          <w:bCs/>
          <w:sz w:val="36"/>
          <w:szCs w:val="36"/>
        </w:rPr>
        <w:t>案例表件</w:t>
      </w:r>
    </w:p>
    <w:p w:rsidR="001E195E" w:rsidRDefault="001E195E" w:rsidP="00930E1A">
      <w:pPr>
        <w:snapToGrid w:val="0"/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BA7CBA">
        <w:rPr>
          <w:rFonts w:ascii="標楷體" w:eastAsia="標楷體" w:hAnsi="標楷體" w:cs="標楷體" w:hint="eastAsia"/>
          <w:b/>
          <w:bCs/>
          <w:sz w:val="26"/>
          <w:szCs w:val="26"/>
        </w:rPr>
        <w:t>一、課程設計原則與教學理念說明</w:t>
      </w:r>
    </w:p>
    <w:p w:rsidR="009C0968" w:rsidRDefault="001E195E" w:rsidP="009C0968">
      <w:pPr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 w:rsidRPr="0001617E">
        <w:rPr>
          <w:rFonts w:ascii="標楷體" w:eastAsia="標楷體" w:hAnsi="標楷體" w:cs="標楷體" w:hint="eastAsia"/>
          <w:b/>
          <w:bCs/>
        </w:rPr>
        <w:t>藝術</w:t>
      </w:r>
      <w:r>
        <w:rPr>
          <w:rFonts w:ascii="標楷體" w:eastAsia="標楷體" w:hAnsi="標楷體" w:cs="標楷體" w:hint="eastAsia"/>
          <w:b/>
          <w:bCs/>
        </w:rPr>
        <w:t>即</w:t>
      </w:r>
      <w:r w:rsidRPr="0001617E">
        <w:rPr>
          <w:rFonts w:ascii="標楷體" w:eastAsia="標楷體" w:hAnsi="標楷體" w:cs="標楷體" w:hint="eastAsia"/>
          <w:b/>
          <w:bCs/>
        </w:rPr>
        <w:t>生活，應用於生活，是人類文化的累積，更是陶育美感素養及實施全人教育的主要途徑。發展其自主性的創造能量，學習</w:t>
      </w:r>
      <w:r w:rsidR="009C0968">
        <w:rPr>
          <w:rFonts w:ascii="標楷體" w:eastAsia="標楷體" w:hAnsi="標楷體" w:cs="標楷體" w:hint="eastAsia"/>
          <w:b/>
          <w:bCs/>
        </w:rPr>
        <w:t>欣賞</w:t>
      </w:r>
      <w:r w:rsidRPr="0001617E">
        <w:rPr>
          <w:rFonts w:ascii="標楷體" w:eastAsia="標楷體" w:hAnsi="標楷體" w:cs="標楷體" w:hint="eastAsia"/>
          <w:b/>
          <w:bCs/>
        </w:rPr>
        <w:t>、發表，感受生活的幸福，希望學生透過表現、鑑賞與實踐的三個層面目標，學習提升生活的藝術與美學。</w:t>
      </w:r>
    </w:p>
    <w:p w:rsidR="001E195E" w:rsidRPr="0001617E" w:rsidRDefault="001E195E" w:rsidP="00B07D67">
      <w:pPr>
        <w:rPr>
          <w:rFonts w:ascii="標楷體" w:eastAsia="標楷體" w:hAnsi="標楷體"/>
          <w:b/>
          <w:bCs/>
        </w:rPr>
      </w:pPr>
      <w:r w:rsidRPr="0001617E">
        <w:rPr>
          <w:rFonts w:ascii="標楷體" w:eastAsia="標楷體" w:hAnsi="標楷體" w:cs="標楷體"/>
          <w:b/>
          <w:bCs/>
        </w:rPr>
        <w:t xml:space="preserve">     </w:t>
      </w:r>
      <w:r w:rsidRPr="0001617E">
        <w:rPr>
          <w:rFonts w:ascii="標楷體" w:eastAsia="標楷體" w:hAnsi="標楷體" w:cs="標楷體" w:hint="eastAsia"/>
          <w:b/>
          <w:bCs/>
        </w:rPr>
        <w:t>本校為偏鄉小學，偏鄉的孩子需要更多的體驗以延伸學習觸角，</w:t>
      </w:r>
      <w:r w:rsidR="006C7D70">
        <w:rPr>
          <w:rFonts w:ascii="標楷體" w:eastAsia="標楷體" w:hAnsi="標楷體" w:cs="標楷體" w:hint="eastAsia"/>
          <w:b/>
          <w:bCs/>
        </w:rPr>
        <w:t>希望藉著本單元發揮</w:t>
      </w:r>
      <w:r w:rsidRPr="0001617E">
        <w:rPr>
          <w:rFonts w:ascii="標楷體" w:eastAsia="標楷體" w:hAnsi="標楷體" w:cs="標楷體" w:hint="eastAsia"/>
          <w:b/>
          <w:bCs/>
        </w:rPr>
        <w:t>兒童與生俱來的創造力</w:t>
      </w:r>
      <w:r w:rsidR="006C7D70">
        <w:rPr>
          <w:rFonts w:ascii="新細明體" w:hAnsi="新細明體" w:cs="標楷體" w:hint="eastAsia"/>
          <w:b/>
          <w:bCs/>
        </w:rPr>
        <w:t>，</w:t>
      </w:r>
      <w:r w:rsidR="006C7D70">
        <w:rPr>
          <w:rFonts w:ascii="標楷體" w:eastAsia="標楷體" w:hAnsi="標楷體" w:cs="標楷體" w:hint="eastAsia"/>
          <w:b/>
          <w:bCs/>
        </w:rPr>
        <w:t>結合校</w:t>
      </w:r>
      <w:r w:rsidR="00B07D67">
        <w:rPr>
          <w:rFonts w:ascii="標楷體" w:eastAsia="標楷體" w:hAnsi="標楷體" w:cs="標楷體" w:hint="eastAsia"/>
          <w:b/>
          <w:bCs/>
        </w:rPr>
        <w:t>本</w:t>
      </w:r>
      <w:r w:rsidR="00AC2688">
        <w:rPr>
          <w:rFonts w:ascii="標楷體" w:eastAsia="標楷體" w:hAnsi="標楷體" w:cs="標楷體" w:hint="eastAsia"/>
          <w:b/>
          <w:bCs/>
        </w:rPr>
        <w:t>課程</w:t>
      </w:r>
      <w:r w:rsidR="006C7D70">
        <w:rPr>
          <w:rFonts w:ascii="標楷體" w:eastAsia="標楷體" w:hAnsi="標楷體" w:cs="標楷體" w:hint="eastAsia"/>
          <w:b/>
          <w:bCs/>
        </w:rPr>
        <w:t>(</w:t>
      </w:r>
      <w:r w:rsidR="00AC2688">
        <w:rPr>
          <w:rFonts w:ascii="標楷體" w:eastAsia="標楷體" w:hAnsi="標楷體" w:cs="標楷體" w:hint="eastAsia"/>
          <w:b/>
          <w:bCs/>
        </w:rPr>
        <w:t>囝仔歌</w:t>
      </w:r>
      <w:r w:rsidR="006C7D70">
        <w:rPr>
          <w:rFonts w:ascii="新細明體" w:hAnsi="新細明體" w:cs="標楷體" w:hint="eastAsia"/>
          <w:b/>
          <w:bCs/>
        </w:rPr>
        <w:t>、</w:t>
      </w:r>
      <w:r w:rsidR="00AC2688" w:rsidRPr="00B07D67">
        <w:rPr>
          <w:rFonts w:ascii="標楷體" w:eastAsia="標楷體" w:hAnsi="標楷體" w:cs="標楷體" w:hint="eastAsia"/>
          <w:b/>
          <w:bCs/>
        </w:rPr>
        <w:t>閩南語</w:t>
      </w:r>
      <w:r w:rsidR="006C7D70">
        <w:rPr>
          <w:rFonts w:ascii="標楷體" w:eastAsia="標楷體" w:hAnsi="標楷體" w:cs="標楷體" w:hint="eastAsia"/>
          <w:b/>
          <w:bCs/>
        </w:rPr>
        <w:t>)</w:t>
      </w:r>
      <w:r w:rsidRPr="0001617E">
        <w:rPr>
          <w:rFonts w:ascii="標楷體" w:eastAsia="標楷體" w:hAnsi="標楷體" w:cs="標楷體" w:hint="eastAsia"/>
          <w:b/>
          <w:bCs/>
        </w:rPr>
        <w:t>，</w:t>
      </w:r>
      <w:r w:rsidR="006C7D70">
        <w:rPr>
          <w:rFonts w:ascii="標楷體" w:eastAsia="標楷體" w:hAnsi="標楷體" w:cs="標楷體" w:hint="eastAsia"/>
          <w:b/>
          <w:bCs/>
        </w:rPr>
        <w:t>不僅對</w:t>
      </w:r>
      <w:r w:rsidR="00AC2688">
        <w:rPr>
          <w:rFonts w:ascii="標楷體" w:eastAsia="標楷體" w:hAnsi="標楷體" w:cs="標楷體" w:hint="eastAsia"/>
          <w:b/>
          <w:bCs/>
        </w:rPr>
        <w:t>本地</w:t>
      </w:r>
      <w:r w:rsidR="006C7D70">
        <w:rPr>
          <w:rFonts w:ascii="標楷體" w:eastAsia="標楷體" w:hAnsi="標楷體" w:cs="標楷體" w:hint="eastAsia"/>
          <w:b/>
          <w:bCs/>
        </w:rPr>
        <w:t>文化有更深切的認識</w:t>
      </w:r>
      <w:r w:rsidR="006C7D70">
        <w:rPr>
          <w:rFonts w:ascii="新細明體" w:hAnsi="新細明體" w:cs="標楷體" w:hint="eastAsia"/>
          <w:b/>
          <w:bCs/>
        </w:rPr>
        <w:t>，</w:t>
      </w:r>
      <w:r w:rsidR="006C7D70">
        <w:rPr>
          <w:rFonts w:ascii="標楷體" w:eastAsia="標楷體" w:hAnsi="標楷體" w:cs="標楷體" w:hint="eastAsia"/>
          <w:b/>
          <w:bCs/>
        </w:rPr>
        <w:t>並能</w:t>
      </w:r>
      <w:r w:rsidR="00B07D67">
        <w:rPr>
          <w:rFonts w:ascii="標楷體" w:eastAsia="標楷體" w:hAnsi="標楷體" w:cs="標楷體" w:hint="eastAsia"/>
          <w:b/>
          <w:bCs/>
        </w:rPr>
        <w:t>勇於</w:t>
      </w:r>
      <w:r w:rsidR="00AC2688">
        <w:rPr>
          <w:rFonts w:ascii="標楷體" w:eastAsia="標楷體" w:hAnsi="標楷體" w:cs="標楷體" w:hint="eastAsia"/>
          <w:b/>
          <w:bCs/>
        </w:rPr>
        <w:t>發表</w:t>
      </w:r>
      <w:r w:rsidR="006C7D70">
        <w:rPr>
          <w:rFonts w:ascii="標楷體" w:eastAsia="標楷體" w:hAnsi="標楷體" w:cs="標楷體" w:hint="eastAsia"/>
          <w:b/>
          <w:bCs/>
        </w:rPr>
        <w:t>。</w:t>
      </w:r>
    </w:p>
    <w:p w:rsidR="001E195E" w:rsidRPr="00B842B4" w:rsidRDefault="001E195E" w:rsidP="00930E1A">
      <w:pPr>
        <w:snapToGrid w:val="0"/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1E195E" w:rsidRDefault="001E195E" w:rsidP="000514A1">
      <w:pPr>
        <w:snapToGrid w:val="0"/>
        <w:spacing w:afterLines="20" w:after="72"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BA7CBA">
        <w:rPr>
          <w:rFonts w:ascii="標楷體" w:eastAsia="標楷體" w:hAnsi="標楷體" w:cs="標楷體" w:hint="eastAsia"/>
          <w:b/>
          <w:bCs/>
          <w:sz w:val="26"/>
          <w:szCs w:val="26"/>
        </w:rPr>
        <w:t>二、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教學活動設計</w:t>
      </w:r>
    </w:p>
    <w:p w:rsidR="001E195E" w:rsidRPr="00BA7CBA" w:rsidRDefault="001E195E" w:rsidP="000514A1">
      <w:pPr>
        <w:snapToGrid w:val="0"/>
        <w:spacing w:afterLines="20" w:after="72" w:line="40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1E195E" w:rsidRPr="000A031A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1B5FE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1E195E" w:rsidRPr="00785312" w:rsidRDefault="00554896" w:rsidP="0058771E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彈性課程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58771E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E195E" w:rsidRPr="000A031A" w:rsidRDefault="001E195E" w:rsidP="0058771E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cs="標楷體" w:hint="eastAsia"/>
                <w:noProof/>
              </w:rPr>
              <w:t>黃政評</w:t>
            </w:r>
          </w:p>
        </w:tc>
      </w:tr>
      <w:tr w:rsidR="001E195E" w:rsidRPr="000A031A">
        <w:trPr>
          <w:trHeight w:val="70"/>
          <w:jc w:val="center"/>
        </w:trPr>
        <w:tc>
          <w:tcPr>
            <w:tcW w:w="158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4D45C6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1E195E" w:rsidRPr="00785312" w:rsidRDefault="0011434C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囝仔歌學台語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1B5FE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E195E" w:rsidRPr="00785312" w:rsidRDefault="001E195E" w:rsidP="000A52E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cs="標楷體" w:hint="eastAsia"/>
                <w:noProof/>
              </w:rPr>
              <w:t>共</w:t>
            </w:r>
            <w:r>
              <w:rPr>
                <w:rFonts w:eastAsia="標楷體" w:hAnsi="標楷體"/>
                <w:noProof/>
              </w:rPr>
              <w:t>___</w:t>
            </w:r>
            <w:r w:rsidR="000A52ED">
              <w:rPr>
                <w:rFonts w:eastAsia="標楷體" w:hAnsi="標楷體" w:hint="eastAsia"/>
                <w:noProof/>
              </w:rPr>
              <w:t>3</w:t>
            </w:r>
            <w:r>
              <w:rPr>
                <w:rFonts w:eastAsia="標楷體" w:hAnsi="標楷體"/>
                <w:noProof/>
              </w:rPr>
              <w:t>____</w:t>
            </w:r>
            <w:r>
              <w:rPr>
                <w:rFonts w:eastAsia="標楷體" w:hAnsi="標楷體" w:cs="標楷體" w:hint="eastAsia"/>
                <w:noProof/>
              </w:rPr>
              <w:t>節，</w:t>
            </w:r>
            <w:r>
              <w:rPr>
                <w:rFonts w:eastAsia="標楷體" w:hAnsi="標楷體"/>
                <w:noProof/>
              </w:rPr>
              <w:t>__1</w:t>
            </w:r>
            <w:r w:rsidR="000A52ED">
              <w:rPr>
                <w:rFonts w:eastAsia="標楷體" w:hAnsi="標楷體" w:hint="eastAsia"/>
                <w:noProof/>
              </w:rPr>
              <w:t>2</w:t>
            </w:r>
            <w:r>
              <w:rPr>
                <w:rFonts w:eastAsia="標楷體" w:hAnsi="標楷體"/>
                <w:noProof/>
              </w:rPr>
              <w:t>0___</w:t>
            </w:r>
            <w:r>
              <w:rPr>
                <w:rFonts w:eastAsia="標楷體" w:hAnsi="標楷體" w:cs="標楷體" w:hint="eastAsia"/>
                <w:noProof/>
              </w:rPr>
              <w:t>分鐘</w:t>
            </w:r>
          </w:p>
        </w:tc>
      </w:tr>
      <w:tr w:rsidR="001E195E" w:rsidRPr="000A031A">
        <w:trPr>
          <w:trHeight w:val="70"/>
          <w:jc w:val="center"/>
        </w:trPr>
        <w:tc>
          <w:tcPr>
            <w:tcW w:w="158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1B5FE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教材來源</w:t>
            </w:r>
          </w:p>
        </w:tc>
        <w:tc>
          <w:tcPr>
            <w:tcW w:w="8691" w:type="dxa"/>
            <w:gridSpan w:val="6"/>
            <w:tcBorders>
              <w:right w:val="single" w:sz="18" w:space="0" w:color="auto"/>
            </w:tcBorders>
          </w:tcPr>
          <w:p w:rsidR="001E195E" w:rsidRDefault="001E195E" w:rsidP="00C3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□教科書（□康軒</w:t>
            </w:r>
            <w:r w:rsidR="00B07D67" w:rsidRPr="00B07D67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翰林□南一□其他</w:t>
            </w:r>
            <w:r w:rsidRPr="00A00A1B">
              <w:rPr>
                <w:rFonts w:ascii="標楷體" w:eastAsia="標楷體" w:hAnsi="標楷體" w:cs="標楷體"/>
                <w:b/>
                <w:bCs/>
              </w:rPr>
              <w:t xml:space="preserve">      </w:t>
            </w: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  <w:p w:rsidR="001E195E" w:rsidRDefault="001E195E" w:rsidP="00C3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□改編教科書（□康軒□翰林□南一□其他</w:t>
            </w:r>
            <w:r w:rsidRPr="00A00A1B">
              <w:rPr>
                <w:rFonts w:ascii="標楷體" w:eastAsia="標楷體" w:hAnsi="標楷體" w:cs="標楷體"/>
                <w:b/>
                <w:bCs/>
              </w:rPr>
              <w:t xml:space="preserve">      </w:t>
            </w: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  <w:p w:rsidR="001E195E" w:rsidRDefault="00B07D67" w:rsidP="00F97B0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新細明體" w:hAnsi="新細明體" w:cs="標楷體" w:hint="eastAsia"/>
                <w:b/>
                <w:bCs/>
              </w:rPr>
              <w:t>■</w:t>
            </w:r>
            <w:r w:rsidR="001E195E">
              <w:rPr>
                <w:rFonts w:ascii="標楷體" w:eastAsia="標楷體" w:hAnsi="標楷體" w:cs="標楷體" w:hint="eastAsia"/>
                <w:b/>
                <w:bCs/>
              </w:rPr>
              <w:t>自編（說明：）</w:t>
            </w:r>
          </w:p>
        </w:tc>
      </w:tr>
      <w:tr w:rsidR="001E195E" w:rsidRPr="000A031A">
        <w:trPr>
          <w:trHeight w:val="70"/>
          <w:jc w:val="center"/>
        </w:trPr>
        <w:tc>
          <w:tcPr>
            <w:tcW w:w="158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Default="001E195E" w:rsidP="001B5FE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right w:val="single" w:sz="4" w:space="0" w:color="auto"/>
            </w:tcBorders>
          </w:tcPr>
          <w:p w:rsidR="001E195E" w:rsidRDefault="001E195E" w:rsidP="00C3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□第一學習階段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（國小一、二年級）</w:t>
            </w:r>
          </w:p>
          <w:p w:rsidR="001E195E" w:rsidRDefault="00554896" w:rsidP="00C3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554896">
              <w:rPr>
                <w:rFonts w:ascii="標楷體" w:eastAsia="標楷體" w:hAnsi="標楷體" w:cs="標楷體"/>
                <w:b/>
                <w:bCs/>
              </w:rPr>
              <w:t>■</w:t>
            </w:r>
            <w:r w:rsidR="001E195E" w:rsidRPr="00A00A1B">
              <w:rPr>
                <w:rFonts w:ascii="標楷體" w:eastAsia="標楷體" w:hAnsi="標楷體" w:cs="標楷體" w:hint="eastAsia"/>
                <w:b/>
                <w:bCs/>
              </w:rPr>
              <w:t>第二學習階段</w:t>
            </w:r>
            <w:r w:rsidR="001E195E" w:rsidRPr="00A00A1B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="001E195E">
              <w:rPr>
                <w:rFonts w:ascii="標楷體" w:eastAsia="標楷體" w:hAnsi="標楷體" w:cs="標楷體" w:hint="eastAsia"/>
                <w:b/>
                <w:bCs/>
              </w:rPr>
              <w:t>（國小三、四年級）</w:t>
            </w:r>
          </w:p>
          <w:p w:rsidR="001E195E" w:rsidRDefault="00554896" w:rsidP="00C3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554896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="001E195E" w:rsidRPr="00A00A1B">
              <w:rPr>
                <w:rFonts w:ascii="標楷體" w:eastAsia="標楷體" w:hAnsi="標楷體" w:cs="標楷體" w:hint="eastAsia"/>
                <w:b/>
                <w:bCs/>
              </w:rPr>
              <w:t>第三學習階段</w:t>
            </w:r>
            <w:r w:rsidR="001E195E" w:rsidRPr="00A00A1B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="001E195E">
              <w:rPr>
                <w:rFonts w:ascii="標楷體" w:eastAsia="標楷體" w:hAnsi="標楷體" w:cs="標楷體" w:hint="eastAsia"/>
                <w:b/>
                <w:bCs/>
              </w:rPr>
              <w:t>（國小五、六年級）</w:t>
            </w:r>
          </w:p>
          <w:p w:rsidR="001E195E" w:rsidRPr="00785312" w:rsidRDefault="001E195E" w:rsidP="00C31032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cs="標楷體" w:hint="eastAsia"/>
                <w:b/>
                <w:bCs/>
              </w:rPr>
              <w:t>□第四學習階段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（國中七、八、九年級）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C3103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18" w:space="0" w:color="auto"/>
            </w:tcBorders>
          </w:tcPr>
          <w:p w:rsidR="001E195E" w:rsidRPr="000A52ED" w:rsidRDefault="0011434C" w:rsidP="006E484F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cs="標楷體" w:hint="eastAsia"/>
                <w:b/>
                <w:noProof/>
              </w:rPr>
              <w:t>三</w:t>
            </w:r>
            <w:r w:rsidR="001E195E" w:rsidRPr="000A52ED">
              <w:rPr>
                <w:rFonts w:eastAsia="標楷體" w:hAnsi="標楷體" w:cs="標楷體" w:hint="eastAsia"/>
                <w:b/>
                <w:noProof/>
              </w:rPr>
              <w:t>年級</w:t>
            </w:r>
            <w:r w:rsidR="006E484F" w:rsidRPr="000A52ED">
              <w:rPr>
                <w:rFonts w:eastAsia="標楷體" w:hAnsi="標楷體" w:cs="標楷體" w:hint="eastAsia"/>
                <w:b/>
                <w:noProof/>
              </w:rPr>
              <w:t>上</w:t>
            </w:r>
            <w:r w:rsidR="001E195E" w:rsidRPr="000A52ED">
              <w:rPr>
                <w:rFonts w:eastAsia="標楷體" w:hAnsi="標楷體" w:cs="標楷體" w:hint="eastAsia"/>
                <w:b/>
                <w:noProof/>
              </w:rPr>
              <w:t>學期</w:t>
            </w:r>
          </w:p>
        </w:tc>
      </w:tr>
      <w:tr w:rsidR="001E195E" w:rsidRPr="000A031A">
        <w:trPr>
          <w:trHeight w:val="70"/>
          <w:jc w:val="center"/>
        </w:trPr>
        <w:tc>
          <w:tcPr>
            <w:tcW w:w="1584" w:type="dxa"/>
            <w:gridSpan w:val="2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857462" w:rsidRDefault="001E195E" w:rsidP="001B5FE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857462">
              <w:rPr>
                <w:rFonts w:ascii="標楷體" w:eastAsia="標楷體" w:hAnsi="標楷體" w:cs="標楷體" w:hint="eastAsia"/>
                <w:b/>
                <w:bCs/>
                <w:noProof/>
              </w:rPr>
              <w:t>學生學習</w:t>
            </w:r>
          </w:p>
          <w:p w:rsidR="001E195E" w:rsidRPr="00857462" w:rsidRDefault="001E195E" w:rsidP="001B5FE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857462">
              <w:rPr>
                <w:rFonts w:ascii="標楷體" w:eastAsia="標楷體" w:hAnsi="標楷體" w:cs="標楷體" w:hint="eastAsia"/>
                <w:b/>
                <w:bCs/>
                <w:noProof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07D67" w:rsidRPr="00B07D67" w:rsidRDefault="001E195E" w:rsidP="00B07D67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b/>
                <w:bCs/>
                <w:noProof/>
              </w:rPr>
            </w:pPr>
            <w:r w:rsidRPr="00857462">
              <w:rPr>
                <w:rFonts w:ascii="標楷體" w:eastAsia="標楷體" w:hAnsi="標楷體" w:cs="標楷體" w:hint="eastAsia"/>
                <w:b/>
                <w:bCs/>
                <w:noProof/>
              </w:rPr>
              <w:t>能欣賞、體驗</w:t>
            </w:r>
            <w:r w:rsidR="00B07D67">
              <w:rPr>
                <w:rFonts w:ascii="標楷體" w:eastAsia="標楷體" w:hAnsi="標楷體" w:cs="標楷體" w:hint="eastAsia"/>
                <w:b/>
                <w:bCs/>
                <w:noProof/>
              </w:rPr>
              <w:t>台灣囝仔歌的</w:t>
            </w:r>
            <w:r w:rsidR="00B07D67">
              <w:rPr>
                <w:rFonts w:ascii="標楷體" w:eastAsia="標楷體" w:hAnsi="標楷體" w:hint="eastAsia"/>
                <w:b/>
                <w:bCs/>
                <w:noProof/>
              </w:rPr>
              <w:t>獨特曲風</w:t>
            </w:r>
          </w:p>
          <w:p w:rsidR="001E195E" w:rsidRPr="00857462" w:rsidRDefault="001E195E" w:rsidP="00B07D67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>已</w:t>
            </w:r>
            <w:r w:rsidRPr="00857462">
              <w:rPr>
                <w:rFonts w:ascii="標楷體" w:eastAsia="標楷體" w:hAnsi="標楷體" w:cs="標楷體" w:hint="eastAsia"/>
                <w:b/>
                <w:bCs/>
                <w:noProof/>
              </w:rPr>
              <w:t>能</w:t>
            </w:r>
            <w:r w:rsidR="00B07D67">
              <w:rPr>
                <w:rFonts w:ascii="標楷體" w:eastAsia="標楷體" w:hAnsi="標楷體" w:cs="標楷體" w:hint="eastAsia"/>
                <w:b/>
                <w:bCs/>
                <w:noProof/>
              </w:rPr>
              <w:t>用肢體動作配合演唱</w:t>
            </w:r>
          </w:p>
        </w:tc>
      </w:tr>
      <w:tr w:rsidR="001E195E" w:rsidRPr="000A031A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1E195E" w:rsidRPr="00DB43C0" w:rsidRDefault="001E195E" w:rsidP="00C3103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DB43C0">
              <w:rPr>
                <w:rFonts w:eastAsia="標楷體" w:hAnsi="標楷體" w:cs="標楷體" w:hint="eastAsia"/>
                <w:b/>
                <w:bCs/>
                <w:noProof/>
              </w:rPr>
              <w:t>設計依據</w:t>
            </w:r>
          </w:p>
        </w:tc>
      </w:tr>
      <w:tr w:rsidR="001E195E" w:rsidRPr="000A031A">
        <w:trPr>
          <w:trHeight w:val="405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Default="001E195E" w:rsidP="001B5FE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195E" w:rsidRPr="00B45CDC" w:rsidRDefault="001E195E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體會</w:t>
            </w:r>
            <w:r w:rsidR="000A52ED">
              <w:rPr>
                <w:rFonts w:ascii="標楷體" w:eastAsia="標楷體" w:hAnsi="標楷體" w:cs="標楷體" w:hint="eastAsia"/>
                <w:b/>
                <w:bCs/>
              </w:rPr>
              <w:t>台灣鄉土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文化之美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、並對</w:t>
            </w:r>
            <w:r w:rsidR="0011434C">
              <w:rPr>
                <w:rFonts w:ascii="標楷體" w:eastAsia="標楷體" w:hAnsi="標楷體" w:cs="標楷體" w:hint="eastAsia"/>
                <w:b/>
                <w:bCs/>
              </w:rPr>
              <w:t>台灣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音樂文化風格能夠加以認識</w:t>
            </w:r>
          </w:p>
          <w:p w:rsidR="001E195E" w:rsidRPr="00F21766" w:rsidRDefault="001E195E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1E195E" w:rsidRPr="000A031A">
        <w:trPr>
          <w:trHeight w:val="405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3267FC" w:rsidRDefault="001E195E" w:rsidP="001B5FE2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711D" w:rsidRDefault="0035711D" w:rsidP="0035711D">
            <w:pPr>
              <w:snapToGrid w:val="0"/>
              <w:rPr>
                <w:rFonts w:ascii="標楷體" w:eastAsia="標楷體" w:hAnsi="標楷體" w:cs="標楷體"/>
                <w:b/>
                <w:bCs/>
              </w:rPr>
            </w:pPr>
            <w:r w:rsidRPr="00D343E1">
              <w:rPr>
                <w:rFonts w:ascii="標楷體" w:eastAsia="標楷體" w:hAnsi="標楷體" w:cs="標楷體"/>
                <w:b/>
                <w:bCs/>
              </w:rPr>
              <w:t>藝-E-A1 參與藝術活動，探索 生活美感。</w:t>
            </w:r>
          </w:p>
          <w:p w:rsidR="001E195E" w:rsidRPr="0035711D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具備藝術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欣賞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肢體律動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鑑賞能力</w:t>
            </w:r>
          </w:p>
        </w:tc>
      </w:tr>
      <w:tr w:rsidR="0035711D" w:rsidRPr="000A031A">
        <w:trPr>
          <w:trHeight w:val="405"/>
          <w:jc w:val="center"/>
        </w:trPr>
        <w:tc>
          <w:tcPr>
            <w:tcW w:w="117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課程</w:t>
            </w:r>
          </w:p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學習</w:t>
            </w:r>
          </w:p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學習表現</w:t>
            </w:r>
          </w:p>
        </w:tc>
        <w:tc>
          <w:tcPr>
            <w:tcW w:w="7812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711D" w:rsidRPr="00A8706F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BA5A5B">
              <w:rPr>
                <w:rFonts w:ascii="標楷體" w:eastAsia="標楷體" w:hAnsi="標楷體" w:cs="標楷體"/>
                <w:b/>
                <w:bCs/>
              </w:rPr>
              <w:t>1-Ⅱ-1 能透過聽唱、聽奏及讀譜， 建立與展現歌唱及演奏的 基本技巧。</w:t>
            </w:r>
          </w:p>
          <w:p w:rsidR="0035711D" w:rsidRPr="00EA45B9" w:rsidRDefault="0035711D" w:rsidP="0035711D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  <w:r w:rsidRPr="00EA45B9">
              <w:rPr>
                <w:rFonts w:eastAsia="標楷體" w:hAnsi="標楷體"/>
                <w:b/>
                <w:noProof/>
              </w:rPr>
              <w:t>2-</w:t>
            </w:r>
            <w:r w:rsidRPr="00EA45B9">
              <w:rPr>
                <w:rFonts w:eastAsia="標楷體" w:hAnsi="標楷體"/>
                <w:b/>
                <w:noProof/>
              </w:rPr>
              <w:t>Ⅱ</w:t>
            </w:r>
            <w:r w:rsidRPr="00EA45B9">
              <w:rPr>
                <w:rFonts w:eastAsia="標楷體" w:hAnsi="標楷體"/>
                <w:b/>
                <w:noProof/>
              </w:rPr>
              <w:t xml:space="preserve">-1 </w:t>
            </w:r>
            <w:r w:rsidRPr="00EA45B9">
              <w:rPr>
                <w:rFonts w:eastAsia="標楷體" w:hAnsi="標楷體"/>
                <w:b/>
                <w:noProof/>
              </w:rPr>
              <w:t>能使用音樂語彙、肢體等多元方式，回應聆聽的感受。</w:t>
            </w:r>
          </w:p>
        </w:tc>
      </w:tr>
      <w:tr w:rsidR="0035711D" w:rsidRPr="000A031A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711D" w:rsidRPr="00EA45B9" w:rsidRDefault="0035711D" w:rsidP="0035711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EA45B9">
              <w:rPr>
                <w:rFonts w:eastAsia="標楷體" w:hAnsi="標楷體"/>
                <w:b/>
                <w:noProof/>
              </w:rPr>
              <w:t>音</w:t>
            </w:r>
            <w:r w:rsidRPr="00EA45B9">
              <w:rPr>
                <w:rFonts w:eastAsia="標楷體" w:hAnsi="標楷體"/>
                <w:b/>
                <w:noProof/>
              </w:rPr>
              <w:t xml:space="preserve"> E-</w:t>
            </w:r>
            <w:r w:rsidRPr="00EA45B9">
              <w:rPr>
                <w:rFonts w:eastAsia="標楷體" w:hAnsi="標楷體"/>
                <w:b/>
                <w:noProof/>
              </w:rPr>
              <w:t>Ⅱ</w:t>
            </w:r>
            <w:r w:rsidRPr="00EA45B9">
              <w:rPr>
                <w:rFonts w:eastAsia="標楷體" w:hAnsi="標楷體"/>
                <w:b/>
                <w:noProof/>
              </w:rPr>
              <w:t xml:space="preserve">-5 </w:t>
            </w:r>
            <w:r w:rsidRPr="00EA45B9">
              <w:rPr>
                <w:rFonts w:eastAsia="標楷體" w:hAnsi="標楷體"/>
                <w:b/>
                <w:noProof/>
              </w:rPr>
              <w:t>簡易即興，如：肢體即興、節奏即興、曲調即興等。</w:t>
            </w:r>
          </w:p>
          <w:p w:rsidR="0035711D" w:rsidRPr="00EA45B9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EA45B9">
              <w:rPr>
                <w:rFonts w:eastAsia="標楷體" w:hAnsi="標楷體"/>
                <w:b/>
                <w:noProof/>
              </w:rPr>
              <w:t>音</w:t>
            </w:r>
            <w:r w:rsidRPr="00EA45B9">
              <w:rPr>
                <w:rFonts w:eastAsia="標楷體" w:hAnsi="標楷體"/>
                <w:b/>
                <w:noProof/>
              </w:rPr>
              <w:t xml:space="preserve"> A-</w:t>
            </w:r>
            <w:r w:rsidRPr="00EA45B9">
              <w:rPr>
                <w:rFonts w:eastAsia="標楷體" w:hAnsi="標楷體"/>
                <w:b/>
                <w:noProof/>
              </w:rPr>
              <w:t>Ⅱ</w:t>
            </w:r>
            <w:r w:rsidRPr="00EA45B9">
              <w:rPr>
                <w:rFonts w:eastAsia="標楷體" w:hAnsi="標楷體"/>
                <w:b/>
                <w:noProof/>
              </w:rPr>
              <w:t xml:space="preserve">-3 </w:t>
            </w:r>
            <w:r w:rsidRPr="00EA45B9">
              <w:rPr>
                <w:rFonts w:eastAsia="標楷體" w:hAnsi="標楷體"/>
                <w:b/>
                <w:noProof/>
              </w:rPr>
              <w:t>肢體動作、語文表述、繪畫、表演等回應方式</w:t>
            </w:r>
          </w:p>
        </w:tc>
      </w:tr>
      <w:tr w:rsidR="0035711D" w:rsidRPr="000A031A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CF4C40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課程目標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711D" w:rsidRPr="00AD1A38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AD1A38">
              <w:rPr>
                <w:rFonts w:ascii="標楷體" w:eastAsia="標楷體" w:hAnsi="標楷體" w:cs="標楷體"/>
                <w:b/>
                <w:bCs/>
              </w:rPr>
              <w:t>1.</w:t>
            </w:r>
            <w:r w:rsidRPr="00AD1A38">
              <w:rPr>
                <w:rFonts w:ascii="標楷體" w:eastAsia="標楷體" w:hAnsi="標楷體" w:cs="標楷體" w:hint="eastAsia"/>
                <w:b/>
                <w:bCs/>
              </w:rPr>
              <w:t>能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欣賞體驗</w:t>
            </w:r>
            <w:r w:rsidR="002B7F2C">
              <w:rPr>
                <w:rFonts w:ascii="標楷體" w:eastAsia="標楷體" w:hAnsi="標楷體" w:cs="標楷體" w:hint="eastAsia"/>
                <w:b/>
                <w:bCs/>
              </w:rPr>
              <w:t>台灣各地方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音樂風格。</w:t>
            </w:r>
          </w:p>
          <w:p w:rsidR="0035711D" w:rsidRPr="00930E1A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AD1A38">
              <w:rPr>
                <w:rFonts w:ascii="標楷體" w:eastAsia="標楷體" w:hAnsi="標楷體" w:cs="標楷體"/>
                <w:b/>
                <w:bCs/>
              </w:rPr>
              <w:t>2.</w:t>
            </w:r>
            <w:r w:rsidRPr="00AD1A38">
              <w:rPr>
                <w:rFonts w:ascii="標楷體" w:eastAsia="標楷體" w:hAnsi="標楷體" w:cs="標楷體" w:hint="eastAsia"/>
                <w:b/>
                <w:bCs/>
              </w:rPr>
              <w:t>能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了解在地閩南語的特殊文化背景。</w:t>
            </w:r>
          </w:p>
        </w:tc>
      </w:tr>
      <w:tr w:rsidR="0035711D" w:rsidRPr="000A031A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711D" w:rsidRPr="00A8706F" w:rsidRDefault="0035711D" w:rsidP="0035711D">
            <w:pPr>
              <w:snapToGrid w:val="0"/>
              <w:rPr>
                <w:rFonts w:eastAsia="標楷體" w:hAnsi="標楷體"/>
                <w:b/>
                <w:bCs/>
                <w:noProof/>
                <w:color w:val="7F7F7F"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具備藝術感知、創作與鑑賞能力，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體會</w:t>
            </w:r>
            <w:r w:rsidR="000A52ED">
              <w:rPr>
                <w:rFonts w:ascii="標楷體" w:eastAsia="標楷體" w:hAnsi="標楷體" w:cs="標楷體" w:hint="eastAsia"/>
                <w:b/>
                <w:bCs/>
              </w:rPr>
              <w:t>台灣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各地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藝術文化之美，豐富美感體驗，培養對善的人事物，進行賞析、建構與分享的態度與能力。</w:t>
            </w:r>
          </w:p>
          <w:p w:rsidR="0035711D" w:rsidRPr="00A8706F" w:rsidRDefault="0035711D" w:rsidP="0035711D">
            <w:pPr>
              <w:snapToGrid w:val="0"/>
              <w:rPr>
                <w:rFonts w:eastAsia="標楷體" w:hAnsi="標楷體"/>
                <w:b/>
                <w:bCs/>
                <w:noProof/>
                <w:color w:val="7F7F7F"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藝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>-E-</w:t>
            </w:r>
            <w:r>
              <w:rPr>
                <w:rFonts w:ascii="標楷體" w:eastAsia="標楷體" w:hAnsi="標楷體" w:cs="標楷體"/>
                <w:b/>
                <w:bCs/>
              </w:rPr>
              <w:t>B3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感知藝術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與生活的關聯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以豐富美感經驗。</w:t>
            </w:r>
          </w:p>
          <w:p w:rsidR="0035711D" w:rsidRPr="001A06B4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35711D" w:rsidRPr="000A031A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議題</w:t>
            </w:r>
          </w:p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711D" w:rsidRPr="00930E1A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cs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cs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cs="標楷體" w:hint="eastAsia"/>
                <w:noProof/>
                <w:color w:val="7F7F7F"/>
              </w:rPr>
              <w:t>）</w:t>
            </w:r>
          </w:p>
        </w:tc>
      </w:tr>
      <w:tr w:rsidR="0035711D" w:rsidRPr="000A031A">
        <w:trPr>
          <w:trHeight w:val="375"/>
          <w:jc w:val="center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F21766">
              <w:rPr>
                <w:rFonts w:eastAsia="標楷體" w:hAnsi="標楷體" w:cs="標楷體" w:hint="eastAsia"/>
                <w:b/>
                <w:bCs/>
                <w:noProof/>
              </w:rPr>
              <w:t>融入單元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35711D" w:rsidRPr="00930E1A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cs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cs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cs="標楷體" w:hint="eastAsia"/>
                <w:noProof/>
                <w:color w:val="7F7F7F"/>
              </w:rPr>
              <w:t>）</w:t>
            </w:r>
          </w:p>
        </w:tc>
      </w:tr>
      <w:tr w:rsidR="0035711D" w:rsidRPr="00517408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與</w:t>
            </w: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他領域</w:t>
            </w:r>
            <w:r>
              <w:rPr>
                <w:rFonts w:eastAsia="標楷體" w:hAnsi="標楷體" w:cs="標楷體" w:hint="eastAsia"/>
                <w:b/>
                <w:bCs/>
                <w:noProof/>
              </w:rPr>
              <w:t>／科目</w:t>
            </w: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連結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35711D" w:rsidRPr="00930E1A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A734E9">
              <w:rPr>
                <w:rFonts w:eastAsia="標楷體" w:hAnsi="標楷體" w:cs="標楷體" w:hint="eastAsia"/>
                <w:b/>
                <w:noProof/>
              </w:rPr>
              <w:t>閩南語</w:t>
            </w:r>
          </w:p>
        </w:tc>
      </w:tr>
      <w:tr w:rsidR="0035711D" w:rsidRPr="000A031A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教學設備</w:t>
            </w:r>
            <w:r>
              <w:rPr>
                <w:rFonts w:eastAsia="標楷體" w:hAnsi="標楷體" w:cs="標楷體" w:hint="eastAsia"/>
                <w:b/>
                <w:bCs/>
                <w:noProof/>
              </w:rPr>
              <w:t>／</w:t>
            </w: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資源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711D" w:rsidRPr="000A031A" w:rsidRDefault="0035711D" w:rsidP="0035711D">
            <w:pPr>
              <w:snapToGrid w:val="0"/>
              <w:jc w:val="both"/>
              <w:rPr>
                <w:rFonts w:eastAsia="標楷體" w:hAnsi="標楷體"/>
                <w:b/>
                <w:bCs/>
                <w:noProof/>
              </w:rPr>
            </w:pPr>
          </w:p>
        </w:tc>
      </w:tr>
      <w:tr w:rsidR="0035711D" w:rsidRPr="000A031A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711D" w:rsidRPr="000A031A" w:rsidRDefault="0035711D" w:rsidP="00FE7B40">
            <w:pPr>
              <w:snapToGrid w:val="0"/>
              <w:jc w:val="both"/>
              <w:rPr>
                <w:rFonts w:eastAsia="標楷體" w:hAnsi="標楷體"/>
                <w:b/>
                <w:bCs/>
                <w:noProof/>
              </w:rPr>
            </w:pPr>
            <w:r w:rsidRPr="0035711D">
              <w:rPr>
                <w:rFonts w:eastAsia="標楷體" w:hAnsi="標楷體" w:hint="eastAsia"/>
                <w:b/>
                <w:bCs/>
                <w:noProof/>
              </w:rPr>
              <w:t>施福珍台灣囝仔</w:t>
            </w:r>
            <w:r w:rsidR="00FE7B40">
              <w:rPr>
                <w:rFonts w:eastAsia="標楷體" w:hAnsi="標楷體" w:hint="eastAsia"/>
                <w:b/>
                <w:bCs/>
                <w:noProof/>
              </w:rPr>
              <w:t>歌曲</w:t>
            </w:r>
            <w:r w:rsidRPr="0035711D">
              <w:rPr>
                <w:rFonts w:eastAsia="標楷體" w:hAnsi="標楷體" w:hint="eastAsia"/>
                <w:b/>
                <w:bCs/>
                <w:noProof/>
              </w:rPr>
              <w:t>集</w:t>
            </w:r>
            <w:r w:rsidR="00FE7B40">
              <w:rPr>
                <w:rFonts w:eastAsia="標楷體" w:hAnsi="標楷體" w:hint="eastAsia"/>
                <w:b/>
                <w:bCs/>
                <w:noProof/>
              </w:rPr>
              <w:t>1</w:t>
            </w:r>
          </w:p>
        </w:tc>
      </w:tr>
    </w:tbl>
    <w:p w:rsidR="001E195E" w:rsidRDefault="001E195E" w:rsidP="000514A1">
      <w:pPr>
        <w:snapToGrid w:val="0"/>
        <w:spacing w:afterLines="20" w:after="72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　（二）規劃節次（請自行設定節次，可自行調整格式）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567"/>
        <w:gridCol w:w="1809"/>
        <w:gridCol w:w="6587"/>
      </w:tblGrid>
      <w:tr w:rsidR="001E195E" w:rsidRPr="00DD4631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1E195E" w:rsidRPr="00DD4631" w:rsidRDefault="001E195E" w:rsidP="002A44A5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cs="標楷體" w:hint="eastAsia"/>
                <w:b/>
                <w:bCs/>
                <w:noProof/>
              </w:rPr>
              <w:t>節次規劃說明</w:t>
            </w:r>
          </w:p>
        </w:tc>
      </w:tr>
      <w:tr w:rsidR="001E195E" w:rsidRPr="003267FC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A8706F" w:rsidRDefault="001E195E" w:rsidP="007D2B8E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選定節次</w:t>
            </w:r>
          </w:p>
          <w:p w:rsidR="001E195E" w:rsidRPr="00A8706F" w:rsidRDefault="001E195E" w:rsidP="007D2B8E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A8706F" w:rsidRDefault="001E195E" w:rsidP="002A44A5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1E195E" w:rsidRPr="00A8706F" w:rsidRDefault="001E195E" w:rsidP="000514A1">
            <w:pPr>
              <w:spacing w:beforeLines="50" w:before="18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A8706F">
              <w:rPr>
                <w:rFonts w:eastAsia="標楷體" w:hAnsi="標楷體" w:cs="標楷體" w:hint="eastAsia"/>
                <w:b/>
                <w:bCs/>
                <w:noProof/>
              </w:rPr>
              <w:t>教學活動安排簡要說明</w:t>
            </w:r>
          </w:p>
        </w:tc>
      </w:tr>
      <w:tr w:rsidR="0035711D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8706F">
              <w:rPr>
                <w:rFonts w:ascii="標楷體" w:eastAsia="標楷體" w:hAnsi="標楷體" w:cs="標楷體"/>
                <w:b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 xml:space="preserve">第　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>1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Pr="00194ED8" w:rsidRDefault="0035711D" w:rsidP="0035711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94ED8">
              <w:rPr>
                <w:rFonts w:ascii="標楷體" w:eastAsia="標楷體" w:hAnsi="標楷體" w:cs="標楷體" w:hint="eastAsia"/>
                <w:b/>
                <w:bCs/>
              </w:rPr>
              <w:t>介紹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囝仔歌 並透過傳統台灣唸謠</w:t>
            </w:r>
            <w:r w:rsidRPr="00194ED8">
              <w:rPr>
                <w:rFonts w:ascii="標楷體" w:eastAsia="標楷體" w:hAnsi="標楷體" w:cs="標楷體" w:hint="eastAsia"/>
                <w:b/>
                <w:bCs/>
              </w:rPr>
              <w:t>文化風格</w:t>
            </w:r>
            <w:r>
              <w:rPr>
                <w:rFonts w:ascii="新細明體" w:hAnsi="新細明體" w:cs="標楷體" w:hint="eastAsia"/>
                <w:b/>
                <w:bCs/>
              </w:rPr>
              <w:t>，</w:t>
            </w:r>
            <w:r w:rsidRPr="00194ED8">
              <w:rPr>
                <w:rFonts w:ascii="標楷體" w:eastAsia="標楷體" w:hAnsi="標楷體" w:cs="標楷體" w:hint="eastAsia"/>
                <w:b/>
                <w:bCs/>
              </w:rPr>
              <w:t>引導小朋友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了解傳統台灣在地文化。</w:t>
            </w:r>
          </w:p>
          <w:p w:rsidR="0035711D" w:rsidRPr="00194ED8" w:rsidRDefault="0035711D" w:rsidP="002B7F2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94ED8">
              <w:rPr>
                <w:rFonts w:ascii="標楷體" w:eastAsia="標楷體" w:hAnsi="標楷體" w:cs="標楷體" w:hint="eastAsia"/>
                <w:b/>
                <w:bCs/>
              </w:rPr>
              <w:t>歌曲教唱</w:t>
            </w:r>
            <w:r w:rsidRPr="00194ED8">
              <w:rPr>
                <w:rFonts w:ascii="標楷體" w:eastAsia="標楷體" w:hAnsi="標楷體" w:cs="標楷體"/>
                <w:b/>
                <w:bCs/>
              </w:rPr>
              <w:t>—</w:t>
            </w:r>
            <w:r w:rsidR="002B7F2C">
              <w:rPr>
                <w:rFonts w:ascii="標楷體" w:eastAsia="標楷體" w:hAnsi="標楷體" w:cs="標楷體" w:hint="eastAsia"/>
                <w:b/>
                <w:bCs/>
              </w:rPr>
              <w:t>囝仔歌學台語</w:t>
            </w:r>
          </w:p>
        </w:tc>
      </w:tr>
      <w:tr w:rsidR="0035711D" w:rsidRPr="004D45C6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 w:cs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/>
                <w:b/>
                <w:bCs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 xml:space="preserve">第　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>2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 xml:space="preserve">　　節課</w:t>
            </w:r>
          </w:p>
        </w:tc>
        <w:tc>
          <w:tcPr>
            <w:tcW w:w="65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Pr="00C838CA" w:rsidRDefault="0035711D" w:rsidP="0035711D">
            <w:pPr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1.</w:t>
            </w:r>
            <w:r w:rsidRPr="00C838CA">
              <w:rPr>
                <w:rFonts w:ascii="標楷體" w:eastAsia="標楷體" w:hAnsi="標楷體" w:hint="eastAsia"/>
                <w:b/>
                <w:bCs/>
                <w:noProof/>
              </w:rPr>
              <w:t>囝仔歌表演曲風及肢體律動。</w:t>
            </w:r>
          </w:p>
          <w:p w:rsidR="0035711D" w:rsidRPr="00C838CA" w:rsidRDefault="0035711D" w:rsidP="002B7F2C">
            <w:pPr>
              <w:rPr>
                <w:rFonts w:ascii="標楷體" w:eastAsia="標楷體" w:hAnsi="標楷體"/>
                <w:b/>
                <w:bCs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2.</w:t>
            </w:r>
            <w:r w:rsidR="002B7F2C">
              <w:rPr>
                <w:rFonts w:ascii="標楷體" w:eastAsia="標楷體" w:hAnsi="標楷體" w:hint="eastAsia"/>
                <w:b/>
                <w:bCs/>
                <w:noProof/>
              </w:rPr>
              <w:t>閩南語說話的藝術</w:t>
            </w:r>
            <w:r w:rsidR="002B7F2C">
              <w:rPr>
                <w:rFonts w:ascii="標楷體" w:eastAsia="標楷體" w:hAnsi="標楷體"/>
                <w:b/>
                <w:bCs/>
                <w:noProof/>
              </w:rPr>
              <w:t>—</w:t>
            </w:r>
            <w:r w:rsidR="002B7F2C">
              <w:rPr>
                <w:rFonts w:ascii="標楷體" w:eastAsia="標楷體" w:hAnsi="標楷體" w:hint="eastAsia"/>
                <w:b/>
                <w:bCs/>
                <w:noProof/>
              </w:rPr>
              <w:t>說話若唱歌</w:t>
            </w:r>
          </w:p>
        </w:tc>
      </w:tr>
      <w:tr w:rsidR="0035711D" w:rsidRPr="00930E1A">
        <w:trPr>
          <w:trHeight w:val="724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 w:cs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/>
                <w:b/>
                <w:bCs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8706F" w:rsidRDefault="0035711D" w:rsidP="0035711D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第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 xml:space="preserve">  3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 xml:space="preserve">　　節課</w:t>
            </w:r>
          </w:p>
        </w:tc>
        <w:tc>
          <w:tcPr>
            <w:tcW w:w="65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Pr="00C838CA" w:rsidRDefault="0035711D" w:rsidP="0035711D">
            <w:pPr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1.</w:t>
            </w:r>
            <w:r w:rsidR="00A43EE1">
              <w:rPr>
                <w:rFonts w:ascii="標楷體" w:eastAsia="標楷體" w:hAnsi="標楷體" w:hint="eastAsia"/>
                <w:b/>
                <w:bCs/>
                <w:noProof/>
              </w:rPr>
              <w:t>台灣民俗技藝</w:t>
            </w:r>
            <w:r w:rsidRPr="00C838CA">
              <w:rPr>
                <w:rFonts w:ascii="標楷體" w:eastAsia="標楷體" w:hAnsi="標楷體" w:hint="eastAsia"/>
                <w:b/>
                <w:bCs/>
                <w:noProof/>
              </w:rPr>
              <w:t>、</w:t>
            </w:r>
            <w:r w:rsidR="00A43EE1">
              <w:rPr>
                <w:rFonts w:ascii="標楷體" w:eastAsia="標楷體" w:hAnsi="標楷體" w:hint="eastAsia"/>
                <w:b/>
                <w:bCs/>
                <w:noProof/>
              </w:rPr>
              <w:t>布袋戲</w:t>
            </w:r>
            <w:r w:rsidRPr="00C838CA">
              <w:rPr>
                <w:rFonts w:ascii="標楷體" w:eastAsia="標楷體" w:hAnsi="標楷體" w:hint="eastAsia"/>
                <w:b/>
                <w:bCs/>
                <w:noProof/>
              </w:rPr>
              <w:t>。</w:t>
            </w:r>
          </w:p>
          <w:p w:rsidR="0035711D" w:rsidRPr="00C838CA" w:rsidRDefault="0035711D" w:rsidP="00B60BDD">
            <w:pPr>
              <w:rPr>
                <w:rFonts w:ascii="標楷體" w:eastAsia="標楷體" w:hAnsi="標楷體"/>
                <w:b/>
                <w:bCs/>
                <w:noProof/>
                <w:color w:val="7F7F7F"/>
              </w:rPr>
            </w:pPr>
            <w:r w:rsidRPr="00C838CA">
              <w:rPr>
                <w:rFonts w:ascii="標楷體" w:eastAsia="標楷體" w:hAnsi="標楷體" w:hint="eastAsia"/>
                <w:b/>
                <w:bCs/>
                <w:noProof/>
              </w:rPr>
              <w:t>2.台灣</w:t>
            </w:r>
            <w:r w:rsidR="00B60BDD">
              <w:rPr>
                <w:rFonts w:ascii="標楷體" w:eastAsia="標楷體" w:hAnsi="標楷體" w:hint="eastAsia"/>
                <w:b/>
                <w:bCs/>
                <w:noProof/>
              </w:rPr>
              <w:t>各地腔調</w:t>
            </w:r>
            <w:r w:rsidRPr="00C838CA">
              <w:rPr>
                <w:rFonts w:ascii="標楷體" w:eastAsia="標楷體" w:hAnsi="標楷體" w:hint="eastAsia"/>
                <w:b/>
                <w:bCs/>
                <w:noProof/>
              </w:rPr>
              <w:t>剖析。</w:t>
            </w:r>
          </w:p>
        </w:tc>
      </w:tr>
    </w:tbl>
    <w:p w:rsidR="001E195E" w:rsidRPr="00930E1A" w:rsidRDefault="001E195E" w:rsidP="000514A1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（三）各節教案（授課節次請撰寫詳案，其餘各節可簡案呈現）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3119"/>
        <w:gridCol w:w="1842"/>
        <w:gridCol w:w="1134"/>
        <w:gridCol w:w="2018"/>
      </w:tblGrid>
      <w:tr w:rsidR="001E195E" w:rsidRPr="003267FC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1E195E" w:rsidRPr="00DD4631" w:rsidRDefault="001E195E" w:rsidP="002A44A5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cs="標楷體" w:hint="eastAsia"/>
                <w:b/>
                <w:bCs/>
                <w:noProof/>
              </w:rPr>
              <w:t>教</w:t>
            </w:r>
            <w:r>
              <w:rPr>
                <w:rFonts w:eastAsia="標楷體" w:hAnsi="標楷體" w:cs="標楷體" w:hint="eastAsia"/>
                <w:b/>
                <w:bCs/>
                <w:noProof/>
              </w:rPr>
              <w:t>學活動</w:t>
            </w:r>
            <w:r w:rsidRPr="002A44A5">
              <w:rPr>
                <w:rFonts w:eastAsia="標楷體" w:hAnsi="標楷體" w:cs="標楷體" w:hint="eastAsia"/>
                <w:b/>
                <w:bCs/>
                <w:noProof/>
              </w:rPr>
              <w:t>規劃說明</w:t>
            </w:r>
          </w:p>
        </w:tc>
      </w:tr>
      <w:tr w:rsidR="001E195E" w:rsidRPr="003267FC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DD4631" w:rsidRDefault="001E195E" w:rsidP="00B45CDC">
            <w:pPr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95E" w:rsidRPr="00AD6E45" w:rsidRDefault="001E195E" w:rsidP="00B45CDC">
            <w:pPr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AD6E45">
              <w:rPr>
                <w:rFonts w:eastAsia="標楷體" w:hAnsi="標楷體" w:cs="標楷體" w:hint="eastAsia"/>
                <w:b/>
                <w:bCs/>
                <w:noProof/>
              </w:rPr>
              <w:t>第</w:t>
            </w:r>
            <w:r w:rsidRPr="00AD6E45">
              <w:rPr>
                <w:rFonts w:eastAsia="標楷體" w:hAnsi="標楷體"/>
                <w:b/>
                <w:bCs/>
                <w:noProof/>
              </w:rPr>
              <w:t>1</w:t>
            </w:r>
            <w:r w:rsidRPr="00AD6E45">
              <w:rPr>
                <w:rFonts w:eastAsia="標楷體" w:hAnsi="標楷體" w:cs="標楷體" w:hint="eastAsia"/>
                <w:b/>
                <w:bCs/>
                <w:noProof/>
              </w:rPr>
              <w:t>節課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E195E" w:rsidRPr="00AD6E45" w:rsidRDefault="001E195E" w:rsidP="00B45CDC">
            <w:pPr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AD6E45">
              <w:rPr>
                <w:rFonts w:eastAsia="標楷體" w:hAnsi="標楷體" w:cs="標楷體" w:hint="eastAsia"/>
                <w:b/>
                <w:bCs/>
                <w:noProof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E195E" w:rsidRPr="00AD6E45" w:rsidRDefault="001E195E" w:rsidP="00B45CDC">
            <w:pPr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AD6E45">
              <w:rPr>
                <w:rFonts w:eastAsia="標楷體" w:hAnsi="標楷體"/>
                <w:b/>
                <w:bCs/>
                <w:noProof/>
              </w:rPr>
              <w:t>40</w:t>
            </w:r>
            <w:r w:rsidRPr="00AD6E45">
              <w:rPr>
                <w:rFonts w:eastAsia="標楷體" w:hAnsi="標楷體" w:cs="標楷體" w:hint="eastAsia"/>
                <w:b/>
                <w:bCs/>
                <w:noProof/>
              </w:rPr>
              <w:t>分鐘</w:t>
            </w:r>
          </w:p>
        </w:tc>
      </w:tr>
      <w:tr w:rsidR="0035711D" w:rsidRPr="003267FC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D298B" w:rsidRDefault="0035711D" w:rsidP="0035711D">
            <w:pPr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AD298B">
              <w:rPr>
                <w:rFonts w:eastAsia="標楷體" w:hAnsi="標楷體" w:cs="標楷體" w:hint="eastAsia"/>
                <w:b/>
                <w:bCs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Pr="00792090" w:rsidRDefault="0035711D" w:rsidP="0035711D">
            <w:pPr>
              <w:pStyle w:val="Default"/>
              <w:rPr>
                <w:rFonts w:ascii="標楷體" w:eastAsia="標楷體" w:hAnsi="標楷體"/>
                <w:b/>
                <w:bCs/>
              </w:rPr>
            </w:pPr>
            <w:r w:rsidRPr="004A7280">
              <w:rPr>
                <w:rFonts w:ascii="標楷體" w:eastAsia="標楷體" w:hAnsi="標楷體"/>
                <w:b/>
                <w:bCs/>
              </w:rPr>
              <w:t>3-Ⅱ-1 能樂於參與各類藝術活動，探索 自己的藝術興趣與能力，並展現 欣賞禮儀。</w:t>
            </w:r>
          </w:p>
          <w:p w:rsidR="0035711D" w:rsidRPr="00AD6E45" w:rsidRDefault="0035711D" w:rsidP="0035711D">
            <w:pPr>
              <w:pStyle w:val="Default"/>
              <w:rPr>
                <w:rFonts w:ascii="標楷體" w:eastAsia="標楷體" w:hAnsi="標楷體"/>
                <w:b/>
                <w:bCs/>
              </w:rPr>
            </w:pPr>
            <w:r w:rsidRPr="00805360">
              <w:rPr>
                <w:rFonts w:ascii="標楷體" w:eastAsia="標楷體" w:hAnsi="標楷體"/>
                <w:b/>
              </w:rPr>
              <w:t>表1-</w:t>
            </w:r>
            <w:r w:rsidRPr="00805360">
              <w:rPr>
                <w:rFonts w:ascii="標楷體" w:eastAsia="標楷體" w:hAnsi="標楷體" w:cs="細明體" w:hint="eastAsia"/>
                <w:b/>
              </w:rPr>
              <w:t>Ⅱ</w:t>
            </w:r>
            <w:r w:rsidRPr="00805360">
              <w:rPr>
                <w:rFonts w:ascii="標楷體" w:eastAsia="標楷體" w:hAnsi="標楷體"/>
                <w:b/>
              </w:rPr>
              <w:t>-3能結合不同的媒材，表達想法。</w:t>
            </w:r>
          </w:p>
        </w:tc>
      </w:tr>
      <w:tr w:rsidR="0035711D" w:rsidRPr="003267FC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AD298B" w:rsidRDefault="0035711D" w:rsidP="0035711D">
            <w:pPr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AD298B">
              <w:rPr>
                <w:rFonts w:eastAsia="標楷體" w:hAnsi="標楷體" w:cs="標楷體" w:hint="eastAsia"/>
                <w:b/>
                <w:bCs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Default="0035711D" w:rsidP="0035711D">
            <w:pPr>
              <w:rPr>
                <w:rFonts w:ascii="標楷體" w:eastAsia="標楷體" w:hAnsi="標楷體" w:cs="標楷體"/>
                <w:b/>
                <w:bCs/>
              </w:rPr>
            </w:pPr>
            <w:r w:rsidRPr="004A7280">
              <w:rPr>
                <w:rFonts w:ascii="標楷體" w:eastAsia="標楷體" w:hAnsi="標楷體" w:cs="標楷體"/>
                <w:b/>
                <w:bCs/>
              </w:rPr>
              <w:t>音 P-Ⅱ-2 音樂與生活。</w:t>
            </w:r>
          </w:p>
          <w:p w:rsidR="0035711D" w:rsidRPr="00935E56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4A7280">
              <w:rPr>
                <w:rFonts w:ascii="標楷體" w:eastAsia="標楷體" w:hAnsi="標楷體"/>
                <w:b/>
                <w:bCs/>
              </w:rPr>
              <w:t>表 E-Ⅱ-3 聲音、動作與各種媒材的組合。</w:t>
            </w:r>
          </w:p>
        </w:tc>
      </w:tr>
      <w:tr w:rsidR="0035711D" w:rsidRPr="003267FC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Default="0035711D" w:rsidP="0035711D">
            <w:pPr>
              <w:jc w:val="center"/>
            </w:pPr>
            <w:r w:rsidRPr="00F90CB0">
              <w:rPr>
                <w:rFonts w:eastAsia="標楷體" w:hAnsi="標楷體" w:cs="標楷體" w:hint="eastAsia"/>
                <w:b/>
                <w:bCs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Pr="0035711D" w:rsidRDefault="0035711D" w:rsidP="0035711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5711D">
              <w:rPr>
                <w:rFonts w:ascii="標楷體" w:eastAsia="標楷體" w:hAnsi="標楷體" w:cs="標楷體"/>
                <w:b/>
                <w:bCs/>
              </w:rPr>
              <w:t>1.</w:t>
            </w:r>
            <w:r w:rsidRPr="0035711D">
              <w:rPr>
                <w:rFonts w:ascii="標楷體" w:eastAsia="標楷體" w:hAnsi="標楷體" w:cs="標楷體" w:hint="eastAsia"/>
                <w:b/>
                <w:bCs/>
              </w:rPr>
              <w:t>能以肢體律動</w:t>
            </w:r>
            <w:r w:rsidR="00D41820">
              <w:rPr>
                <w:rFonts w:ascii="標楷體" w:eastAsia="標楷體" w:hAnsi="標楷體" w:cs="標楷體" w:hint="eastAsia"/>
                <w:b/>
                <w:bCs/>
              </w:rPr>
              <w:t>參</w:t>
            </w:r>
            <w:r w:rsidRPr="0035711D">
              <w:rPr>
                <w:rFonts w:ascii="標楷體" w:eastAsia="標楷體" w:hAnsi="標楷體" w:cs="標楷體" w:hint="eastAsia"/>
                <w:b/>
                <w:bCs/>
              </w:rPr>
              <w:t>與傳統唸謠表演</w:t>
            </w:r>
            <w:r w:rsidR="00D41820" w:rsidRPr="00D41820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35711D" w:rsidRPr="0035711D" w:rsidRDefault="0035711D" w:rsidP="0035711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5711D">
              <w:rPr>
                <w:rFonts w:ascii="標楷體" w:eastAsia="標楷體" w:hAnsi="標楷體" w:cs="標楷體"/>
                <w:b/>
                <w:bCs/>
              </w:rPr>
              <w:t>2.</w:t>
            </w:r>
            <w:r w:rsidRPr="0035711D">
              <w:rPr>
                <w:rFonts w:ascii="標楷體" w:eastAsia="標楷體" w:hAnsi="標楷體" w:cs="標楷體" w:hint="eastAsia"/>
                <w:b/>
                <w:bCs/>
              </w:rPr>
              <w:t>能欣賞他組演出，並發表看法</w:t>
            </w:r>
            <w:r w:rsidR="00D41820" w:rsidRPr="00D41820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35711D" w:rsidRPr="0035711D" w:rsidRDefault="0035711D" w:rsidP="00205E43">
            <w:pPr>
              <w:jc w:val="both"/>
              <w:rPr>
                <w:rFonts w:ascii="標楷體" w:eastAsia="標楷體" w:hAnsi="標楷體"/>
                <w:b/>
              </w:rPr>
            </w:pPr>
            <w:r w:rsidRPr="0035711D">
              <w:rPr>
                <w:rFonts w:ascii="標楷體" w:eastAsia="標楷體" w:hAnsi="標楷體" w:hint="eastAsia"/>
                <w:b/>
              </w:rPr>
              <w:t>3.能了解台灣傳統文化及</w:t>
            </w:r>
            <w:r w:rsidR="00205E43">
              <w:rPr>
                <w:rFonts w:ascii="標楷體" w:eastAsia="標楷體" w:hAnsi="標楷體" w:hint="eastAsia"/>
                <w:b/>
              </w:rPr>
              <w:t>各地腔調</w:t>
            </w:r>
            <w:r w:rsidR="00D41820" w:rsidRPr="00D41820"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</w:tr>
      <w:tr w:rsidR="0035711D" w:rsidRPr="003267FC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DD4631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11D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35711D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7F7F7F"/>
              </w:rPr>
              <w:t xml:space="preserve">                         </w:t>
            </w:r>
          </w:p>
          <w:p w:rsidR="0035711D" w:rsidRDefault="00D62206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73437" wp14:editId="7D0B14B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1823085</wp:posOffset>
                      </wp:positionV>
                      <wp:extent cx="280670" cy="430530"/>
                      <wp:effectExtent l="0" t="0" r="24130" b="2667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" cy="430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00497" id="直線接點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143.55pt" to="217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" strokecolor="#4579b8 [3044]"/>
                  </w:pict>
                </mc:Fallback>
              </mc:AlternateContent>
            </w:r>
            <w:r>
              <w:rPr>
                <w:rFonts w:eastAsia="標楷體" w:hAnsi="標楷體" w:hint="eastAsia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847C3" wp14:editId="05A5E0E8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1815465</wp:posOffset>
                      </wp:positionV>
                      <wp:extent cx="396240" cy="381000"/>
                      <wp:effectExtent l="0" t="0" r="22860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92DF1" id="直線接點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142.95pt" to="163.7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" strokecolor="#4579b8 [3044]"/>
                  </w:pict>
                </mc:Fallback>
              </mc:AlternateContent>
            </w:r>
            <w:r w:rsidR="0035711D" w:rsidRPr="00805487">
              <w:rPr>
                <w:rFonts w:ascii="Calibri" w:eastAsia="標楷體" w:hAnsi="標楷體"/>
                <w:noProof/>
                <w:color w:val="7F7F7F"/>
                <w:szCs w:val="22"/>
              </w:rPr>
              <w:drawing>
                <wp:inline distT="0" distB="0" distL="0" distR="0" wp14:anchorId="1242432D" wp14:editId="1317BEC9">
                  <wp:extent cx="4610100" cy="1933575"/>
                  <wp:effectExtent l="0" t="0" r="0" b="9525"/>
                  <wp:docPr id="6" name="資料庫圖表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35711D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7F7F7F"/>
              </w:rPr>
              <w:t xml:space="preserve">                </w:t>
            </w:r>
            <w:r w:rsidR="00D62206">
              <w:rPr>
                <w:rFonts w:eastAsia="標楷體" w:hAnsi="標楷體"/>
                <w:noProof/>
                <w:color w:val="7F7F7F"/>
              </w:rPr>
              <w:drawing>
                <wp:inline distT="0" distB="0" distL="0" distR="0" wp14:anchorId="3A802503" wp14:editId="6118C7D1">
                  <wp:extent cx="513715" cy="536575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  <w:noProof/>
                <w:color w:val="7F7F7F"/>
              </w:rPr>
              <w:t xml:space="preserve">             </w:t>
            </w:r>
            <w:r w:rsidR="00D62206">
              <w:rPr>
                <w:rFonts w:eastAsia="標楷體" w:hAnsi="標楷體"/>
                <w:noProof/>
                <w:color w:val="7F7F7F"/>
              </w:rPr>
              <w:drawing>
                <wp:inline distT="0" distB="0" distL="0" distR="0" wp14:anchorId="295A0834" wp14:editId="7DF98EAD">
                  <wp:extent cx="652145" cy="65214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  <w:noProof/>
                <w:color w:val="7F7F7F"/>
              </w:rPr>
              <w:t xml:space="preserve">           </w:t>
            </w:r>
          </w:p>
          <w:p w:rsidR="0035711D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7F7F7F"/>
              </w:rPr>
              <w:t xml:space="preserve">                                                                                                         </w:t>
            </w:r>
          </w:p>
          <w:p w:rsidR="0035711D" w:rsidRPr="00930E1A" w:rsidRDefault="0035711D" w:rsidP="0035711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35711D" w:rsidRPr="003267FC">
        <w:trPr>
          <w:trHeight w:val="70"/>
          <w:jc w:val="center"/>
        </w:trPr>
        <w:tc>
          <w:tcPr>
            <w:tcW w:w="712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3267FC">
              <w:rPr>
                <w:rFonts w:eastAsia="標楷體" w:hAnsi="標楷體" w:cs="標楷體" w:hint="eastAsia"/>
                <w:b/>
                <w:bCs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時間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學習檢核／備註</w:t>
            </w:r>
          </w:p>
        </w:tc>
      </w:tr>
      <w:tr w:rsidR="0035711D" w:rsidRPr="000A031A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711D" w:rsidRPr="00C31032" w:rsidRDefault="0035711D" w:rsidP="0035711D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bCs/>
                <w:noProof/>
                <w:bdr w:val="single" w:sz="4" w:space="0" w:color="auto"/>
              </w:rPr>
            </w:pPr>
          </w:p>
          <w:p w:rsidR="0035711D" w:rsidRPr="00C31032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C31032">
              <w:rPr>
                <w:rFonts w:ascii="標楷體" w:eastAsia="標楷體" w:hAnsi="標楷體" w:cs="標楷體" w:hint="eastAsia"/>
                <w:b/>
                <w:bCs/>
                <w:noProof/>
              </w:rPr>
              <w:t>【準備活動】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C31032">
              <w:rPr>
                <w:rFonts w:ascii="標楷體" w:eastAsia="標楷體" w:hAnsi="標楷體" w:cs="標楷體" w:hint="eastAsia"/>
                <w:b/>
                <w:bCs/>
                <w:noProof/>
              </w:rPr>
              <w:t xml:space="preserve">　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一、課堂準備</w:t>
            </w:r>
          </w:p>
          <w:p w:rsidR="0035711D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lastRenderedPageBreak/>
              <w:t xml:space="preserve">　　</w:t>
            </w:r>
            <w:r w:rsidRPr="00A8706F">
              <w:rPr>
                <w:rFonts w:ascii="標楷體" w:eastAsia="標楷體" w:hAnsi="標楷體" w:cs="標楷體"/>
                <w:b/>
                <w:bCs/>
                <w:noProof/>
              </w:rPr>
              <w:t>(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一</w:t>
            </w:r>
            <w:r w:rsidRPr="00A8706F">
              <w:rPr>
                <w:rFonts w:ascii="標楷體" w:eastAsia="標楷體" w:hAnsi="標楷體" w:cs="標楷體"/>
                <w:b/>
                <w:bCs/>
                <w:noProof/>
              </w:rPr>
              <w:t>)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教師：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 xml:space="preserve">     筆電</w:t>
            </w:r>
            <w:r>
              <w:rPr>
                <w:rFonts w:ascii="新細明體" w:hAnsi="新細明體" w:cs="標楷體" w:hint="eastAsia"/>
                <w:b/>
                <w:bCs/>
                <w:noProof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>CD</w:t>
            </w:r>
            <w:r w:rsidR="00C01D56">
              <w:rPr>
                <w:rFonts w:ascii="標楷體" w:eastAsia="標楷體" w:hAnsi="標楷體" w:cs="標楷體" w:hint="eastAsia"/>
                <w:b/>
                <w:bCs/>
                <w:noProof/>
              </w:rPr>
              <w:t>、電視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 xml:space="preserve">　　</w:t>
            </w:r>
            <w:r w:rsidRPr="00A8706F">
              <w:rPr>
                <w:rFonts w:ascii="標楷體" w:eastAsia="標楷體" w:hAnsi="標楷體" w:cs="標楷體"/>
                <w:b/>
                <w:bCs/>
                <w:noProof/>
              </w:rPr>
              <w:t>(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二</w:t>
            </w:r>
            <w:r w:rsidRPr="00A8706F">
              <w:rPr>
                <w:rFonts w:ascii="標楷體" w:eastAsia="標楷體" w:hAnsi="標楷體" w:cs="標楷體"/>
                <w:b/>
                <w:bCs/>
                <w:noProof/>
              </w:rPr>
              <w:t>)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學生：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</w:rPr>
              <w:t xml:space="preserve">          </w:t>
            </w:r>
            <w:r w:rsidR="00C01D56">
              <w:rPr>
                <w:rFonts w:ascii="標楷體" w:eastAsia="標楷體" w:hAnsi="標楷體" w:cs="標楷體" w:hint="eastAsia"/>
                <w:b/>
                <w:bCs/>
                <w:noProof/>
              </w:rPr>
              <w:t>樂譜、資料夾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 xml:space="preserve">　二、引起動機</w:t>
            </w:r>
          </w:p>
          <w:p w:rsidR="00C01D56" w:rsidRDefault="0035711D" w:rsidP="0035711D">
            <w:pPr>
              <w:rPr>
                <w:rFonts w:ascii="標楷體" w:eastAsia="標楷體" w:hAnsi="標楷體" w:cs="標楷體"/>
                <w:b/>
                <w:bCs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活動一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播放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囝仔歌比賽</w:t>
            </w:r>
            <w:r>
              <w:rPr>
                <w:rFonts w:ascii="標楷體" w:eastAsia="標楷體" w:hAnsi="標楷體" w:cs="標楷體"/>
                <w:b/>
                <w:bCs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欣賞</w:t>
            </w:r>
            <w:r w:rsidR="00C01D56">
              <w:rPr>
                <w:rFonts w:ascii="標楷體" w:eastAsia="標楷體" w:hAnsi="標楷體" w:cs="標楷體" w:hint="eastAsia"/>
                <w:b/>
                <w:bCs/>
              </w:rPr>
              <w:t>學長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學姊得獎比賽影片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讓小朋友</w:t>
            </w:r>
          </w:p>
          <w:p w:rsidR="00C01D56" w:rsidRDefault="00C01D56" w:rsidP="0035711D">
            <w:pPr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  </w:t>
            </w:r>
            <w:r w:rsidR="0035711D">
              <w:rPr>
                <w:rFonts w:ascii="標楷體" w:eastAsia="標楷體" w:hAnsi="標楷體" w:cs="標楷體" w:hint="eastAsia"/>
                <w:b/>
                <w:bCs/>
              </w:rPr>
              <w:t>感受上台演唱囝仔歌的技巧</w:t>
            </w:r>
            <w:r w:rsidR="0035711D" w:rsidRPr="00336AC7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?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 </w:t>
            </w:r>
            <w:r w:rsidRPr="00C01D56">
              <w:rPr>
                <w:rFonts w:ascii="標楷體" w:eastAsia="標楷體" w:hAnsi="標楷體" w:cs="標楷體" w:hint="eastAsia"/>
                <w:b/>
                <w:bCs/>
              </w:rPr>
              <w:t>其實把說話跟</w:t>
            </w:r>
            <w:r w:rsidR="0035711D" w:rsidRPr="00C01D56">
              <w:rPr>
                <w:rFonts w:ascii="標楷體" w:eastAsia="標楷體" w:hAnsi="標楷體" w:cs="標楷體" w:hint="eastAsia"/>
                <w:b/>
                <w:bCs/>
              </w:rPr>
              <w:t>唱歌</w:t>
            </w:r>
            <w:r w:rsidRPr="00C01D56">
              <w:rPr>
                <w:rFonts w:ascii="標楷體" w:eastAsia="標楷體" w:hAnsi="標楷體" w:cs="標楷體" w:hint="eastAsia"/>
                <w:b/>
                <w:bCs/>
              </w:rPr>
              <w:t>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合</w:t>
            </w:r>
            <w:r w:rsidR="0035711D" w:rsidRPr="00267BB1">
              <w:rPr>
                <w:rFonts w:ascii="標楷體" w:eastAsia="標楷體" w:hAnsi="標楷體" w:cs="標楷體" w:hint="eastAsia"/>
                <w:b/>
                <w:bCs/>
              </w:rPr>
              <w:t>是</w:t>
            </w:r>
          </w:p>
          <w:p w:rsidR="0035711D" w:rsidRPr="00A8706F" w:rsidRDefault="00C01D56" w:rsidP="0035711D">
            <w:pPr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  </w:t>
            </w:r>
            <w:r w:rsidR="0035711D" w:rsidRPr="00267BB1">
              <w:rPr>
                <w:rFonts w:ascii="標楷體" w:eastAsia="標楷體" w:hAnsi="標楷體" w:cs="標楷體" w:hint="eastAsia"/>
                <w:b/>
                <w:bCs/>
              </w:rPr>
              <w:t>很好玩的。</w:t>
            </w:r>
          </w:p>
          <w:p w:rsidR="0035711D" w:rsidRPr="00336AC7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bdr w:val="single" w:sz="4" w:space="0" w:color="auto"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【發展活動】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  <w:color w:val="7F7F7F"/>
              </w:rPr>
              <w:t>（須扣合所選取之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  <w:color w:val="7F7F7F"/>
                <w:u w:val="double"/>
              </w:rPr>
              <w:t>學習內容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  <w:color w:val="7F7F7F"/>
              </w:rPr>
              <w:t>開展）</w:t>
            </w:r>
          </w:p>
          <w:p w:rsidR="0035711D" w:rsidRPr="00A8706F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活動二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</w:p>
          <w:p w:rsidR="0035711D" w:rsidRPr="00635A58" w:rsidRDefault="0035711D" w:rsidP="00C01D56">
            <w:pPr>
              <w:rPr>
                <w:rFonts w:ascii="標楷體" w:eastAsia="標楷體" w:hAnsi="標楷體" w:cs="標楷體"/>
                <w:b/>
                <w:bCs/>
              </w:rPr>
            </w:pPr>
            <w:r w:rsidRPr="00635A58">
              <w:rPr>
                <w:rFonts w:ascii="標楷體" w:eastAsia="標楷體" w:hAnsi="標楷體" w:cs="標楷體" w:hint="eastAsia"/>
                <w:b/>
                <w:bCs/>
              </w:rPr>
              <w:t>1.依照歌詞介紹</w:t>
            </w:r>
            <w:r w:rsidR="00C01D56">
              <w:rPr>
                <w:rFonts w:ascii="標楷體" w:eastAsia="標楷體" w:hAnsi="標楷體" w:cs="標楷體" w:hint="eastAsia"/>
                <w:b/>
                <w:bCs/>
              </w:rPr>
              <w:t>閩南語讀音</w:t>
            </w:r>
            <w:r w:rsidRPr="00635A58">
              <w:rPr>
                <w:rFonts w:ascii="標楷體" w:eastAsia="標楷體" w:hAnsi="標楷體" w:cs="標楷體" w:hint="eastAsia"/>
                <w:b/>
                <w:bCs/>
              </w:rPr>
              <w:t>，並比較</w:t>
            </w:r>
            <w:r w:rsidR="00C01D56">
              <w:rPr>
                <w:rFonts w:ascii="標楷體" w:eastAsia="標楷體" w:hAnsi="標楷體" w:cs="標楷體" w:hint="eastAsia"/>
                <w:b/>
                <w:bCs/>
              </w:rPr>
              <w:t>各地讀音</w:t>
            </w:r>
            <w:r w:rsidRPr="00635A58">
              <w:rPr>
                <w:rFonts w:ascii="標楷體" w:eastAsia="標楷體" w:hAnsi="標楷體" w:cs="標楷體" w:hint="eastAsia"/>
                <w:b/>
                <w:bCs/>
              </w:rPr>
              <w:t>之差異。</w:t>
            </w:r>
            <w:r w:rsidRPr="00635A58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35711D" w:rsidRPr="00635A58" w:rsidRDefault="0035711D" w:rsidP="0035711D">
            <w:pPr>
              <w:rPr>
                <w:rFonts w:ascii="標楷體" w:eastAsia="標楷體" w:hAnsi="標楷體" w:cs="標楷體"/>
                <w:b/>
                <w:bCs/>
              </w:rPr>
            </w:pPr>
            <w:r w:rsidRPr="00635A58">
              <w:rPr>
                <w:rFonts w:ascii="標楷體" w:eastAsia="標楷體" w:hAnsi="標楷體" w:cs="標楷體" w:hint="eastAsia"/>
                <w:b/>
                <w:bCs/>
              </w:rPr>
              <w:t>2.教師介紹</w:t>
            </w:r>
            <w:r w:rsidR="00B60BDD">
              <w:rPr>
                <w:rFonts w:ascii="標楷體" w:eastAsia="標楷體" w:hAnsi="標楷體" w:cs="標楷體" w:hint="eastAsia"/>
                <w:b/>
                <w:bCs/>
              </w:rPr>
              <w:t>閩</w:t>
            </w:r>
            <w:r w:rsidR="00C01D56">
              <w:rPr>
                <w:rFonts w:ascii="標楷體" w:eastAsia="標楷體" w:hAnsi="標楷體" w:cs="標楷體" w:hint="eastAsia"/>
                <w:b/>
                <w:bCs/>
              </w:rPr>
              <w:t>南語歌唱</w:t>
            </w:r>
            <w:r w:rsidRPr="00635A58">
              <w:rPr>
                <w:rFonts w:ascii="標楷體" w:eastAsia="標楷體" w:hAnsi="標楷體" w:cs="標楷體" w:hint="eastAsia"/>
                <w:b/>
                <w:bCs/>
              </w:rPr>
              <w:t>的</w:t>
            </w:r>
            <w:r w:rsidR="00C01D56">
              <w:rPr>
                <w:rFonts w:ascii="標楷體" w:eastAsia="標楷體" w:hAnsi="標楷體" w:cs="標楷體" w:hint="eastAsia"/>
                <w:b/>
                <w:bCs/>
              </w:rPr>
              <w:t>技巧、尾音處理、押韻。</w:t>
            </w:r>
          </w:p>
          <w:p w:rsidR="0035711D" w:rsidRPr="00635A58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活動三</w:t>
            </w:r>
            <w:r w:rsidRPr="00A8706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:rsidR="00C01D56" w:rsidRPr="00205E43" w:rsidRDefault="00C01D56" w:rsidP="00C01D56">
            <w:pPr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1.</w:t>
            </w:r>
            <w:r w:rsidR="0035711D" w:rsidRPr="00C01D56">
              <w:rPr>
                <w:rFonts w:ascii="標楷體" w:eastAsia="標楷體" w:hAnsi="標楷體" w:cs="標楷體" w:hint="eastAsia"/>
                <w:b/>
                <w:bCs/>
              </w:rPr>
              <w:t>介紹</w:t>
            </w:r>
            <w:r w:rsidRPr="00C01D56">
              <w:rPr>
                <w:rFonts w:ascii="標楷體" w:eastAsia="標楷體" w:hAnsi="標楷體" w:cs="標楷體" w:hint="eastAsia"/>
                <w:b/>
                <w:bCs/>
              </w:rPr>
              <w:t>肢體動作配合歌唱</w:t>
            </w:r>
            <w:r w:rsidR="0035711D" w:rsidRPr="00C01D56">
              <w:rPr>
                <w:rFonts w:ascii="新細明體" w:hAnsi="新細明體" w:cs="標楷體" w:hint="eastAsia"/>
                <w:b/>
                <w:bCs/>
              </w:rPr>
              <w:t>，</w:t>
            </w:r>
            <w:r w:rsidR="0035711D" w:rsidRPr="00C01D56">
              <w:rPr>
                <w:rFonts w:ascii="標楷體" w:eastAsia="標楷體" w:hAnsi="標楷體" w:cs="標楷體" w:hint="eastAsia"/>
                <w:b/>
                <w:bCs/>
              </w:rPr>
              <w:t>並</w:t>
            </w:r>
            <w:r w:rsidRPr="00C01D56">
              <w:rPr>
                <w:rFonts w:ascii="標楷體" w:eastAsia="標楷體" w:hAnsi="標楷體" w:cs="標楷體" w:hint="eastAsia"/>
                <w:b/>
                <w:bCs/>
              </w:rPr>
              <w:t>嘴巴張大</w:t>
            </w:r>
            <w:r w:rsidR="0035711D" w:rsidRPr="00C01D56">
              <w:rPr>
                <w:rFonts w:ascii="標楷體" w:eastAsia="標楷體" w:hAnsi="標楷體" w:cs="標楷體" w:hint="eastAsia"/>
                <w:b/>
                <w:bCs/>
              </w:rPr>
              <w:t>，</w:t>
            </w:r>
            <w:r w:rsidR="0035711D" w:rsidRPr="00205E43">
              <w:rPr>
                <w:rFonts w:ascii="標楷體" w:eastAsia="標楷體" w:hAnsi="標楷體" w:cs="標楷體" w:hint="eastAsia"/>
                <w:b/>
                <w:bCs/>
              </w:rPr>
              <w:t>讓小朋友</w:t>
            </w:r>
            <w:r w:rsidRPr="00205E43">
              <w:rPr>
                <w:rFonts w:ascii="標楷體" w:eastAsia="標楷體" w:hAnsi="標楷體" w:cs="標楷體" w:hint="eastAsia"/>
                <w:b/>
                <w:bCs/>
              </w:rPr>
              <w:t xml:space="preserve">嘗試去發表生 </w:t>
            </w:r>
          </w:p>
          <w:p w:rsidR="0035711D" w:rsidRPr="00205E43" w:rsidRDefault="00C01D56" w:rsidP="00C01D56">
            <w:pPr>
              <w:pStyle w:val="a3"/>
              <w:ind w:leftChars="0" w:left="36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05E43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動有趣的囝仔歌</w:t>
            </w:r>
            <w:r w:rsidR="0035711D" w:rsidRPr="00205E43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。</w:t>
            </w:r>
          </w:p>
          <w:p w:rsidR="0035711D" w:rsidRPr="00C01D56" w:rsidRDefault="00C01D56" w:rsidP="00C01D5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2.</w:t>
            </w:r>
            <w:r w:rsidRPr="00C01D56">
              <w:rPr>
                <w:rFonts w:ascii="標楷體" w:eastAsia="標楷體" w:hAnsi="標楷體" w:cs="標楷體" w:hint="eastAsia"/>
                <w:b/>
                <w:bCs/>
              </w:rPr>
              <w:t>分組練習</w:t>
            </w:r>
            <w:r w:rsidR="0035711D" w:rsidRPr="00C01D56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</w:rPr>
              <w:t>【總結活動】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  <w:color w:val="7F7F7F"/>
              </w:rPr>
              <w:t>（須能檢核所選取之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  <w:color w:val="7F7F7F"/>
                <w:u w:val="double"/>
              </w:rPr>
              <w:t>學習表現</w:t>
            </w:r>
            <w:r w:rsidRPr="00A8706F">
              <w:rPr>
                <w:rFonts w:ascii="標楷體" w:eastAsia="標楷體" w:hAnsi="標楷體" w:cs="標楷體" w:hint="eastAsia"/>
                <w:b/>
                <w:bCs/>
                <w:noProof/>
                <w:color w:val="7F7F7F"/>
              </w:rPr>
              <w:t>）</w:t>
            </w:r>
          </w:p>
          <w:p w:rsidR="0035711D" w:rsidRPr="00A8706F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A8706F">
              <w:rPr>
                <w:rFonts w:ascii="標楷體" w:eastAsia="標楷體" w:hAnsi="標楷體" w:cs="標楷體"/>
                <w:b/>
                <w:bCs/>
              </w:rPr>
              <w:t>1.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共同</w:t>
            </w:r>
            <w:r w:rsidR="00A53A20">
              <w:rPr>
                <w:rFonts w:ascii="標楷體" w:eastAsia="標楷體" w:hAnsi="標楷體" w:cs="標楷體" w:hint="eastAsia"/>
                <w:b/>
                <w:bCs/>
              </w:rPr>
              <w:t>欣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賞表演成果，</w:t>
            </w:r>
            <w:r w:rsidR="00A53A20">
              <w:rPr>
                <w:rFonts w:ascii="標楷體" w:eastAsia="標楷體" w:hAnsi="標楷體" w:cs="標楷體" w:hint="eastAsia"/>
                <w:b/>
                <w:bCs/>
              </w:rPr>
              <w:t>發表表演時應注意事項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35711D" w:rsidRPr="00A8706F" w:rsidRDefault="0035711D" w:rsidP="0035711D">
            <w:pPr>
              <w:rPr>
                <w:rFonts w:ascii="標楷體" w:eastAsia="標楷體" w:hAnsi="標楷體"/>
                <w:b/>
                <w:bCs/>
              </w:rPr>
            </w:pPr>
            <w:r w:rsidRPr="00A8706F">
              <w:rPr>
                <w:rFonts w:ascii="標楷體" w:eastAsia="標楷體" w:hAnsi="標楷體" w:cs="標楷體"/>
                <w:b/>
                <w:bCs/>
              </w:rPr>
              <w:t>2.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表達對</w:t>
            </w:r>
            <w:r w:rsidR="00A53A20">
              <w:rPr>
                <w:rFonts w:ascii="標楷體" w:eastAsia="標楷體" w:hAnsi="標楷體" w:cs="標楷體" w:hint="eastAsia"/>
                <w:b/>
                <w:bCs/>
              </w:rPr>
              <w:t>傳統台灣文化的認知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，一起</w:t>
            </w:r>
            <w:r w:rsidR="00A53A20">
              <w:rPr>
                <w:rFonts w:ascii="標楷體" w:eastAsia="標楷體" w:hAnsi="標楷體" w:cs="標楷體" w:hint="eastAsia"/>
                <w:b/>
                <w:bCs/>
              </w:rPr>
              <w:t>認識鄉土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  <w:r w:rsidRPr="00A8706F">
              <w:rPr>
                <w:rFonts w:ascii="標楷體" w:eastAsia="標楷體" w:hAnsi="標楷體" w:cs="標楷體"/>
                <w:b/>
                <w:bCs/>
              </w:rPr>
              <w:t>3.</w:t>
            </w:r>
            <w:r w:rsidR="00A53A20">
              <w:rPr>
                <w:rFonts w:ascii="標楷體" w:eastAsia="標楷體" w:hAnsi="標楷體" w:cs="標楷體" w:hint="eastAsia"/>
                <w:b/>
                <w:bCs/>
              </w:rPr>
              <w:t>傳統</w:t>
            </w:r>
            <w:r w:rsidR="00205E43">
              <w:rPr>
                <w:rFonts w:ascii="標楷體" w:eastAsia="標楷體" w:hAnsi="標楷體" w:cs="標楷體" w:hint="eastAsia"/>
                <w:b/>
                <w:bCs/>
              </w:rPr>
              <w:t>唸謠發展出囝仔歌的</w:t>
            </w:r>
            <w:r w:rsidR="00B60BDD">
              <w:rPr>
                <w:rFonts w:ascii="標楷體" w:eastAsia="標楷體" w:hAnsi="標楷體" w:cs="標楷體" w:hint="eastAsia"/>
                <w:b/>
                <w:bCs/>
              </w:rPr>
              <w:t>歌唱藝術</w:t>
            </w:r>
            <w:r w:rsidRPr="00A8706F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  <w:p w:rsidR="0035711D" w:rsidRPr="00A8706F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  <w:p w:rsidR="0035711D" w:rsidRPr="00C31032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  <w:p w:rsidR="0035711D" w:rsidRPr="00C31032" w:rsidRDefault="0035711D" w:rsidP="0035711D">
            <w:pPr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A53A20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cs="標楷體" w:hint="eastAsia"/>
                <w:b/>
                <w:bCs/>
                <w:noProof/>
              </w:rPr>
              <w:t>10</w:t>
            </w:r>
            <w:r w:rsidR="0035711D">
              <w:rPr>
                <w:rFonts w:eastAsia="標楷體" w:cs="標楷體" w:hint="eastAsia"/>
                <w:b/>
                <w:bCs/>
                <w:noProof/>
              </w:rPr>
              <w:t>分鐘</w:t>
            </w: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/>
                <w:b/>
                <w:bCs/>
                <w:noProof/>
              </w:rPr>
              <w:t>15</w:t>
            </w:r>
            <w:r>
              <w:rPr>
                <w:rFonts w:eastAsia="標楷體" w:cs="標楷體" w:hint="eastAsia"/>
                <w:b/>
                <w:bCs/>
                <w:noProof/>
              </w:rPr>
              <w:t>分鐘</w:t>
            </w: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cs="標楷體" w:hint="eastAsia"/>
                <w:b/>
                <w:bCs/>
                <w:noProof/>
              </w:rPr>
              <w:t>1</w:t>
            </w:r>
            <w:r w:rsidR="00A53A20">
              <w:rPr>
                <w:rFonts w:eastAsia="標楷體" w:cs="標楷體" w:hint="eastAsia"/>
                <w:b/>
                <w:bCs/>
                <w:noProof/>
              </w:rPr>
              <w:t>0</w:t>
            </w:r>
            <w:r>
              <w:rPr>
                <w:rFonts w:eastAsia="標楷體" w:cs="標楷體" w:hint="eastAsia"/>
                <w:b/>
                <w:bCs/>
                <w:noProof/>
              </w:rPr>
              <w:t>分鐘</w:t>
            </w: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/>
                <w:b/>
                <w:bCs/>
                <w:noProof/>
              </w:rPr>
              <w:t>5</w:t>
            </w:r>
            <w:r>
              <w:rPr>
                <w:rFonts w:eastAsia="標楷體" w:cs="標楷體" w:hint="eastAsia"/>
                <w:b/>
                <w:bCs/>
                <w:noProof/>
              </w:rPr>
              <w:t>分鐘</w:t>
            </w: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  <w:p w:rsidR="0035711D" w:rsidRPr="00841F33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711D" w:rsidRPr="00841F33" w:rsidRDefault="0035711D" w:rsidP="0035711D">
            <w:pPr>
              <w:snapToGrid w:val="0"/>
              <w:spacing w:line="360" w:lineRule="auto"/>
              <w:rPr>
                <w:rFonts w:eastAsia="標楷體"/>
                <w:b/>
                <w:bCs/>
                <w:noProof/>
              </w:rPr>
            </w:pPr>
          </w:p>
        </w:tc>
      </w:tr>
      <w:tr w:rsidR="0035711D" w:rsidRPr="003267FC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35711D" w:rsidRPr="00DD4631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sz w:val="28"/>
                <w:szCs w:val="28"/>
              </w:rPr>
            </w:pPr>
            <w:r w:rsidRPr="007D2B8E">
              <w:rPr>
                <w:rFonts w:eastAsia="標楷體" w:hAnsi="標楷體" w:cs="標楷體" w:hint="eastAsia"/>
                <w:b/>
                <w:bCs/>
                <w:noProof/>
              </w:rPr>
              <w:lastRenderedPageBreak/>
              <w:t>學習任務</w:t>
            </w:r>
            <w:r>
              <w:rPr>
                <w:rFonts w:eastAsia="標楷體" w:hAnsi="標楷體" w:cs="標楷體" w:hint="eastAsia"/>
                <w:b/>
                <w:bCs/>
                <w:noProof/>
              </w:rPr>
              <w:t>說明</w:t>
            </w:r>
          </w:p>
        </w:tc>
      </w:tr>
      <w:tr w:rsidR="0035711D" w:rsidRPr="003267F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11D" w:rsidRDefault="00A53A20" w:rsidP="0035711D">
            <w:pPr>
              <w:snapToGrid w:val="0"/>
              <w:jc w:val="both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共同研究</w:t>
            </w:r>
            <w:r>
              <w:rPr>
                <w:rFonts w:ascii="新細明體" w:hAnsi="新細明體" w:cs="標楷體" w:hint="eastAsia"/>
                <w:b/>
                <w:bCs/>
                <w:noProof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>藉由欣</w:t>
            </w:r>
            <w:r w:rsidR="0035711D">
              <w:rPr>
                <w:rFonts w:eastAsia="標楷體" w:hAnsi="標楷體" w:cs="標楷體" w:hint="eastAsia"/>
                <w:b/>
                <w:bCs/>
                <w:noProof/>
              </w:rPr>
              <w:t>賞</w:t>
            </w:r>
            <w:r>
              <w:rPr>
                <w:rFonts w:eastAsia="標楷體" w:hAnsi="標楷體" w:cs="標楷體" w:hint="eastAsia"/>
                <w:b/>
                <w:bCs/>
                <w:noProof/>
              </w:rPr>
              <w:t>演出了解</w:t>
            </w:r>
            <w:r w:rsidR="00B60BDD">
              <w:rPr>
                <w:rFonts w:eastAsia="標楷體" w:hAnsi="標楷體" w:cs="標楷體" w:hint="eastAsia"/>
                <w:b/>
                <w:bCs/>
                <w:noProof/>
              </w:rPr>
              <w:t>閩南語的說話及歌唱藝術</w:t>
            </w:r>
            <w:r w:rsidR="0035711D">
              <w:rPr>
                <w:rFonts w:ascii="標楷體" w:eastAsia="標楷體" w:hAnsi="標楷體" w:cs="標楷體" w:hint="eastAsia"/>
                <w:b/>
                <w:bCs/>
                <w:noProof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>認識</w:t>
            </w:r>
            <w:r w:rsidR="00B60BDD">
              <w:rPr>
                <w:rFonts w:ascii="標楷體" w:eastAsia="標楷體" w:hAnsi="標楷體" w:cs="標楷體" w:hint="eastAsia"/>
                <w:b/>
                <w:bCs/>
                <w:noProof/>
              </w:rPr>
              <w:t>各地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>閩南語</w:t>
            </w:r>
            <w:r w:rsidR="00B60BDD">
              <w:rPr>
                <w:rFonts w:ascii="標楷體" w:eastAsia="標楷體" w:hAnsi="標楷體" w:cs="標楷體" w:hint="eastAsia"/>
                <w:b/>
                <w:bCs/>
                <w:noProof/>
              </w:rPr>
              <w:t>腔調</w:t>
            </w:r>
            <w:r>
              <w:rPr>
                <w:rFonts w:ascii="新細明體" w:hAnsi="新細明體" w:cs="標楷體" w:hint="eastAsia"/>
                <w:b/>
                <w:bCs/>
                <w:noProof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</w:rPr>
              <w:t>並</w:t>
            </w:r>
            <w:r w:rsidR="0035711D">
              <w:rPr>
                <w:rFonts w:eastAsia="標楷體" w:hAnsi="標楷體" w:cs="標楷體" w:hint="eastAsia"/>
                <w:b/>
                <w:bCs/>
                <w:noProof/>
              </w:rPr>
              <w:t>能</w:t>
            </w:r>
            <w:r w:rsidR="00B60BDD">
              <w:rPr>
                <w:rFonts w:eastAsia="標楷體" w:hAnsi="標楷體" w:cs="標楷體" w:hint="eastAsia"/>
                <w:b/>
                <w:bCs/>
                <w:noProof/>
              </w:rPr>
              <w:t>配合肢體動作</w:t>
            </w:r>
            <w:r w:rsidR="00B60BDD">
              <w:rPr>
                <w:rFonts w:ascii="標楷體" w:eastAsia="標楷體" w:hAnsi="標楷體" w:cs="標楷體" w:hint="eastAsia"/>
                <w:b/>
                <w:bCs/>
                <w:noProof/>
              </w:rPr>
              <w:t>。</w:t>
            </w:r>
          </w:p>
          <w:p w:rsidR="0035711D" w:rsidRPr="00F9159D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</w:p>
          <w:p w:rsidR="0035711D" w:rsidRPr="003267FC" w:rsidRDefault="0035711D" w:rsidP="0035711D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</w:p>
        </w:tc>
      </w:tr>
    </w:tbl>
    <w:p w:rsidR="00C86A2D" w:rsidRPr="00C86A2D" w:rsidRDefault="00C86A2D" w:rsidP="00C86A2D">
      <w:pPr>
        <w:snapToGrid w:val="0"/>
        <w:spacing w:beforeLines="50" w:before="180"/>
        <w:rPr>
          <w:rFonts w:ascii="標楷體" w:eastAsia="標楷體" w:hAnsi="標楷體" w:cs="標楷體"/>
          <w:b/>
          <w:bCs/>
          <w:sz w:val="28"/>
          <w:szCs w:val="28"/>
        </w:rPr>
      </w:pPr>
      <w:r w:rsidRPr="00C86A2D">
        <w:rPr>
          <w:rFonts w:ascii="標楷體" w:eastAsia="標楷體" w:hAnsi="標楷體" w:cs="標楷體" w:hint="eastAsia"/>
          <w:b/>
          <w:bCs/>
          <w:sz w:val="28"/>
          <w:szCs w:val="28"/>
        </w:rPr>
        <w:t>三、教學回饋（待教學實踐後完成）</w:t>
      </w:r>
    </w:p>
    <w:p w:rsidR="00C86A2D" w:rsidRPr="00C86A2D" w:rsidRDefault="00C86A2D" w:rsidP="00C86A2D">
      <w:pPr>
        <w:snapToGrid w:val="0"/>
        <w:spacing w:beforeLines="50" w:before="180"/>
        <w:rPr>
          <w:rFonts w:ascii="標楷體" w:eastAsia="標楷體" w:hAnsi="標楷體" w:cs="標楷體"/>
          <w:b/>
          <w:bCs/>
          <w:sz w:val="28"/>
          <w:szCs w:val="28"/>
        </w:rPr>
      </w:pPr>
    </w:p>
    <w:tbl>
      <w:tblPr>
        <w:tblW w:w="10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2"/>
        <w:gridCol w:w="5805"/>
      </w:tblGrid>
      <w:tr w:rsidR="00D62C30" w:rsidRPr="00C86A2D" w:rsidTr="00D62C30">
        <w:trPr>
          <w:trHeight w:val="56"/>
          <w:jc w:val="center"/>
        </w:trPr>
        <w:tc>
          <w:tcPr>
            <w:tcW w:w="108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C86A2D" w:rsidRPr="00C86A2D" w:rsidRDefault="00C86A2D" w:rsidP="00C86A2D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86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教學照片（至少四張）</w:t>
            </w:r>
          </w:p>
        </w:tc>
      </w:tr>
      <w:tr w:rsidR="00D62C30" w:rsidRPr="00C86A2D" w:rsidTr="00D62C30">
        <w:trPr>
          <w:trHeight w:val="4385"/>
          <w:jc w:val="center"/>
        </w:trPr>
        <w:tc>
          <w:tcPr>
            <w:tcW w:w="502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15405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A2D" w:rsidRPr="00C86A2D" w:rsidRDefault="00C86A2D" w:rsidP="00C86A2D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62C30" w:rsidRPr="00C86A2D" w:rsidTr="00D62C30">
        <w:trPr>
          <w:trHeight w:val="124"/>
          <w:jc w:val="center"/>
        </w:trPr>
        <w:tc>
          <w:tcPr>
            <w:tcW w:w="5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C86A2D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A2D" w:rsidRPr="00C86A2D" w:rsidRDefault="00C86A2D" w:rsidP="00C86A2D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D62C30" w:rsidRPr="00C86A2D" w:rsidTr="00D62C30">
        <w:trPr>
          <w:trHeight w:val="56"/>
          <w:jc w:val="center"/>
        </w:trPr>
        <w:tc>
          <w:tcPr>
            <w:tcW w:w="10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C86A2D" w:rsidRPr="00C86A2D" w:rsidRDefault="00C86A2D" w:rsidP="00C86A2D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86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教學心得與省思</w:t>
            </w:r>
          </w:p>
        </w:tc>
      </w:tr>
      <w:tr w:rsidR="00D62C30" w:rsidRPr="00C86A2D" w:rsidTr="00D62C30">
        <w:trPr>
          <w:trHeight w:val="911"/>
          <w:jc w:val="center"/>
        </w:trPr>
        <w:tc>
          <w:tcPr>
            <w:tcW w:w="108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5CC" w:rsidRPr="00C86A2D" w:rsidRDefault="00B425CC" w:rsidP="00B425CC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C86A2D" w:rsidRPr="00C86A2D" w:rsidRDefault="00C86A2D" w:rsidP="00C86A2D">
            <w:pPr>
              <w:snapToGrid w:val="0"/>
              <w:spacing w:beforeLines="50" w:before="180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1E195E" w:rsidRPr="004D45C6" w:rsidRDefault="001E195E" w:rsidP="00084727">
      <w:pPr>
        <w:snapToGrid w:val="0"/>
        <w:spacing w:afterLines="25" w:after="90"/>
      </w:pPr>
    </w:p>
    <w:sectPr w:rsidR="001E195E" w:rsidRPr="004D45C6" w:rsidSect="002C34DB">
      <w:footerReference w:type="default" r:id="rId15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BA" w:rsidRDefault="00915BBA" w:rsidP="00DB566F">
      <w:r>
        <w:separator/>
      </w:r>
    </w:p>
  </w:endnote>
  <w:endnote w:type="continuationSeparator" w:id="0">
    <w:p w:rsidR="00915BBA" w:rsidRDefault="00915BBA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5E" w:rsidRPr="00633120" w:rsidRDefault="001E195E" w:rsidP="00633120">
    <w:pPr>
      <w:pStyle w:val="a7"/>
      <w:jc w:val="center"/>
      <w:rPr>
        <w:rFonts w:ascii="標楷體" w:eastAsia="標楷體" w:hAnsi="標楷體"/>
      </w:rPr>
    </w:pPr>
    <w:r w:rsidRPr="00633120">
      <w:rPr>
        <w:rFonts w:ascii="標楷體" w:eastAsia="標楷體" w:hAnsi="標楷體" w:cs="標楷體"/>
      </w:rPr>
      <w:fldChar w:fldCharType="begin"/>
    </w:r>
    <w:r w:rsidRPr="00633120">
      <w:rPr>
        <w:rFonts w:ascii="標楷體" w:eastAsia="標楷體" w:hAnsi="標楷體" w:cs="標楷體"/>
      </w:rPr>
      <w:instrText>PAGE   \* MERGEFORMAT</w:instrText>
    </w:r>
    <w:r w:rsidRPr="00633120">
      <w:rPr>
        <w:rFonts w:ascii="標楷體" w:eastAsia="標楷體" w:hAnsi="標楷體" w:cs="標楷體"/>
      </w:rPr>
      <w:fldChar w:fldCharType="separate"/>
    </w:r>
    <w:r w:rsidR="00B425CC" w:rsidRPr="00B425CC">
      <w:rPr>
        <w:rFonts w:ascii="標楷體" w:eastAsia="標楷體" w:hAnsi="標楷體" w:cs="標楷體"/>
        <w:noProof/>
        <w:lang w:val="zh-TW"/>
      </w:rPr>
      <w:t>4</w:t>
    </w:r>
    <w:r w:rsidRPr="00633120">
      <w:rPr>
        <w:rFonts w:ascii="標楷體" w:eastAsia="標楷體" w:hAnsi="標楷體" w:cs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BA" w:rsidRDefault="00915BBA" w:rsidP="00DB566F">
      <w:r>
        <w:separator/>
      </w:r>
    </w:p>
  </w:footnote>
  <w:footnote w:type="continuationSeparator" w:id="0">
    <w:p w:rsidR="00915BBA" w:rsidRDefault="00915BBA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6E11D9"/>
    <w:multiLevelType w:val="hybridMultilevel"/>
    <w:tmpl w:val="9AFE6EEA"/>
    <w:lvl w:ilvl="0" w:tplc="4F7A6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C92BEA"/>
    <w:multiLevelType w:val="hybridMultilevel"/>
    <w:tmpl w:val="76CE3110"/>
    <w:lvl w:ilvl="0" w:tplc="C126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533EDB"/>
    <w:multiLevelType w:val="hybridMultilevel"/>
    <w:tmpl w:val="19CAE38E"/>
    <w:lvl w:ilvl="0" w:tplc="12349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01774D0"/>
    <w:multiLevelType w:val="hybridMultilevel"/>
    <w:tmpl w:val="3B5ED67E"/>
    <w:lvl w:ilvl="0" w:tplc="BA2A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15405"/>
    <w:rsid w:val="0001617E"/>
    <w:rsid w:val="00035A07"/>
    <w:rsid w:val="000514A1"/>
    <w:rsid w:val="00053FEE"/>
    <w:rsid w:val="00077585"/>
    <w:rsid w:val="0008044C"/>
    <w:rsid w:val="00084727"/>
    <w:rsid w:val="000A031A"/>
    <w:rsid w:val="000A52ED"/>
    <w:rsid w:val="000E19B2"/>
    <w:rsid w:val="001044F0"/>
    <w:rsid w:val="00106F7D"/>
    <w:rsid w:val="0011434C"/>
    <w:rsid w:val="00121681"/>
    <w:rsid w:val="0013746F"/>
    <w:rsid w:val="00160DE9"/>
    <w:rsid w:val="00176124"/>
    <w:rsid w:val="00185D41"/>
    <w:rsid w:val="00191BA8"/>
    <w:rsid w:val="00193BE6"/>
    <w:rsid w:val="00194ED8"/>
    <w:rsid w:val="001A06B4"/>
    <w:rsid w:val="001B00C3"/>
    <w:rsid w:val="001B5FE2"/>
    <w:rsid w:val="001C6829"/>
    <w:rsid w:val="001C69D0"/>
    <w:rsid w:val="001E195E"/>
    <w:rsid w:val="001E29A3"/>
    <w:rsid w:val="001E548C"/>
    <w:rsid w:val="001F2DB4"/>
    <w:rsid w:val="00202700"/>
    <w:rsid w:val="00205E43"/>
    <w:rsid w:val="002242E9"/>
    <w:rsid w:val="002457E0"/>
    <w:rsid w:val="0026737A"/>
    <w:rsid w:val="00267BB1"/>
    <w:rsid w:val="00290981"/>
    <w:rsid w:val="002A44A5"/>
    <w:rsid w:val="002B7F2C"/>
    <w:rsid w:val="002C34DB"/>
    <w:rsid w:val="002C3DD2"/>
    <w:rsid w:val="002C6545"/>
    <w:rsid w:val="002F604A"/>
    <w:rsid w:val="00324F5B"/>
    <w:rsid w:val="003267FC"/>
    <w:rsid w:val="00330840"/>
    <w:rsid w:val="00332A01"/>
    <w:rsid w:val="00336AC7"/>
    <w:rsid w:val="003445BD"/>
    <w:rsid w:val="003570A1"/>
    <w:rsid w:val="0035711D"/>
    <w:rsid w:val="00371AD6"/>
    <w:rsid w:val="00390ADA"/>
    <w:rsid w:val="003A08DC"/>
    <w:rsid w:val="003B526A"/>
    <w:rsid w:val="003D60EB"/>
    <w:rsid w:val="003E11BC"/>
    <w:rsid w:val="003F133C"/>
    <w:rsid w:val="003F760A"/>
    <w:rsid w:val="00490FA8"/>
    <w:rsid w:val="004C57F1"/>
    <w:rsid w:val="004D45C6"/>
    <w:rsid w:val="004E7641"/>
    <w:rsid w:val="004F5E55"/>
    <w:rsid w:val="00517408"/>
    <w:rsid w:val="00532ABF"/>
    <w:rsid w:val="00554896"/>
    <w:rsid w:val="00555654"/>
    <w:rsid w:val="0058771E"/>
    <w:rsid w:val="005B1138"/>
    <w:rsid w:val="0061429D"/>
    <w:rsid w:val="0061467F"/>
    <w:rsid w:val="00616061"/>
    <w:rsid w:val="00616B72"/>
    <w:rsid w:val="00633120"/>
    <w:rsid w:val="00635A58"/>
    <w:rsid w:val="006438A1"/>
    <w:rsid w:val="00664340"/>
    <w:rsid w:val="00694953"/>
    <w:rsid w:val="006C7D70"/>
    <w:rsid w:val="006E2AEA"/>
    <w:rsid w:val="006E345C"/>
    <w:rsid w:val="006E42EB"/>
    <w:rsid w:val="006E484F"/>
    <w:rsid w:val="006E713C"/>
    <w:rsid w:val="006F0E39"/>
    <w:rsid w:val="00722D9C"/>
    <w:rsid w:val="007240B8"/>
    <w:rsid w:val="00734B77"/>
    <w:rsid w:val="00736F2D"/>
    <w:rsid w:val="00765A2C"/>
    <w:rsid w:val="007712C0"/>
    <w:rsid w:val="00785312"/>
    <w:rsid w:val="00792090"/>
    <w:rsid w:val="007C3061"/>
    <w:rsid w:val="007C6A14"/>
    <w:rsid w:val="007D2B8E"/>
    <w:rsid w:val="00805360"/>
    <w:rsid w:val="00805487"/>
    <w:rsid w:val="00841F33"/>
    <w:rsid w:val="0085470A"/>
    <w:rsid w:val="00857462"/>
    <w:rsid w:val="00903727"/>
    <w:rsid w:val="00915BBA"/>
    <w:rsid w:val="00926889"/>
    <w:rsid w:val="00930E1A"/>
    <w:rsid w:val="00935E56"/>
    <w:rsid w:val="00954E67"/>
    <w:rsid w:val="00977F9C"/>
    <w:rsid w:val="0098509A"/>
    <w:rsid w:val="009A6201"/>
    <w:rsid w:val="009C0968"/>
    <w:rsid w:val="009C479E"/>
    <w:rsid w:val="009D1CE3"/>
    <w:rsid w:val="00A00A1B"/>
    <w:rsid w:val="00A0530C"/>
    <w:rsid w:val="00A26E6F"/>
    <w:rsid w:val="00A3526B"/>
    <w:rsid w:val="00A43EE1"/>
    <w:rsid w:val="00A53A20"/>
    <w:rsid w:val="00A557EA"/>
    <w:rsid w:val="00A609EB"/>
    <w:rsid w:val="00A60EB1"/>
    <w:rsid w:val="00A664DF"/>
    <w:rsid w:val="00A8706F"/>
    <w:rsid w:val="00AC01D3"/>
    <w:rsid w:val="00AC2688"/>
    <w:rsid w:val="00AC715C"/>
    <w:rsid w:val="00AD1A38"/>
    <w:rsid w:val="00AD298B"/>
    <w:rsid w:val="00AD6E45"/>
    <w:rsid w:val="00AF6F1A"/>
    <w:rsid w:val="00AF7BA0"/>
    <w:rsid w:val="00B07D67"/>
    <w:rsid w:val="00B10877"/>
    <w:rsid w:val="00B21354"/>
    <w:rsid w:val="00B425CC"/>
    <w:rsid w:val="00B45CDC"/>
    <w:rsid w:val="00B46983"/>
    <w:rsid w:val="00B51C1C"/>
    <w:rsid w:val="00B5274A"/>
    <w:rsid w:val="00B60BDD"/>
    <w:rsid w:val="00B672B7"/>
    <w:rsid w:val="00B842B4"/>
    <w:rsid w:val="00B94748"/>
    <w:rsid w:val="00BA7CBA"/>
    <w:rsid w:val="00BC11A8"/>
    <w:rsid w:val="00BC4255"/>
    <w:rsid w:val="00BD57AD"/>
    <w:rsid w:val="00BD7FDE"/>
    <w:rsid w:val="00C01D56"/>
    <w:rsid w:val="00C0340D"/>
    <w:rsid w:val="00C14A8B"/>
    <w:rsid w:val="00C31032"/>
    <w:rsid w:val="00C33305"/>
    <w:rsid w:val="00C41095"/>
    <w:rsid w:val="00C6171E"/>
    <w:rsid w:val="00C86A2D"/>
    <w:rsid w:val="00C87834"/>
    <w:rsid w:val="00CB5870"/>
    <w:rsid w:val="00CC2384"/>
    <w:rsid w:val="00CC43F8"/>
    <w:rsid w:val="00CF36EC"/>
    <w:rsid w:val="00CF4C40"/>
    <w:rsid w:val="00D125D1"/>
    <w:rsid w:val="00D12B38"/>
    <w:rsid w:val="00D41820"/>
    <w:rsid w:val="00D44B6F"/>
    <w:rsid w:val="00D62206"/>
    <w:rsid w:val="00D62C30"/>
    <w:rsid w:val="00D653B0"/>
    <w:rsid w:val="00D714AF"/>
    <w:rsid w:val="00D852E9"/>
    <w:rsid w:val="00D947DC"/>
    <w:rsid w:val="00DA083D"/>
    <w:rsid w:val="00DA0C0F"/>
    <w:rsid w:val="00DA5D54"/>
    <w:rsid w:val="00DB43C0"/>
    <w:rsid w:val="00DB566F"/>
    <w:rsid w:val="00DD29AF"/>
    <w:rsid w:val="00DD4631"/>
    <w:rsid w:val="00DD7A23"/>
    <w:rsid w:val="00DE37FA"/>
    <w:rsid w:val="00DE5D2D"/>
    <w:rsid w:val="00DE72C0"/>
    <w:rsid w:val="00DF23AD"/>
    <w:rsid w:val="00E2123B"/>
    <w:rsid w:val="00E44553"/>
    <w:rsid w:val="00E47BE7"/>
    <w:rsid w:val="00E52B53"/>
    <w:rsid w:val="00E66397"/>
    <w:rsid w:val="00E721E6"/>
    <w:rsid w:val="00E8743B"/>
    <w:rsid w:val="00EB2917"/>
    <w:rsid w:val="00EB718A"/>
    <w:rsid w:val="00F02231"/>
    <w:rsid w:val="00F05D68"/>
    <w:rsid w:val="00F11867"/>
    <w:rsid w:val="00F21766"/>
    <w:rsid w:val="00F874B8"/>
    <w:rsid w:val="00F90CB0"/>
    <w:rsid w:val="00F9159D"/>
    <w:rsid w:val="00F97B0F"/>
    <w:rsid w:val="00FD298A"/>
    <w:rsid w:val="00FE3238"/>
    <w:rsid w:val="00FE7B40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689D4"/>
  <w15:docId w15:val="{23CE8D2E-BDFF-4C0A-B083-B87F6F9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05D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標楷體"/>
      <w:color w:val="auto"/>
    </w:rPr>
  </w:style>
  <w:style w:type="paragraph" w:styleId="a3">
    <w:name w:val="List Paragraph"/>
    <w:basedOn w:val="a"/>
    <w:link w:val="a4"/>
    <w:uiPriority w:val="99"/>
    <w:qFormat/>
    <w:rsid w:val="00D125D1"/>
    <w:pPr>
      <w:ind w:leftChars="200" w:left="48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D125D1"/>
    <w:rPr>
      <w:rFonts w:ascii="Calibri" w:eastAsia="新細明體" w:hAnsi="Calibri" w:cs="Calibri"/>
    </w:rPr>
  </w:style>
  <w:style w:type="paragraph" w:customStyle="1" w:styleId="default0">
    <w:name w:val="default"/>
    <w:basedOn w:val="a"/>
    <w:uiPriority w:val="99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13746F"/>
  </w:style>
  <w:style w:type="character" w:customStyle="1" w:styleId="ab">
    <w:name w:val="註解文字 字元"/>
    <w:link w:val="aa"/>
    <w:uiPriority w:val="99"/>
    <w:semiHidden/>
    <w:locked/>
    <w:rsid w:val="0013746F"/>
    <w:rPr>
      <w:rFonts w:ascii="Times New Roman" w:eastAsia="新細明體" w:hAnsi="Times New Roman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13746F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13746F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3746F"/>
    <w:rPr>
      <w:rFonts w:ascii="Calibri Light" w:hAnsi="Calibri Light" w:cs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13746F"/>
    <w:rPr>
      <w:rFonts w:ascii="Calibri Light" w:eastAsia="新細明體" w:hAnsi="Calibri Light" w:cs="Calibri Light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uiPriority w:val="99"/>
    <w:semiHidden/>
    <w:rsid w:val="00CF4C40"/>
    <w:rPr>
      <w:color w:val="0000FF"/>
      <w:u w:val="single"/>
    </w:rPr>
  </w:style>
  <w:style w:type="character" w:styleId="af1">
    <w:name w:val="Emphasis"/>
    <w:uiPriority w:val="99"/>
    <w:qFormat/>
    <w:rsid w:val="00CF4C40"/>
    <w:rPr>
      <w:i/>
      <w:iCs/>
    </w:rPr>
  </w:style>
  <w:style w:type="paragraph" w:styleId="af2">
    <w:name w:val="Title"/>
    <w:basedOn w:val="a"/>
    <w:next w:val="a"/>
    <w:link w:val="af3"/>
    <w:qFormat/>
    <w:locked/>
    <w:rsid w:val="00F05D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F05D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0"/>
    <w:link w:val="1"/>
    <w:rsid w:val="00F05D6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FC91E2-D6E5-4BF9-A771-BD377DEBCDA8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AC85A90-0E0C-4DAC-8246-CAEAE7EC7043}">
      <dgm:prSet phldrT="[文字]"/>
      <dgm:spPr>
        <a:xfrm>
          <a:off x="1617889" y="760639"/>
          <a:ext cx="583745" cy="5837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b="1"/>
            <a:t>說話若唱歌</a:t>
          </a:r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66464BFD-BA5E-4CDB-8C63-1359A7AFE8F3}" type="parTrans" cxnId="{54C3B6AB-41F4-44AC-93FB-BA6194DFCD46}">
      <dgm:prSet/>
      <dgm:spPr/>
      <dgm:t>
        <a:bodyPr/>
        <a:lstStyle/>
        <a:p>
          <a:endParaRPr lang="zh-TW" altLang="en-US"/>
        </a:p>
      </dgm:t>
    </dgm:pt>
    <dgm:pt modelId="{B3D3C5EB-9E8C-4391-B513-BE66C42C2B51}" type="sibTrans" cxnId="{54C3B6AB-41F4-44AC-93FB-BA6194DFCD46}">
      <dgm:prSet/>
      <dgm:spPr/>
      <dgm:t>
        <a:bodyPr/>
        <a:lstStyle/>
        <a:p>
          <a:endParaRPr lang="zh-TW" altLang="en-US"/>
        </a:p>
      </dgm:t>
    </dgm:pt>
    <dgm:pt modelId="{4FAF6361-EB15-4CAB-944B-1EA70D09C957}">
      <dgm:prSet phldrT="[文字]"/>
      <dgm:spPr>
        <a:xfrm>
          <a:off x="1646477" y="0"/>
          <a:ext cx="583745" cy="5837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囝仔歌</a:t>
          </a:r>
        </a:p>
      </dgm:t>
    </dgm:pt>
    <dgm:pt modelId="{D22B4015-829F-4F3C-A3D8-65555BDC5FF5}" type="parTrans" cxnId="{7A27EA6E-3BBE-4352-8A2E-643B1833EC81}">
      <dgm:prSet/>
      <dgm:spPr>
        <a:xfrm rot="16329144">
          <a:off x="1835341" y="658437"/>
          <a:ext cx="177430" cy="27509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7430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B6A2A8F-8C8B-42D2-89C3-64E4076DEB0F}" type="sibTrans" cxnId="{7A27EA6E-3BBE-4352-8A2E-643B1833EC81}">
      <dgm:prSet/>
      <dgm:spPr/>
      <dgm:t>
        <a:bodyPr/>
        <a:lstStyle/>
        <a:p>
          <a:endParaRPr lang="zh-TW" altLang="en-US"/>
        </a:p>
      </dgm:t>
    </dgm:pt>
    <dgm:pt modelId="{2C5FC98F-2029-4013-937E-B3859F8CAA72}">
      <dgm:prSet phldrT="[文字]"/>
      <dgm:spPr>
        <a:xfrm>
          <a:off x="2377243" y="760639"/>
          <a:ext cx="583745" cy="5837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閩南語讀音</a:t>
          </a:r>
        </a:p>
      </dgm:t>
    </dgm:pt>
    <dgm:pt modelId="{E7B28129-C01C-4EA2-87B7-75E810AF26EC}" type="parTrans" cxnId="{EE68D753-3AA1-4E69-88D0-27A234801DA6}">
      <dgm:prSet/>
      <dgm:spPr>
        <a:xfrm>
          <a:off x="2201635" y="1038757"/>
          <a:ext cx="175607" cy="27509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5607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CAFD925-BCC4-4BE5-883D-F89AB57DE4CC}" type="sibTrans" cxnId="{EE68D753-3AA1-4E69-88D0-27A234801DA6}">
      <dgm:prSet/>
      <dgm:spPr/>
      <dgm:t>
        <a:bodyPr/>
        <a:lstStyle/>
        <a:p>
          <a:endParaRPr lang="zh-TW" altLang="en-US"/>
        </a:p>
      </dgm:t>
    </dgm:pt>
    <dgm:pt modelId="{7FF7B8CB-AC15-46DC-844C-49D697BCD854}">
      <dgm:prSet phldrT="[文字]"/>
      <dgm:spPr>
        <a:xfrm>
          <a:off x="1617889" y="1519993"/>
          <a:ext cx="583745" cy="5837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台語歌曲尾音</a:t>
          </a:r>
        </a:p>
      </dgm:t>
    </dgm:pt>
    <dgm:pt modelId="{C08EDD0C-EEBE-4DFE-A70F-1FBAD4D7E2A7}" type="parTrans" cxnId="{D6210F2B-96FF-4341-94A3-EA487F105414}">
      <dgm:prSet/>
      <dgm:spPr>
        <a:xfrm rot="5400000">
          <a:off x="1821958" y="1418434"/>
          <a:ext cx="175607" cy="27509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5607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8528E15D-6869-4325-B8D5-9F7F3B32596C}" type="sibTrans" cxnId="{D6210F2B-96FF-4341-94A3-EA487F105414}">
      <dgm:prSet/>
      <dgm:spPr/>
      <dgm:t>
        <a:bodyPr/>
        <a:lstStyle/>
        <a:p>
          <a:endParaRPr lang="zh-TW" altLang="en-US"/>
        </a:p>
      </dgm:t>
    </dgm:pt>
    <dgm:pt modelId="{5289193D-3CFB-4B0A-BC11-454B3CD22178}">
      <dgm:prSet phldrT="[文字]"/>
      <dgm:spPr>
        <a:xfrm>
          <a:off x="858535" y="760639"/>
          <a:ext cx="583745" cy="5837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</a:t>
          </a:r>
        </a:p>
      </dgm:t>
    </dgm:pt>
    <dgm:pt modelId="{43C62A45-F1E0-4310-B68B-AD153DCA2E70}" type="parTrans" cxnId="{C09E9137-14E9-473C-91C8-15AFBD72A9EA}">
      <dgm:prSet/>
      <dgm:spPr>
        <a:xfrm rot="10800000">
          <a:off x="1442281" y="1038757"/>
          <a:ext cx="175607" cy="27509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5607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42FE16C4-4614-479F-8026-0742976E9FC1}" type="sibTrans" cxnId="{C09E9137-14E9-473C-91C8-15AFBD72A9EA}">
      <dgm:prSet/>
      <dgm:spPr/>
      <dgm:t>
        <a:bodyPr/>
        <a:lstStyle/>
        <a:p>
          <a:endParaRPr lang="zh-TW" altLang="en-US"/>
        </a:p>
      </dgm:t>
    </dgm:pt>
    <dgm:pt modelId="{9DED1236-6668-4F88-A251-DE87E96B7BB6}" type="pres">
      <dgm:prSet presAssocID="{B4FC91E2-D6E5-4BF9-A771-BD377DEBCDA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DE6BB65-182F-4A1C-BEDF-FA22DE483362}" type="pres">
      <dgm:prSet presAssocID="{0AC85A90-0E0C-4DAC-8246-CAEAE7EC7043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B7C68F26-C6EF-430F-95B6-FF82703E2D38}" type="pres">
      <dgm:prSet presAssocID="{D22B4015-829F-4F3C-A3D8-65555BDC5FF5}" presName="Name9" presStyleLbl="parChTrans1D2" presStyleIdx="0" presStyleCnt="4"/>
      <dgm:spPr/>
      <dgm:t>
        <a:bodyPr/>
        <a:lstStyle/>
        <a:p>
          <a:endParaRPr lang="zh-TW" altLang="en-US"/>
        </a:p>
      </dgm:t>
    </dgm:pt>
    <dgm:pt modelId="{B0AFCA00-68C1-489C-8247-71AEB238A00F}" type="pres">
      <dgm:prSet presAssocID="{D22B4015-829F-4F3C-A3D8-65555BDC5FF5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C50F67A2-76FE-4276-947B-DBEA0DAB7D91}" type="pres">
      <dgm:prSet presAssocID="{4FAF6361-EB15-4CAB-944B-1EA70D09C957}" presName="node" presStyleLbl="node1" presStyleIdx="0" presStyleCnt="4" custRadScaleRad="178580" custRadScaleInc="89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72261B3-EA40-43EE-B369-9722B8B958F3}" type="pres">
      <dgm:prSet presAssocID="{E7B28129-C01C-4EA2-87B7-75E810AF26EC}" presName="Name9" presStyleLbl="parChTrans1D2" presStyleIdx="1" presStyleCnt="4"/>
      <dgm:spPr/>
      <dgm:t>
        <a:bodyPr/>
        <a:lstStyle/>
        <a:p>
          <a:endParaRPr lang="zh-TW" altLang="en-US"/>
        </a:p>
      </dgm:t>
    </dgm:pt>
    <dgm:pt modelId="{3EC75C87-11D6-4F45-8EAC-F6FE63092F61}" type="pres">
      <dgm:prSet presAssocID="{E7B28129-C01C-4EA2-87B7-75E810AF26EC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B63E5E18-CB11-4F15-AB5B-8565A3AA2028}" type="pres">
      <dgm:prSet presAssocID="{2C5FC98F-2029-4013-937E-B3859F8CAA7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664E5AB-9C20-4BC2-97CB-60938450D907}" type="pres">
      <dgm:prSet presAssocID="{C08EDD0C-EEBE-4DFE-A70F-1FBAD4D7E2A7}" presName="Name9" presStyleLbl="parChTrans1D2" presStyleIdx="2" presStyleCnt="4"/>
      <dgm:spPr/>
      <dgm:t>
        <a:bodyPr/>
        <a:lstStyle/>
        <a:p>
          <a:endParaRPr lang="zh-TW" altLang="en-US"/>
        </a:p>
      </dgm:t>
    </dgm:pt>
    <dgm:pt modelId="{CA04BE77-0553-430C-9AE7-8F82659BC85D}" type="pres">
      <dgm:prSet presAssocID="{C08EDD0C-EEBE-4DFE-A70F-1FBAD4D7E2A7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18ECA763-8BB5-4576-A592-9736A0806A34}" type="pres">
      <dgm:prSet presAssocID="{7FF7B8CB-AC15-46DC-844C-49D697BCD85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ECC43E-F983-4758-A06D-EA1D8E8C8317}" type="pres">
      <dgm:prSet presAssocID="{43C62A45-F1E0-4310-B68B-AD153DCA2E70}" presName="Name9" presStyleLbl="parChTrans1D2" presStyleIdx="3" presStyleCnt="4"/>
      <dgm:spPr/>
      <dgm:t>
        <a:bodyPr/>
        <a:lstStyle/>
        <a:p>
          <a:endParaRPr lang="zh-TW" altLang="en-US"/>
        </a:p>
      </dgm:t>
    </dgm:pt>
    <dgm:pt modelId="{DFD5C9B7-269F-432C-82F0-9F8A9D6797B6}" type="pres">
      <dgm:prSet presAssocID="{43C62A45-F1E0-4310-B68B-AD153DCA2E70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3320A735-49E1-4C69-9788-852254EFA226}" type="pres">
      <dgm:prSet presAssocID="{5289193D-3CFB-4B0A-BC11-454B3CD2217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4C3B6AB-41F4-44AC-93FB-BA6194DFCD46}" srcId="{B4FC91E2-D6E5-4BF9-A771-BD377DEBCDA8}" destId="{0AC85A90-0E0C-4DAC-8246-CAEAE7EC7043}" srcOrd="0" destOrd="0" parTransId="{66464BFD-BA5E-4CDB-8C63-1359A7AFE8F3}" sibTransId="{B3D3C5EB-9E8C-4391-B513-BE66C42C2B51}"/>
    <dgm:cxn modelId="{BCCE07E3-1E61-41F4-9034-5F813D74DE92}" type="presOf" srcId="{43C62A45-F1E0-4310-B68B-AD153DCA2E70}" destId="{DFD5C9B7-269F-432C-82F0-9F8A9D6797B6}" srcOrd="1" destOrd="0" presId="urn:microsoft.com/office/officeart/2005/8/layout/radial1"/>
    <dgm:cxn modelId="{2D1BD37C-E83B-48E4-B488-992E74C23440}" type="presOf" srcId="{C08EDD0C-EEBE-4DFE-A70F-1FBAD4D7E2A7}" destId="{9664E5AB-9C20-4BC2-97CB-60938450D907}" srcOrd="0" destOrd="0" presId="urn:microsoft.com/office/officeart/2005/8/layout/radial1"/>
    <dgm:cxn modelId="{9F4FB7D9-5DE2-464C-9D12-F12C5B7FBA02}" type="presOf" srcId="{E7B28129-C01C-4EA2-87B7-75E810AF26EC}" destId="{872261B3-EA40-43EE-B369-9722B8B958F3}" srcOrd="0" destOrd="0" presId="urn:microsoft.com/office/officeart/2005/8/layout/radial1"/>
    <dgm:cxn modelId="{EE68D753-3AA1-4E69-88D0-27A234801DA6}" srcId="{0AC85A90-0E0C-4DAC-8246-CAEAE7EC7043}" destId="{2C5FC98F-2029-4013-937E-B3859F8CAA72}" srcOrd="1" destOrd="0" parTransId="{E7B28129-C01C-4EA2-87B7-75E810AF26EC}" sibTransId="{3CAFD925-BCC4-4BE5-883D-F89AB57DE4CC}"/>
    <dgm:cxn modelId="{6168F586-5FFE-4543-B31A-A5C208355A7D}" type="presOf" srcId="{43C62A45-F1E0-4310-B68B-AD153DCA2E70}" destId="{D4ECC43E-F983-4758-A06D-EA1D8E8C8317}" srcOrd="0" destOrd="0" presId="urn:microsoft.com/office/officeart/2005/8/layout/radial1"/>
    <dgm:cxn modelId="{919B90F2-F429-4E4A-9353-B15C671C9617}" type="presOf" srcId="{E7B28129-C01C-4EA2-87B7-75E810AF26EC}" destId="{3EC75C87-11D6-4F45-8EAC-F6FE63092F61}" srcOrd="1" destOrd="0" presId="urn:microsoft.com/office/officeart/2005/8/layout/radial1"/>
    <dgm:cxn modelId="{A9DFED88-9AF8-4910-915C-BC52789F8AF5}" type="presOf" srcId="{4FAF6361-EB15-4CAB-944B-1EA70D09C957}" destId="{C50F67A2-76FE-4276-947B-DBEA0DAB7D91}" srcOrd="0" destOrd="0" presId="urn:microsoft.com/office/officeart/2005/8/layout/radial1"/>
    <dgm:cxn modelId="{66FFC72A-F040-4ED1-95A1-E77FD60FCCD0}" type="presOf" srcId="{C08EDD0C-EEBE-4DFE-A70F-1FBAD4D7E2A7}" destId="{CA04BE77-0553-430C-9AE7-8F82659BC85D}" srcOrd="1" destOrd="0" presId="urn:microsoft.com/office/officeart/2005/8/layout/radial1"/>
    <dgm:cxn modelId="{01111960-ED94-4462-80D4-FD1EF7001902}" type="presOf" srcId="{0AC85A90-0E0C-4DAC-8246-CAEAE7EC7043}" destId="{FDE6BB65-182F-4A1C-BEDF-FA22DE483362}" srcOrd="0" destOrd="0" presId="urn:microsoft.com/office/officeart/2005/8/layout/radial1"/>
    <dgm:cxn modelId="{C09E9137-14E9-473C-91C8-15AFBD72A9EA}" srcId="{0AC85A90-0E0C-4DAC-8246-CAEAE7EC7043}" destId="{5289193D-3CFB-4B0A-BC11-454B3CD22178}" srcOrd="3" destOrd="0" parTransId="{43C62A45-F1E0-4310-B68B-AD153DCA2E70}" sibTransId="{42FE16C4-4614-479F-8026-0742976E9FC1}"/>
    <dgm:cxn modelId="{D6210F2B-96FF-4341-94A3-EA487F105414}" srcId="{0AC85A90-0E0C-4DAC-8246-CAEAE7EC7043}" destId="{7FF7B8CB-AC15-46DC-844C-49D697BCD854}" srcOrd="2" destOrd="0" parTransId="{C08EDD0C-EEBE-4DFE-A70F-1FBAD4D7E2A7}" sibTransId="{8528E15D-6869-4325-B8D5-9F7F3B32596C}"/>
    <dgm:cxn modelId="{7A27EA6E-3BBE-4352-8A2E-643B1833EC81}" srcId="{0AC85A90-0E0C-4DAC-8246-CAEAE7EC7043}" destId="{4FAF6361-EB15-4CAB-944B-1EA70D09C957}" srcOrd="0" destOrd="0" parTransId="{D22B4015-829F-4F3C-A3D8-65555BDC5FF5}" sibTransId="{CB6A2A8F-8C8B-42D2-89C3-64E4076DEB0F}"/>
    <dgm:cxn modelId="{7ADA04E4-B81B-4A1B-91C2-041F5CAB6329}" type="presOf" srcId="{D22B4015-829F-4F3C-A3D8-65555BDC5FF5}" destId="{B0AFCA00-68C1-489C-8247-71AEB238A00F}" srcOrd="1" destOrd="0" presId="urn:microsoft.com/office/officeart/2005/8/layout/radial1"/>
    <dgm:cxn modelId="{F4EC9D94-DCD0-472E-B567-ED1F2AD3989F}" type="presOf" srcId="{2C5FC98F-2029-4013-937E-B3859F8CAA72}" destId="{B63E5E18-CB11-4F15-AB5B-8565A3AA2028}" srcOrd="0" destOrd="0" presId="urn:microsoft.com/office/officeart/2005/8/layout/radial1"/>
    <dgm:cxn modelId="{9CAB94F9-8BA3-4286-83D4-8445D470CEEE}" type="presOf" srcId="{D22B4015-829F-4F3C-A3D8-65555BDC5FF5}" destId="{B7C68F26-C6EF-430F-95B6-FF82703E2D38}" srcOrd="0" destOrd="0" presId="urn:microsoft.com/office/officeart/2005/8/layout/radial1"/>
    <dgm:cxn modelId="{B3DB9D02-A73B-41B2-A728-8A2A8838B5F1}" type="presOf" srcId="{7FF7B8CB-AC15-46DC-844C-49D697BCD854}" destId="{18ECA763-8BB5-4576-A592-9736A0806A34}" srcOrd="0" destOrd="0" presId="urn:microsoft.com/office/officeart/2005/8/layout/radial1"/>
    <dgm:cxn modelId="{7C0F2869-4F46-4F3C-87EE-714854F8E212}" type="presOf" srcId="{B4FC91E2-D6E5-4BF9-A771-BD377DEBCDA8}" destId="{9DED1236-6668-4F88-A251-DE87E96B7BB6}" srcOrd="0" destOrd="0" presId="urn:microsoft.com/office/officeart/2005/8/layout/radial1"/>
    <dgm:cxn modelId="{6B5E4FCE-5981-4F87-A066-C312D091F1AF}" type="presOf" srcId="{5289193D-3CFB-4B0A-BC11-454B3CD22178}" destId="{3320A735-49E1-4C69-9788-852254EFA226}" srcOrd="0" destOrd="0" presId="urn:microsoft.com/office/officeart/2005/8/layout/radial1"/>
    <dgm:cxn modelId="{A36FA0BA-234D-4F15-8507-E99B51E1072B}" type="presParOf" srcId="{9DED1236-6668-4F88-A251-DE87E96B7BB6}" destId="{FDE6BB65-182F-4A1C-BEDF-FA22DE483362}" srcOrd="0" destOrd="0" presId="urn:microsoft.com/office/officeart/2005/8/layout/radial1"/>
    <dgm:cxn modelId="{2994C4C8-C5D2-4901-AE97-C665248EAC66}" type="presParOf" srcId="{9DED1236-6668-4F88-A251-DE87E96B7BB6}" destId="{B7C68F26-C6EF-430F-95B6-FF82703E2D38}" srcOrd="1" destOrd="0" presId="urn:microsoft.com/office/officeart/2005/8/layout/radial1"/>
    <dgm:cxn modelId="{21EB3DF8-0DFD-4B2B-B206-6BD035B1D008}" type="presParOf" srcId="{B7C68F26-C6EF-430F-95B6-FF82703E2D38}" destId="{B0AFCA00-68C1-489C-8247-71AEB238A00F}" srcOrd="0" destOrd="0" presId="urn:microsoft.com/office/officeart/2005/8/layout/radial1"/>
    <dgm:cxn modelId="{E3D769D6-3D72-4D29-BC1A-FD86DA5791CA}" type="presParOf" srcId="{9DED1236-6668-4F88-A251-DE87E96B7BB6}" destId="{C50F67A2-76FE-4276-947B-DBEA0DAB7D91}" srcOrd="2" destOrd="0" presId="urn:microsoft.com/office/officeart/2005/8/layout/radial1"/>
    <dgm:cxn modelId="{812DD7A1-1584-4363-8055-62A5E694DFF7}" type="presParOf" srcId="{9DED1236-6668-4F88-A251-DE87E96B7BB6}" destId="{872261B3-EA40-43EE-B369-9722B8B958F3}" srcOrd="3" destOrd="0" presId="urn:microsoft.com/office/officeart/2005/8/layout/radial1"/>
    <dgm:cxn modelId="{4F03BD66-6CCF-417D-A6E8-6B71E80CC651}" type="presParOf" srcId="{872261B3-EA40-43EE-B369-9722B8B958F3}" destId="{3EC75C87-11D6-4F45-8EAC-F6FE63092F61}" srcOrd="0" destOrd="0" presId="urn:microsoft.com/office/officeart/2005/8/layout/radial1"/>
    <dgm:cxn modelId="{5D8910B0-4792-4697-8AFD-545BE55E6952}" type="presParOf" srcId="{9DED1236-6668-4F88-A251-DE87E96B7BB6}" destId="{B63E5E18-CB11-4F15-AB5B-8565A3AA2028}" srcOrd="4" destOrd="0" presId="urn:microsoft.com/office/officeart/2005/8/layout/radial1"/>
    <dgm:cxn modelId="{48C48542-2D93-43CB-BE4F-D826F19FAF71}" type="presParOf" srcId="{9DED1236-6668-4F88-A251-DE87E96B7BB6}" destId="{9664E5AB-9C20-4BC2-97CB-60938450D907}" srcOrd="5" destOrd="0" presId="urn:microsoft.com/office/officeart/2005/8/layout/radial1"/>
    <dgm:cxn modelId="{9BD04928-40DA-4D4B-B2BA-BBD28C22B6BD}" type="presParOf" srcId="{9664E5AB-9C20-4BC2-97CB-60938450D907}" destId="{CA04BE77-0553-430C-9AE7-8F82659BC85D}" srcOrd="0" destOrd="0" presId="urn:microsoft.com/office/officeart/2005/8/layout/radial1"/>
    <dgm:cxn modelId="{B815309C-D333-404F-9089-0E9E4AAB3360}" type="presParOf" srcId="{9DED1236-6668-4F88-A251-DE87E96B7BB6}" destId="{18ECA763-8BB5-4576-A592-9736A0806A34}" srcOrd="6" destOrd="0" presId="urn:microsoft.com/office/officeart/2005/8/layout/radial1"/>
    <dgm:cxn modelId="{618866D5-2F85-450C-AA8A-0300A8D600C2}" type="presParOf" srcId="{9DED1236-6668-4F88-A251-DE87E96B7BB6}" destId="{D4ECC43E-F983-4758-A06D-EA1D8E8C8317}" srcOrd="7" destOrd="0" presId="urn:microsoft.com/office/officeart/2005/8/layout/radial1"/>
    <dgm:cxn modelId="{799B1225-6C7D-439F-8B54-4946EC8160CD}" type="presParOf" srcId="{D4ECC43E-F983-4758-A06D-EA1D8E8C8317}" destId="{DFD5C9B7-269F-432C-82F0-9F8A9D6797B6}" srcOrd="0" destOrd="0" presId="urn:microsoft.com/office/officeart/2005/8/layout/radial1"/>
    <dgm:cxn modelId="{C82466E8-8C63-4777-ACDC-A11C801339F9}" type="presParOf" srcId="{9DED1236-6668-4F88-A251-DE87E96B7BB6}" destId="{3320A735-49E1-4C69-9788-852254EFA22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6BB65-182F-4A1C-BEDF-FA22DE483362}">
      <dsp:nvSpPr>
        <dsp:cNvPr id="0" name=""/>
        <dsp:cNvSpPr/>
      </dsp:nvSpPr>
      <dsp:spPr>
        <a:xfrm>
          <a:off x="2038991" y="700729"/>
          <a:ext cx="532116" cy="53211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說話若唱歌</a:t>
          </a:r>
          <a:endParaRPr lang="zh-TW" altLang="en-US" sz="9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116918" y="778656"/>
        <a:ext cx="376262" cy="376262"/>
      </dsp:txXfrm>
    </dsp:sp>
    <dsp:sp modelId="{B7C68F26-C6EF-430F-95B6-FF82703E2D38}">
      <dsp:nvSpPr>
        <dsp:cNvPr id="0" name=""/>
        <dsp:cNvSpPr/>
      </dsp:nvSpPr>
      <dsp:spPr>
        <a:xfrm rot="16624839">
          <a:off x="2261571" y="606034"/>
          <a:ext cx="173997" cy="20776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7430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343717" y="620203"/>
        <a:ext cx="0" cy="0"/>
      </dsp:txXfrm>
    </dsp:sp>
    <dsp:sp modelId="{C50F67A2-76FE-4276-947B-DBEA0DAB7D91}">
      <dsp:nvSpPr>
        <dsp:cNvPr id="0" name=""/>
        <dsp:cNvSpPr/>
      </dsp:nvSpPr>
      <dsp:spPr>
        <a:xfrm>
          <a:off x="2126031" y="0"/>
          <a:ext cx="532116" cy="53211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囝仔歌</a:t>
          </a:r>
        </a:p>
      </dsp:txBody>
      <dsp:txXfrm>
        <a:off x="2203958" y="77927"/>
        <a:ext cx="376262" cy="376262"/>
      </dsp:txXfrm>
    </dsp:sp>
    <dsp:sp modelId="{872261B3-EA40-43EE-B369-9722B8B958F3}">
      <dsp:nvSpPr>
        <dsp:cNvPr id="0" name=""/>
        <dsp:cNvSpPr/>
      </dsp:nvSpPr>
      <dsp:spPr>
        <a:xfrm>
          <a:off x="2571108" y="956399"/>
          <a:ext cx="160679" cy="20776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5607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647431" y="962770"/>
        <a:ext cx="0" cy="0"/>
      </dsp:txXfrm>
    </dsp:sp>
    <dsp:sp modelId="{B63E5E18-CB11-4F15-AB5B-8565A3AA2028}">
      <dsp:nvSpPr>
        <dsp:cNvPr id="0" name=""/>
        <dsp:cNvSpPr/>
      </dsp:nvSpPr>
      <dsp:spPr>
        <a:xfrm>
          <a:off x="2731787" y="700729"/>
          <a:ext cx="532116" cy="53211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閩南語讀音</a:t>
          </a:r>
        </a:p>
      </dsp:txBody>
      <dsp:txXfrm>
        <a:off x="2809714" y="778656"/>
        <a:ext cx="376262" cy="376262"/>
      </dsp:txXfrm>
    </dsp:sp>
    <dsp:sp modelId="{9664E5AB-9C20-4BC2-97CB-60938450D907}">
      <dsp:nvSpPr>
        <dsp:cNvPr id="0" name=""/>
        <dsp:cNvSpPr/>
      </dsp:nvSpPr>
      <dsp:spPr>
        <a:xfrm rot="5400000">
          <a:off x="2224710" y="1302797"/>
          <a:ext cx="160679" cy="20776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5607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309066" y="1309168"/>
        <a:ext cx="0" cy="0"/>
      </dsp:txXfrm>
    </dsp:sp>
    <dsp:sp modelId="{18ECA763-8BB5-4576-A592-9736A0806A34}">
      <dsp:nvSpPr>
        <dsp:cNvPr id="0" name=""/>
        <dsp:cNvSpPr/>
      </dsp:nvSpPr>
      <dsp:spPr>
        <a:xfrm>
          <a:off x="2038991" y="1393525"/>
          <a:ext cx="532116" cy="53211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台語歌曲尾音</a:t>
          </a:r>
        </a:p>
      </dsp:txBody>
      <dsp:txXfrm>
        <a:off x="2116918" y="1471452"/>
        <a:ext cx="376262" cy="376262"/>
      </dsp:txXfrm>
    </dsp:sp>
    <dsp:sp modelId="{D4ECC43E-F983-4758-A06D-EA1D8E8C8317}">
      <dsp:nvSpPr>
        <dsp:cNvPr id="0" name=""/>
        <dsp:cNvSpPr/>
      </dsp:nvSpPr>
      <dsp:spPr>
        <a:xfrm rot="10800000">
          <a:off x="1878312" y="956399"/>
          <a:ext cx="160679" cy="20776"/>
        </a:xfrm>
        <a:custGeom>
          <a:avLst/>
          <a:gdLst/>
          <a:ahLst/>
          <a:cxnLst/>
          <a:rect l="0" t="0" r="0" b="0"/>
          <a:pathLst>
            <a:path>
              <a:moveTo>
                <a:pt x="0" y="13754"/>
              </a:moveTo>
              <a:lnTo>
                <a:pt x="175607" y="1375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10800000">
        <a:off x="1962667" y="970803"/>
        <a:ext cx="0" cy="0"/>
      </dsp:txXfrm>
    </dsp:sp>
    <dsp:sp modelId="{3320A735-49E1-4C69-9788-852254EFA226}">
      <dsp:nvSpPr>
        <dsp:cNvPr id="0" name=""/>
        <dsp:cNvSpPr/>
      </dsp:nvSpPr>
      <dsp:spPr>
        <a:xfrm>
          <a:off x="1346195" y="700729"/>
          <a:ext cx="532116" cy="53211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</a:t>
          </a:r>
        </a:p>
      </dsp:txBody>
      <dsp:txXfrm>
        <a:off x="1424122" y="778656"/>
        <a:ext cx="376262" cy="376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91C2-F620-4268-8C1F-E5BD6EAC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1837</Characters>
  <Application>Microsoft Office Word</Application>
  <DocSecurity>0</DocSecurity>
  <Lines>15</Lines>
  <Paragraphs>4</Paragraphs>
  <ScaleCrop>false</ScaleCrop>
  <Company>NAER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彰化縣大安國民小學「素養導向教學與評量」設計案例表件</dc:title>
  <dc:creator>lin</dc:creator>
  <cp:lastModifiedBy>user</cp:lastModifiedBy>
  <cp:revision>2</cp:revision>
  <dcterms:created xsi:type="dcterms:W3CDTF">2025-01-13T05:55:00Z</dcterms:created>
  <dcterms:modified xsi:type="dcterms:W3CDTF">2025-01-13T05:55:00Z</dcterms:modified>
</cp:coreProperties>
</file>