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076D" w14:textId="7876C413" w:rsidR="00557D5D" w:rsidRPr="0068764A" w:rsidRDefault="006D6159" w:rsidP="00557D5D">
      <w:pPr>
        <w:spacing w:line="600" w:lineRule="exact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t>11</w:t>
      </w:r>
      <w:r w:rsidR="0008545E">
        <w:rPr>
          <w:rFonts w:eastAsia="標楷體" w:hint="eastAsia"/>
          <w:b/>
          <w:color w:val="000000"/>
          <w:sz w:val="36"/>
          <w:szCs w:val="36"/>
        </w:rPr>
        <w:t>4</w:t>
      </w:r>
      <w:r w:rsidR="00557D5D" w:rsidRPr="0068764A">
        <w:rPr>
          <w:rFonts w:eastAsia="標楷體"/>
          <w:b/>
          <w:color w:val="000000"/>
          <w:sz w:val="36"/>
          <w:szCs w:val="36"/>
        </w:rPr>
        <w:t>學年度</w:t>
      </w:r>
      <w:r w:rsidR="00557D5D" w:rsidRPr="0068764A">
        <w:rPr>
          <w:rFonts w:ascii="標楷體" w:eastAsia="標楷體" w:hAnsi="標楷體" w:hint="eastAsia"/>
          <w:b/>
          <w:color w:val="000000"/>
          <w:sz w:val="36"/>
          <w:szCs w:val="36"/>
        </w:rPr>
        <w:t>彰化</w:t>
      </w:r>
      <w:r w:rsidR="00557D5D" w:rsidRPr="0068764A">
        <w:rPr>
          <w:rFonts w:eastAsia="標楷體"/>
          <w:b/>
          <w:color w:val="000000"/>
          <w:sz w:val="36"/>
          <w:szCs w:val="36"/>
        </w:rPr>
        <w:t>縣</w:t>
      </w:r>
      <w:r w:rsidR="00545A86">
        <w:rPr>
          <w:rFonts w:ascii="標楷體" w:eastAsia="標楷體" w:hAnsi="標楷體" w:hint="eastAsia"/>
          <w:b/>
          <w:color w:val="000000"/>
          <w:sz w:val="36"/>
          <w:szCs w:val="36"/>
        </w:rPr>
        <w:t>和東國小</w:t>
      </w:r>
      <w:r w:rsidR="00557D5D" w:rsidRPr="0068764A">
        <w:rPr>
          <w:rFonts w:eastAsia="標楷體"/>
          <w:b/>
          <w:color w:val="000000"/>
          <w:sz w:val="36"/>
          <w:szCs w:val="36"/>
        </w:rPr>
        <w:t>教師專業發展實踐方案</w:t>
      </w:r>
    </w:p>
    <w:p w14:paraId="29A2CB5F" w14:textId="77777777" w:rsidR="00557D5D" w:rsidRPr="0068764A" w:rsidRDefault="00557D5D" w:rsidP="00F16168">
      <w:pPr>
        <w:spacing w:afterLines="50" w:after="180" w:line="600" w:lineRule="exact"/>
        <w:jc w:val="center"/>
        <w:outlineLvl w:val="2"/>
        <w:rPr>
          <w:rFonts w:eastAsia="標楷體"/>
          <w:b/>
          <w:color w:val="000000"/>
          <w:sz w:val="36"/>
          <w:szCs w:val="36"/>
        </w:rPr>
      </w:pPr>
      <w:bookmarkStart w:id="0" w:name="_Toc15468418"/>
      <w:r w:rsidRPr="0068764A">
        <w:rPr>
          <w:rFonts w:eastAsia="標楷體"/>
          <w:b/>
          <w:color w:val="000000"/>
          <w:sz w:val="36"/>
          <w:szCs w:val="36"/>
        </w:rPr>
        <w:t>表</w:t>
      </w:r>
      <w:r w:rsidRPr="0068764A">
        <w:rPr>
          <w:rFonts w:eastAsia="標楷體"/>
          <w:b/>
          <w:color w:val="000000"/>
          <w:sz w:val="36"/>
          <w:szCs w:val="36"/>
        </w:rPr>
        <w:t>1</w:t>
      </w:r>
      <w:r w:rsidRPr="0068764A">
        <w:rPr>
          <w:rFonts w:eastAsia="標楷體"/>
          <w:b/>
          <w:color w:val="000000"/>
          <w:sz w:val="36"/>
          <w:szCs w:val="36"/>
        </w:rPr>
        <w:t>、教學觀察</w:t>
      </w:r>
      <w:r w:rsidRPr="0068764A">
        <w:rPr>
          <w:rFonts w:eastAsia="標楷體"/>
          <w:b/>
          <w:color w:val="000000"/>
          <w:sz w:val="36"/>
          <w:szCs w:val="36"/>
        </w:rPr>
        <w:t>/</w:t>
      </w:r>
      <w:r w:rsidRPr="0068764A">
        <w:rPr>
          <w:rFonts w:eastAsia="標楷體"/>
          <w:b/>
          <w:color w:val="000000"/>
          <w:sz w:val="36"/>
          <w:szCs w:val="36"/>
        </w:rPr>
        <w:t>公開授課－觀察前會談紀錄表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8"/>
        <w:gridCol w:w="156"/>
        <w:gridCol w:w="1168"/>
        <w:gridCol w:w="630"/>
        <w:gridCol w:w="313"/>
        <w:gridCol w:w="426"/>
        <w:gridCol w:w="387"/>
        <w:gridCol w:w="402"/>
        <w:gridCol w:w="1046"/>
      </w:tblGrid>
      <w:tr w:rsidR="00557D5D" w:rsidRPr="000A3D12" w14:paraId="4DA6430B" w14:textId="77777777" w:rsidTr="00537E71">
        <w:trPr>
          <w:trHeight w:val="800"/>
          <w:jc w:val="center"/>
        </w:trPr>
        <w:tc>
          <w:tcPr>
            <w:tcW w:w="146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60CF21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回饋人員</w:t>
            </w:r>
          </w:p>
          <w:p w14:paraId="4DF71A1A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(認證教師)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BB12D9E" w14:textId="32B319BD" w:rsidR="00557D5D" w:rsidRPr="000A3D12" w:rsidRDefault="00FD7862" w:rsidP="006D6159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王</w:t>
            </w:r>
            <w:r w:rsidR="0008545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瑞鳳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72FB586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C53DF8B" w14:textId="1AB90500" w:rsidR="00557D5D" w:rsidRPr="000A3D12" w:rsidRDefault="000E165A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四</w:t>
            </w:r>
            <w:r w:rsidR="006D6159"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年級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8B3E017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任教領域/科目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A8B14A" w14:textId="77777777" w:rsidR="00557D5D" w:rsidRPr="000A3D12" w:rsidRDefault="006D6159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級任教師</w:t>
            </w:r>
          </w:p>
        </w:tc>
      </w:tr>
      <w:tr w:rsidR="00557D5D" w:rsidRPr="000A3D12" w14:paraId="54784A1F" w14:textId="77777777" w:rsidTr="00537E71">
        <w:trPr>
          <w:trHeight w:val="800"/>
          <w:jc w:val="center"/>
        </w:trPr>
        <w:tc>
          <w:tcPr>
            <w:tcW w:w="14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66CAB1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68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7AF65D" w14:textId="77777777" w:rsidR="00557D5D" w:rsidRPr="000A3D12" w:rsidRDefault="006D6159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林綠芬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A369C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1DDCEF" w14:textId="02CBA606" w:rsidR="00557D5D" w:rsidRPr="000A3D12" w:rsidRDefault="005C5D32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三</w:t>
            </w:r>
            <w:r w:rsidR="006D6159"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四</w:t>
            </w:r>
            <w:r w:rsidR="00537E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六</w:t>
            </w:r>
            <w:r w:rsidR="006D6159"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年級</w:t>
            </w:r>
          </w:p>
        </w:tc>
        <w:tc>
          <w:tcPr>
            <w:tcW w:w="126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B183A1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任教領域/科目</w:t>
            </w:r>
          </w:p>
        </w:tc>
        <w:tc>
          <w:tcPr>
            <w:tcW w:w="1952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13AA47" w14:textId="77777777" w:rsidR="00557D5D" w:rsidRPr="000A3D12" w:rsidRDefault="00E85A60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音樂</w:t>
            </w:r>
          </w:p>
        </w:tc>
      </w:tr>
      <w:tr w:rsidR="00557D5D" w:rsidRPr="000A3D12" w14:paraId="60134440" w14:textId="77777777" w:rsidTr="00537E71">
        <w:trPr>
          <w:trHeight w:val="800"/>
          <w:jc w:val="center"/>
        </w:trPr>
        <w:tc>
          <w:tcPr>
            <w:tcW w:w="14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C0697F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備課社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群(選填)</w:t>
            </w:r>
          </w:p>
        </w:tc>
        <w:tc>
          <w:tcPr>
            <w:tcW w:w="268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9BE5A2" w14:textId="77777777" w:rsidR="00557D5D" w:rsidRPr="000A3D12" w:rsidRDefault="00AE79D9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無</w:t>
            </w:r>
          </w:p>
        </w:tc>
        <w:tc>
          <w:tcPr>
            <w:tcW w:w="1987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C5500B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3221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9C87D2" w14:textId="23CFB109" w:rsidR="00557D5D" w:rsidRPr="000A3D12" w:rsidRDefault="00537E71" w:rsidP="005C5D32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望春風</w:t>
            </w:r>
          </w:p>
        </w:tc>
      </w:tr>
      <w:tr w:rsidR="00557D5D" w:rsidRPr="000A3D12" w14:paraId="366FBDA5" w14:textId="77777777" w:rsidTr="00537E71">
        <w:trPr>
          <w:trHeight w:val="800"/>
          <w:jc w:val="center"/>
        </w:trPr>
        <w:tc>
          <w:tcPr>
            <w:tcW w:w="1488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2E3798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觀察前會談</w:t>
            </w:r>
          </w:p>
          <w:p w14:paraId="2E17B516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proofErr w:type="gramStart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備課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)日期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及時間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AD1ED" w14:textId="07ED070D" w:rsidR="00557D5D" w:rsidRPr="000A3D12" w:rsidRDefault="00BA7FC1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537E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="00583D0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</w:t>
            </w:r>
          </w:p>
          <w:p w14:paraId="0EA44F23" w14:textId="77777777" w:rsidR="00557D5D" w:rsidRPr="000A3D12" w:rsidRDefault="00557D5D" w:rsidP="002A7471">
            <w:pPr>
              <w:spacing w:line="400" w:lineRule="exact"/>
              <w:ind w:firstLineChars="200" w:firstLine="56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BA7FC1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14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：</w:t>
            </w:r>
            <w:r w:rsidR="00BA7FC1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00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至</w:t>
            </w:r>
            <w:r w:rsidR="002A7471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2A7471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：</w:t>
            </w:r>
            <w:r w:rsidR="002A7471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0</w:t>
            </w:r>
            <w:r w:rsidR="00BA7FC1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0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7CA39E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659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9DBD30" w14:textId="77777777" w:rsidR="00557D5D" w:rsidRPr="000A3D12" w:rsidRDefault="006D6159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音樂教室B</w:t>
            </w:r>
          </w:p>
        </w:tc>
      </w:tr>
      <w:tr w:rsidR="00557D5D" w:rsidRPr="000A3D12" w14:paraId="1BD2C6E5" w14:textId="77777777" w:rsidTr="00537E71">
        <w:trPr>
          <w:trHeight w:val="800"/>
          <w:jc w:val="center"/>
        </w:trPr>
        <w:tc>
          <w:tcPr>
            <w:tcW w:w="1488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CB294C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預定入班教學觀察/公開授課日期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及時間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7FC37F4" w14:textId="2B342D01" w:rsidR="00557D5D" w:rsidRPr="000A3D12" w:rsidRDefault="00BA7FC1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537E7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</w:t>
            </w:r>
            <w:r w:rsidR="000E165A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</w:t>
            </w:r>
            <w:r w:rsidR="00482F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</w:t>
            </w:r>
          </w:p>
          <w:p w14:paraId="31FB627C" w14:textId="450D1826" w:rsidR="00557D5D" w:rsidRPr="000A3D12" w:rsidRDefault="000E165A" w:rsidP="00FD786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至</w:t>
            </w:r>
            <w:r w:rsidR="00557D5D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FD7862" w:rsidRPr="000A3D12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</w:t>
            </w:r>
            <w:r w:rsidR="00557D5D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：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10</w:t>
            </w:r>
            <w:r w:rsidR="00557D5D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3FDF688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659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77DD3" w14:textId="77777777" w:rsidR="00557D5D" w:rsidRPr="000A3D12" w:rsidRDefault="006D6159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音樂教室B</w:t>
            </w:r>
          </w:p>
        </w:tc>
      </w:tr>
      <w:tr w:rsidR="000A3D12" w:rsidRPr="000A3D12" w14:paraId="5C25E5ED" w14:textId="77777777" w:rsidTr="00537E71">
        <w:trPr>
          <w:trHeight w:val="800"/>
          <w:jc w:val="center"/>
        </w:trPr>
        <w:tc>
          <w:tcPr>
            <w:tcW w:w="2250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2929D" w14:textId="77777777" w:rsidR="000A3D12" w:rsidRPr="000A3D12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課綱能力</w:t>
            </w:r>
            <w:proofErr w:type="gramEnd"/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指標:</w:t>
            </w:r>
          </w:p>
          <w:p w14:paraId="35D91CFC" w14:textId="77777777" w:rsidR="00D74918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1-2-1 探索各種媒體、技法與形式，瞭解不同創作要素的效果與差異，以方便進行藝術創作 活動。</w:t>
            </w:r>
          </w:p>
          <w:p w14:paraId="1FDF6F4C" w14:textId="678D6142" w:rsidR="000A3D12" w:rsidRPr="000A3D12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1-2-2 嘗試以視覺、聽覺</w:t>
            </w:r>
            <w:proofErr w:type="gramStart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及動覺的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藝術創作形式，表達豐富的想像與創作力。</w:t>
            </w:r>
          </w:p>
          <w:p w14:paraId="59BD7D6A" w14:textId="6CBE876F" w:rsidR="000A3D12" w:rsidRPr="000A3D12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14:paraId="55813E4C" w14:textId="77777777" w:rsidR="000A3D12" w:rsidRPr="000A3D12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2-1-6 體驗各種色彩、圖像、聲音、旋律、姿態、表情動作的美感，並表達出自己的感受。</w:t>
            </w:r>
          </w:p>
          <w:p w14:paraId="5A3FCDF0" w14:textId="77777777" w:rsidR="000A3D12" w:rsidRPr="000A3D12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2-3-6 透過分析、描述、討論等方式，辨認自然物、人造物與藝術品的特徵與要素。</w:t>
            </w:r>
          </w:p>
          <w:p w14:paraId="257FD1DD" w14:textId="645E90D4" w:rsidR="000A3D12" w:rsidRPr="000A3D12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2-3-8 使用適當的視覺、聽覺、</w:t>
            </w:r>
            <w:proofErr w:type="gramStart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動覺藝術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用語，說明自己和他人作品的特徵和價值。</w:t>
            </w:r>
          </w:p>
          <w:p w14:paraId="33A2C13C" w14:textId="77777777" w:rsidR="000A3D12" w:rsidRPr="000A3D12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2-3-9 透過討論、分析、判斷等方式，表達自己對藝術創作的審美經驗與見解。</w:t>
            </w:r>
          </w:p>
          <w:p w14:paraId="05DBEC3F" w14:textId="77777777" w:rsidR="000A3D12" w:rsidRPr="000A3D12" w:rsidRDefault="000A3D12" w:rsidP="000A3D1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14:paraId="19A0720B" w14:textId="77777777" w:rsidR="000A3D12" w:rsidRDefault="000A3D12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342CEDEB" w14:textId="77777777" w:rsidR="00537E71" w:rsidRDefault="00537E71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7239C09" w14:textId="3B43D41B" w:rsidR="00537E71" w:rsidRPr="000A3D12" w:rsidRDefault="00537E71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537E71" w:rsidRPr="000A3D12" w14:paraId="5A5811FE" w14:textId="77777777" w:rsidTr="00537E71">
        <w:trPr>
          <w:trHeight w:val="2426"/>
          <w:jc w:val="center"/>
        </w:trPr>
        <w:tc>
          <w:tcPr>
            <w:tcW w:w="225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1F21FB" w14:textId="6D4F177C" w:rsidR="00537E71" w:rsidRPr="00631582" w:rsidRDefault="00537E71" w:rsidP="00537E7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lastRenderedPageBreak/>
              <w:t>學習表現:</w:t>
            </w:r>
          </w:p>
          <w:p w14:paraId="5C90CD41" w14:textId="77777777" w:rsidR="00537E71" w:rsidRPr="00631582" w:rsidRDefault="00537E71" w:rsidP="00537E7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</w:p>
          <w:p w14:paraId="59AB4E5F" w14:textId="0E44DD12" w:rsidR="00537E71" w:rsidRPr="00631582" w:rsidRDefault="00537E71" w:rsidP="00537E7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1</w:t>
            </w: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能透過聽唱、聽奏及讀譜，建立與展現歌唱及演奏的基本技巧。</w:t>
            </w:r>
          </w:p>
          <w:p w14:paraId="1BEA7785" w14:textId="1FEE22D6" w:rsidR="00537E71" w:rsidRPr="00631582" w:rsidRDefault="00537E71" w:rsidP="00537E7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2.能依據引導，感知與探索音樂元素，嘗試簡易的即興，展現對創作的興趣。</w:t>
            </w:r>
          </w:p>
          <w:p w14:paraId="0CF7D71A" w14:textId="5719964B" w:rsidR="00537E71" w:rsidRPr="00631582" w:rsidRDefault="00537E71" w:rsidP="00537E7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3.能使用音樂語彙、肢體等多元方式，回應聆聽的感受。</w:t>
            </w:r>
          </w:p>
          <w:p w14:paraId="59815BF9" w14:textId="66604C4B" w:rsidR="00537E71" w:rsidRPr="00631582" w:rsidRDefault="00537E71" w:rsidP="00537E7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4.能認識與描述樂曲創作背景，體會音樂與生活的關聯。</w:t>
            </w:r>
          </w:p>
          <w:p w14:paraId="35855017" w14:textId="77777777" w:rsidR="00537E71" w:rsidRPr="00631582" w:rsidRDefault="00537E71" w:rsidP="00537E7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7A3ADBE8" w14:textId="3939EFA1" w:rsidR="00537E71" w:rsidRPr="00631582" w:rsidRDefault="00537E71" w:rsidP="00537E7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學習內容:</w:t>
            </w:r>
          </w:p>
          <w:p w14:paraId="6154665D" w14:textId="4BACE5F1" w:rsidR="00537E71" w:rsidRPr="00631582" w:rsidRDefault="00537E71" w:rsidP="00537E7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7219B5AF" w14:textId="77777777" w:rsidR="00537E71" w:rsidRPr="00631582" w:rsidRDefault="00537E71" w:rsidP="00537E7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</w:t>
            </w:r>
            <w:r w:rsidRPr="00631582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 xml:space="preserve">E-II-1 </w:t>
            </w: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多元形式歌曲，如：獨唱、齊唱等。基礎歌唱技巧，如：聲音探索、姿勢等。</w:t>
            </w:r>
          </w:p>
          <w:p w14:paraId="60F8DC41" w14:textId="77777777" w:rsidR="00537E71" w:rsidRPr="00631582" w:rsidRDefault="00537E71" w:rsidP="00537E7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</w:t>
            </w:r>
            <w:r w:rsidRPr="00631582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 xml:space="preserve">E-II-2 </w:t>
            </w: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簡易節奏樂器、曲調樂器的基礎演奏技巧。</w:t>
            </w:r>
          </w:p>
          <w:p w14:paraId="6544C729" w14:textId="77777777" w:rsidR="00223798" w:rsidRPr="00631582" w:rsidRDefault="00223798" w:rsidP="0022379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</w:t>
            </w:r>
            <w:r w:rsidRPr="00631582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 xml:space="preserve">E-II-3 </w:t>
            </w: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讀譜方式，如：五線譜、唱名法、拍號等。</w:t>
            </w:r>
          </w:p>
          <w:p w14:paraId="1A995487" w14:textId="77777777" w:rsidR="00223798" w:rsidRPr="00631582" w:rsidRDefault="00223798" w:rsidP="0022379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</w:t>
            </w:r>
            <w:r w:rsidRPr="00631582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 xml:space="preserve">E-II-4 </w:t>
            </w: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音樂元素，如：節奏、力度、速度等。</w:t>
            </w:r>
          </w:p>
          <w:p w14:paraId="074C7059" w14:textId="77777777" w:rsidR="00223798" w:rsidRPr="00631582" w:rsidRDefault="00223798" w:rsidP="0022379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</w:t>
            </w:r>
            <w:r w:rsidRPr="00631582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 xml:space="preserve">A-II-1 </w:t>
            </w: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器樂曲與聲樂曲，如：獨奏曲、臺灣歌謠、藝術歌曲，以及樂曲之創作背景或歌詞內涵。</w:t>
            </w:r>
          </w:p>
          <w:p w14:paraId="1A7ECDBE" w14:textId="77777777" w:rsidR="00223798" w:rsidRPr="00631582" w:rsidRDefault="00223798" w:rsidP="0022379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</w:t>
            </w:r>
            <w:r w:rsidRPr="00631582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 xml:space="preserve">A-II-2 </w:t>
            </w: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相關音樂語彙，如節奏、力度、速度等描述音樂元素之音樂術語，或相關之一般性用語。</w:t>
            </w:r>
          </w:p>
          <w:p w14:paraId="42FE3354" w14:textId="0DA7A979" w:rsidR="00537E71" w:rsidRPr="00537E71" w:rsidRDefault="00223798" w:rsidP="0022379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</w:t>
            </w:r>
            <w:r w:rsidRPr="00631582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 xml:space="preserve">A-II-3 </w:t>
            </w:r>
            <w:r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肢體動作、語文表述、繪畫、表演等回應方式。</w:t>
            </w:r>
          </w:p>
          <w:p w14:paraId="0DF87B6E" w14:textId="10A3E329" w:rsidR="00537E71" w:rsidRDefault="00537E71" w:rsidP="00537E7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9C8E077" w14:textId="3F13453F" w:rsidR="00537E71" w:rsidRPr="00CB603A" w:rsidRDefault="00537E71" w:rsidP="00537E7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537E71" w:rsidRPr="000A3D12" w14:paraId="031ED736" w14:textId="77777777" w:rsidTr="00537E71">
        <w:trPr>
          <w:trHeight w:val="2426"/>
          <w:jc w:val="center"/>
        </w:trPr>
        <w:tc>
          <w:tcPr>
            <w:tcW w:w="225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42AD24" w14:textId="0976CC83" w:rsidR="00537E71" w:rsidRPr="000A3D12" w:rsidRDefault="00537E71" w:rsidP="00537E71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lastRenderedPageBreak/>
              <w:t>學生經驗：</w:t>
            </w:r>
          </w:p>
          <w:p w14:paraId="2D40CDBE" w14:textId="594824B7" w:rsidR="00537E71" w:rsidRPr="000A3D12" w:rsidRDefault="00537E71" w:rsidP="00537E71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學生已認識音符及五線譜的先備知識 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，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能有效連結音程上行及下行的概念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已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有模進的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概念</w:t>
            </w:r>
          </w:p>
          <w:p w14:paraId="2A21CEDC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2.學生已有</w:t>
            </w:r>
            <w:proofErr w:type="gramStart"/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基本視譜能力</w:t>
            </w:r>
            <w:proofErr w:type="gramEnd"/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，</w:t>
            </w: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能視譜視唱</w:t>
            </w:r>
            <w:proofErr w:type="gramEnd"/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6E09A9C8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3.學生已</w:t>
            </w:r>
            <w:proofErr w:type="gramStart"/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有敲奏節奏</w:t>
            </w:r>
            <w:proofErr w:type="gramEnd"/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樂器的經驗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03C35206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4.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對兩拍或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四拍的樂曲，能掌握其規律的節奏律動。</w:t>
            </w:r>
          </w:p>
          <w:p w14:paraId="772E6719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.學生少有肢體律動及樂曲結構相關 課程經驗。</w:t>
            </w:r>
          </w:p>
          <w:p w14:paraId="4A362FC1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BD2DAC1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37E71" w:rsidRPr="000A3D12" w14:paraId="6DA0AA7A" w14:textId="77777777" w:rsidTr="00537E71">
        <w:trPr>
          <w:trHeight w:val="2426"/>
          <w:jc w:val="center"/>
        </w:trPr>
        <w:tc>
          <w:tcPr>
            <w:tcW w:w="225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32F5D4" w14:textId="6F4B9F4B" w:rsidR="00537E71" w:rsidRPr="000A3D12" w:rsidRDefault="00CB603A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二</w:t>
            </w:r>
            <w:r w:rsidR="00537E71"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、教師教學預定流程與策略：</w:t>
            </w:r>
          </w:p>
          <w:p w14:paraId="2B0D9D3C" w14:textId="07512399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 能知道樂器的種類、音樂術語、演奏形式…等。</w:t>
            </w:r>
          </w:p>
          <w:p w14:paraId="4455E1C3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2. 能知道</w:t>
            </w:r>
            <w:proofErr w:type="gramStart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斷奏與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圓滑奏的樂句風格。</w:t>
            </w:r>
          </w:p>
          <w:p w14:paraId="2DC2BCF3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3. 能知道深度音樂欣賞的</w:t>
            </w:r>
            <w:proofErr w:type="gramStart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要點與概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念。</w:t>
            </w:r>
          </w:p>
          <w:p w14:paraId="22D77837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4.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能依據先備知識，理解樂曲的音域、速度、和聲、強弱及配器等基本要素。 </w:t>
            </w:r>
          </w:p>
          <w:p w14:paraId="3F2BA9D3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5.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能配合樂句結構，做出肢體律動。</w:t>
            </w:r>
          </w:p>
          <w:p w14:paraId="019C8B82" w14:textId="66ED1BAF" w:rsidR="00537E71" w:rsidRPr="000A3D12" w:rsidRDefault="00537E71" w:rsidP="00537E71">
            <w:pPr>
              <w:tabs>
                <w:tab w:val="center" w:pos="5110"/>
              </w:tabs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6.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能說出自己對於樂曲的感受。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ab/>
            </w:r>
          </w:p>
        </w:tc>
      </w:tr>
      <w:tr w:rsidR="00537E71" w:rsidRPr="000A3D12" w14:paraId="10348136" w14:textId="77777777" w:rsidTr="00537E71">
        <w:trPr>
          <w:trHeight w:val="2426"/>
          <w:jc w:val="center"/>
        </w:trPr>
        <w:tc>
          <w:tcPr>
            <w:tcW w:w="225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B909A0" w14:textId="4F8CEA24" w:rsidR="00537E71" w:rsidRPr="000A3D12" w:rsidRDefault="00CB603A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三</w:t>
            </w:r>
            <w:r w:rsidR="00537E71"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、學生學習策略或方法：</w:t>
            </w:r>
          </w:p>
          <w:p w14:paraId="5E837AD6" w14:textId="2B1643A0" w:rsidR="00537E71" w:rsidRPr="000A3D12" w:rsidRDefault="00537E71" w:rsidP="00537E71">
            <w:pPr>
              <w:spacing w:line="500" w:lineRule="exact"/>
              <w:ind w:firstLineChars="200" w:firstLine="561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1.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音樂是一種用耳朵來閱讀的藝術，將抽象化成具體，讓學生能感性的聆聽之餘，也能理性且有依據地賞析樂曲。</w:t>
            </w:r>
          </w:p>
          <w:p w14:paraId="6C5462B3" w14:textId="275B9B93" w:rsidR="00537E71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2.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「</w:t>
            </w:r>
            <w:r w:rsid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望春風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」樂曲中有大量的音樂元素，可以運用閱讀理解策略的「做筆記策略」，將 學習到的音樂元素整理歸納，如：樂器的種類、音樂術語、演奏形式…等。或是將「</w:t>
            </w:r>
            <w:r w:rsid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望春風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」樂段進行的順序畫成心智圖，幫助自己對樂曲加深印象。</w:t>
            </w:r>
          </w:p>
          <w:p w14:paraId="750C4718" w14:textId="5D1E3E99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3.學生可以運用不同的方式重新詮釋作品，如繪畫、表演、樂器歌唱演奏、配樂的廣播劇、 心智圖、樂曲改寫…等，都能幫助學生在音樂欣賞過程增加興趣</w:t>
            </w:r>
          </w:p>
          <w:p w14:paraId="5601700D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37E71" w:rsidRPr="000A3D12" w14:paraId="41F630AA" w14:textId="77777777" w:rsidTr="00537E71">
        <w:trPr>
          <w:trHeight w:val="3669"/>
          <w:jc w:val="center"/>
        </w:trPr>
        <w:tc>
          <w:tcPr>
            <w:tcW w:w="225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5B9A99" w14:textId="6AC8DC36" w:rsidR="00537E71" w:rsidRDefault="00CB603A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lastRenderedPageBreak/>
              <w:t>四</w:t>
            </w:r>
            <w:r w:rsidR="00537E71"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、教學評量方式：</w:t>
            </w:r>
          </w:p>
          <w:p w14:paraId="36B506BE" w14:textId="47227C9F" w:rsidR="00CB603A" w:rsidRPr="000A3D12" w:rsidRDefault="00CB603A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.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多元評量：</w:t>
            </w:r>
          </w:p>
          <w:p w14:paraId="4C498EC7" w14:textId="4954FA91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1.學生參與全班討論、小組討論、個人表達、自我評估。觀察共同展演時，專心程度與用心程度。</w:t>
            </w:r>
          </w:p>
          <w:p w14:paraId="7443A8EF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2. 教師觀察：學習態度、課堂參與、學習探索。</w:t>
            </w:r>
          </w:p>
          <w:p w14:paraId="4F5E2EA2" w14:textId="77777777" w:rsidR="00537E71" w:rsidRPr="000A3D12" w:rsidRDefault="00537E71" w:rsidP="00537E71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3. 樂器演奏：學生參與節奏樂器練習。</w:t>
            </w:r>
          </w:p>
          <w:p w14:paraId="1C8C0785" w14:textId="471D22E8" w:rsidR="00631582" w:rsidRPr="00631582" w:rsidRDefault="00CB603A" w:rsidP="0063158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二.</w:t>
            </w:r>
            <w:r w:rsidR="00631582"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口語評量</w:t>
            </w:r>
          </w:p>
          <w:p w14:paraId="430934E2" w14:textId="4391E603" w:rsidR="00631582" w:rsidRPr="00CB603A" w:rsidRDefault="00CB603A" w:rsidP="00CB603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CB603A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1.</w:t>
            </w:r>
            <w:r w:rsidR="00631582" w:rsidRPr="00CB603A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能說出聽</w:t>
            </w:r>
            <w:r w:rsidR="004A6F5E" w:rsidRPr="00CB603A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 xml:space="preserve">唱 </w:t>
            </w:r>
            <w:r w:rsidR="00631582" w:rsidRPr="00CB603A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〈望春風〉</w:t>
            </w:r>
            <w:r w:rsidR="004A6F5E" w:rsidRPr="00CB603A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(雨夜花)</w:t>
            </w:r>
            <w:r w:rsidR="00631582" w:rsidRPr="00CB603A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歌曲後的感受。</w:t>
            </w:r>
          </w:p>
          <w:p w14:paraId="533EAB73" w14:textId="567D6577" w:rsidR="00631582" w:rsidRPr="00631582" w:rsidRDefault="00CB603A" w:rsidP="0063158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2.</w:t>
            </w:r>
            <w:r w:rsidR="00631582"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能說出陶笛的音色聽起來的感覺。</w:t>
            </w:r>
          </w:p>
          <w:p w14:paraId="441703B6" w14:textId="285FB4A5" w:rsidR="00537E71" w:rsidRPr="000A3D12" w:rsidRDefault="00CB603A" w:rsidP="00631582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3.</w:t>
            </w:r>
            <w:r w:rsidR="00631582" w:rsidRPr="00631582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能說出用直笛和陶笛的來演奏〈望春風〉聽起來有什麼不同</w:t>
            </w:r>
          </w:p>
        </w:tc>
      </w:tr>
      <w:tr w:rsidR="00537E71" w:rsidRPr="000A3D12" w14:paraId="73AC0B2D" w14:textId="77777777" w:rsidTr="00537E71">
        <w:trPr>
          <w:trHeight w:val="2251"/>
          <w:jc w:val="center"/>
        </w:trPr>
        <w:tc>
          <w:tcPr>
            <w:tcW w:w="225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B5B18B" w14:textId="239C214E" w:rsidR="00537E71" w:rsidRPr="000A3D12" w:rsidRDefault="00CB603A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五</w:t>
            </w:r>
            <w:r w:rsidR="00537E71"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、觀察工具(可複選)：</w:t>
            </w:r>
          </w:p>
          <w:p w14:paraId="0168D56D" w14:textId="77777777" w:rsidR="00537E71" w:rsidRPr="000A3D12" w:rsidRDefault="00537E71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□V表2-1、觀察紀錄表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  <w:t>□表2-2、軼事紀錄表</w:t>
            </w:r>
          </w:p>
          <w:p w14:paraId="2DD0655B" w14:textId="77777777" w:rsidR="00537E71" w:rsidRPr="000A3D12" w:rsidRDefault="00537E71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□表2-3、語言流動量化分析表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  <w:t>□表2-4、在工作中量化分析表</w:t>
            </w:r>
          </w:p>
          <w:p w14:paraId="2ECD14B9" w14:textId="77777777" w:rsidR="00537E71" w:rsidRPr="000A3D12" w:rsidRDefault="00537E71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□表2-5、教師移動量化分析表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</w:r>
          </w:p>
          <w:p w14:paraId="0CA0D92F" w14:textId="77777777" w:rsidR="00537E71" w:rsidRPr="000A3D12" w:rsidRDefault="00537E71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□表2-</w:t>
            </w: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6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、</w:t>
            </w: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佛蘭德斯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(Flanders)</w:t>
            </w: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互動分析法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量化分析表</w:t>
            </w:r>
          </w:p>
          <w:p w14:paraId="11B8A559" w14:textId="77777777" w:rsidR="00537E71" w:rsidRPr="000A3D12" w:rsidRDefault="00537E71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□其他：______________</w:t>
            </w:r>
          </w:p>
        </w:tc>
      </w:tr>
      <w:tr w:rsidR="00537E71" w:rsidRPr="000A3D12" w14:paraId="38B6CBA8" w14:textId="77777777" w:rsidTr="00537E71">
        <w:trPr>
          <w:trHeight w:val="1555"/>
          <w:jc w:val="center"/>
        </w:trPr>
        <w:tc>
          <w:tcPr>
            <w:tcW w:w="2250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35BC9D" w14:textId="55F575C8" w:rsidR="00537E71" w:rsidRPr="000A3D12" w:rsidRDefault="00CB603A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六</w:t>
            </w:r>
            <w:r w:rsidR="00537E71"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、</w:t>
            </w:r>
            <w:r w:rsidR="00537E71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回饋會談</w:t>
            </w:r>
            <w:r w:rsidR="00537E71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預定</w:t>
            </w:r>
            <w:r w:rsidR="00537E71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日期與地點：（建議於教學觀察後三天內完成會談為佳）</w:t>
            </w:r>
          </w:p>
          <w:p w14:paraId="6A91AD9F" w14:textId="018F9F92" w:rsidR="00537E71" w:rsidRPr="000A3D12" w:rsidRDefault="00537E71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日期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及時間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：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114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：00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至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16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:00</w:t>
            </w:r>
          </w:p>
          <w:p w14:paraId="71BE9DC0" w14:textId="77777777" w:rsidR="00537E71" w:rsidRPr="000A3D12" w:rsidRDefault="00537E71" w:rsidP="00537E71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地點：</w:t>
            </w: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音樂教室B</w:t>
            </w: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_________</w:t>
            </w:r>
          </w:p>
        </w:tc>
      </w:tr>
    </w:tbl>
    <w:p w14:paraId="57AFBE14" w14:textId="77777777" w:rsidR="00557D5D" w:rsidRDefault="00557D5D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14:paraId="0C1BDB23" w14:textId="77777777" w:rsidR="00557D5D" w:rsidRDefault="00557D5D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14:paraId="4AEF924E" w14:textId="63CC8470" w:rsidR="00B104C1" w:rsidRDefault="00B104C1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14:paraId="3801AF2E" w14:textId="33AA402B" w:rsidR="00B104C1" w:rsidRDefault="00B104C1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14:paraId="256C7DE6" w14:textId="4E26B6F2" w:rsidR="00B104C1" w:rsidRDefault="00B104C1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14:paraId="3E454C50" w14:textId="77777777" w:rsidR="00B104C1" w:rsidRDefault="00B104C1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14:paraId="536CBA2F" w14:textId="77777777" w:rsidR="00557D5D" w:rsidRDefault="00557D5D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14:paraId="0D2F7AF6" w14:textId="3BD8B866" w:rsidR="00557D5D" w:rsidRPr="0068764A" w:rsidRDefault="003F6DE1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lastRenderedPageBreak/>
        <w:t>1</w:t>
      </w:r>
      <w:r>
        <w:rPr>
          <w:rFonts w:eastAsia="標楷體" w:hint="eastAsia"/>
          <w:b/>
          <w:color w:val="000000"/>
          <w:sz w:val="36"/>
          <w:szCs w:val="36"/>
        </w:rPr>
        <w:t>1</w:t>
      </w:r>
      <w:r w:rsidR="00CB603A">
        <w:rPr>
          <w:rFonts w:eastAsia="標楷體" w:hint="eastAsia"/>
          <w:b/>
          <w:color w:val="000000"/>
          <w:sz w:val="36"/>
          <w:szCs w:val="36"/>
        </w:rPr>
        <w:t>4</w:t>
      </w:r>
      <w:r w:rsidR="00557D5D" w:rsidRPr="0068764A">
        <w:rPr>
          <w:rFonts w:eastAsia="標楷體"/>
          <w:b/>
          <w:color w:val="000000"/>
          <w:sz w:val="36"/>
          <w:szCs w:val="36"/>
        </w:rPr>
        <w:t>學年度</w:t>
      </w:r>
      <w:r w:rsidR="00557D5D" w:rsidRPr="0068764A">
        <w:rPr>
          <w:rFonts w:ascii="標楷體" w:eastAsia="標楷體" w:hAnsi="標楷體" w:hint="eastAsia"/>
          <w:b/>
          <w:color w:val="000000"/>
          <w:sz w:val="36"/>
          <w:szCs w:val="36"/>
        </w:rPr>
        <w:t>彰化</w:t>
      </w:r>
      <w:r w:rsidR="00557D5D" w:rsidRPr="0068764A">
        <w:rPr>
          <w:rFonts w:eastAsia="標楷體"/>
          <w:b/>
          <w:color w:val="000000"/>
          <w:sz w:val="36"/>
          <w:szCs w:val="36"/>
        </w:rPr>
        <w:t>縣</w:t>
      </w:r>
      <w:r w:rsidR="00557D5D" w:rsidRPr="0068764A">
        <w:rPr>
          <w:rFonts w:ascii="標楷體" w:eastAsia="標楷體" w:hAnsi="標楷體"/>
          <w:b/>
          <w:color w:val="000000"/>
          <w:sz w:val="36"/>
          <w:szCs w:val="36"/>
        </w:rPr>
        <w:t>○○</w:t>
      </w:r>
      <w:r w:rsidR="00557D5D" w:rsidRPr="0068764A">
        <w:rPr>
          <w:rFonts w:eastAsia="標楷體"/>
          <w:b/>
          <w:color w:val="000000"/>
          <w:sz w:val="36"/>
          <w:szCs w:val="36"/>
        </w:rPr>
        <w:t>學校教師專業發展實踐方案</w:t>
      </w:r>
    </w:p>
    <w:p w14:paraId="718CF9B1" w14:textId="77777777" w:rsidR="00557D5D" w:rsidRPr="0068764A" w:rsidRDefault="00557D5D" w:rsidP="00F16168">
      <w:pPr>
        <w:spacing w:line="600" w:lineRule="exact"/>
        <w:jc w:val="center"/>
        <w:outlineLvl w:val="2"/>
        <w:rPr>
          <w:rFonts w:eastAsia="標楷體"/>
          <w:b/>
          <w:color w:val="000000"/>
          <w:sz w:val="36"/>
          <w:szCs w:val="36"/>
        </w:rPr>
      </w:pPr>
      <w:bookmarkStart w:id="1" w:name="_Toc15468419"/>
      <w:r w:rsidRPr="0068764A">
        <w:rPr>
          <w:rFonts w:eastAsia="標楷體"/>
          <w:b/>
          <w:color w:val="000000"/>
          <w:sz w:val="36"/>
          <w:szCs w:val="36"/>
        </w:rPr>
        <w:t>表</w:t>
      </w:r>
      <w:r w:rsidRPr="0068764A">
        <w:rPr>
          <w:rFonts w:eastAsia="標楷體"/>
          <w:b/>
          <w:color w:val="000000"/>
          <w:sz w:val="36"/>
          <w:szCs w:val="36"/>
        </w:rPr>
        <w:t>2-1</w:t>
      </w:r>
      <w:r w:rsidRPr="0068764A">
        <w:rPr>
          <w:rFonts w:eastAsia="標楷體"/>
          <w:b/>
          <w:color w:val="000000"/>
          <w:sz w:val="36"/>
          <w:szCs w:val="36"/>
        </w:rPr>
        <w:t>、觀察紀錄表</w:t>
      </w:r>
      <w:bookmarkEnd w:id="1"/>
    </w:p>
    <w:tbl>
      <w:tblPr>
        <w:tblW w:w="11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118"/>
        <w:gridCol w:w="2476"/>
        <w:gridCol w:w="936"/>
        <w:gridCol w:w="1134"/>
        <w:gridCol w:w="557"/>
        <w:gridCol w:w="803"/>
        <w:gridCol w:w="58"/>
        <w:gridCol w:w="1701"/>
        <w:gridCol w:w="821"/>
      </w:tblGrid>
      <w:tr w:rsidR="00557D5D" w:rsidRPr="000A3D12" w14:paraId="3DE636C3" w14:textId="77777777" w:rsidTr="00545A86">
        <w:trPr>
          <w:gridAfter w:val="1"/>
          <w:wAfter w:w="821" w:type="dxa"/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5402B2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回饋人員</w:t>
            </w:r>
          </w:p>
          <w:p w14:paraId="59F84932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(認證教師)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</w:tcBorders>
            <w:vAlign w:val="center"/>
          </w:tcPr>
          <w:p w14:paraId="251CD789" w14:textId="049E001F" w:rsidR="00557D5D" w:rsidRPr="000A3D12" w:rsidRDefault="009F5B4B" w:rsidP="009F5B4B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王</w:t>
            </w:r>
            <w:r w:rsidR="0008545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瑞鳳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5E856A79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529DA4" w14:textId="77777777" w:rsidR="00557D5D" w:rsidRPr="000A3D12" w:rsidRDefault="002B27CC" w:rsidP="00DD7B9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5F7675D1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任教領域/科目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92B993" w14:textId="77777777" w:rsidR="00557D5D" w:rsidRPr="000A3D12" w:rsidRDefault="00BA7FC1" w:rsidP="00DD7B9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級任</w:t>
            </w:r>
          </w:p>
        </w:tc>
      </w:tr>
      <w:tr w:rsidR="00557D5D" w:rsidRPr="000A3D12" w14:paraId="3C404B1F" w14:textId="77777777" w:rsidTr="00545A86">
        <w:trPr>
          <w:gridAfter w:val="1"/>
          <w:wAfter w:w="821" w:type="dxa"/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43CFA211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gridSpan w:val="2"/>
            <w:vAlign w:val="center"/>
          </w:tcPr>
          <w:p w14:paraId="0F894E1B" w14:textId="77777777" w:rsidR="00557D5D" w:rsidRPr="000A3D12" w:rsidRDefault="00BA7FC1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林綠芬</w:t>
            </w:r>
          </w:p>
        </w:tc>
        <w:tc>
          <w:tcPr>
            <w:tcW w:w="936" w:type="dxa"/>
            <w:vAlign w:val="center"/>
          </w:tcPr>
          <w:p w14:paraId="218612D0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14:paraId="2F8C8776" w14:textId="5483B2B5" w:rsidR="00557D5D" w:rsidRPr="000A3D12" w:rsidRDefault="000E165A" w:rsidP="00DD7B9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三</w:t>
            </w:r>
            <w:r w:rsidR="00BA7FC1"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四</w:t>
            </w: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五</w:t>
            </w:r>
            <w:r w:rsidR="00BA7FC1"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1418" w:type="dxa"/>
            <w:gridSpan w:val="3"/>
            <w:vAlign w:val="center"/>
          </w:tcPr>
          <w:p w14:paraId="3D3581CD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任教領域/科目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8C15756" w14:textId="77777777" w:rsidR="00557D5D" w:rsidRPr="000A3D12" w:rsidRDefault="00BA7FC1" w:rsidP="00DD7B9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音樂</w:t>
            </w:r>
          </w:p>
        </w:tc>
      </w:tr>
      <w:tr w:rsidR="00557D5D" w:rsidRPr="000A3D12" w14:paraId="278FD794" w14:textId="77777777" w:rsidTr="00545A86">
        <w:trPr>
          <w:gridAfter w:val="1"/>
          <w:wAfter w:w="821" w:type="dxa"/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098EA5AE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gridSpan w:val="2"/>
            <w:vAlign w:val="center"/>
          </w:tcPr>
          <w:p w14:paraId="4076A747" w14:textId="332473D1" w:rsidR="00557D5D" w:rsidRPr="000A3D12" w:rsidRDefault="00CB603A" w:rsidP="009F5B4B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望春風</w:t>
            </w:r>
          </w:p>
        </w:tc>
        <w:tc>
          <w:tcPr>
            <w:tcW w:w="2070" w:type="dxa"/>
            <w:gridSpan w:val="2"/>
            <w:vAlign w:val="center"/>
          </w:tcPr>
          <w:p w14:paraId="22FC28EF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4"/>
            <w:tcBorders>
              <w:right w:val="single" w:sz="12" w:space="0" w:color="auto"/>
            </w:tcBorders>
            <w:vAlign w:val="center"/>
          </w:tcPr>
          <w:p w14:paraId="3EBB2002" w14:textId="63AB3BF0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共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0E165A"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節</w:t>
            </w:r>
          </w:p>
          <w:p w14:paraId="2BC7B5A2" w14:textId="77777777" w:rsidR="00557D5D" w:rsidRPr="000A3D12" w:rsidRDefault="00557D5D" w:rsidP="009A6EE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本次教學為第</w:t>
            </w:r>
            <w:r w:rsidR="009A6EEB"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節</w:t>
            </w:r>
          </w:p>
        </w:tc>
      </w:tr>
      <w:tr w:rsidR="00557D5D" w:rsidRPr="000A3D12" w14:paraId="55438DC1" w14:textId="77777777" w:rsidTr="00545A86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4E066E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教學觀察/公開授課日期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及時間</w:t>
            </w:r>
          </w:p>
        </w:tc>
        <w:tc>
          <w:tcPr>
            <w:tcW w:w="5221" w:type="dxa"/>
            <w:gridSpan w:val="5"/>
            <w:tcBorders>
              <w:bottom w:val="single" w:sz="12" w:space="0" w:color="auto"/>
            </w:tcBorders>
            <w:vAlign w:val="center"/>
          </w:tcPr>
          <w:p w14:paraId="5059969B" w14:textId="7BAF00AC" w:rsidR="00557D5D" w:rsidRPr="000A3D12" w:rsidRDefault="00BA7FC1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CB60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</w:t>
            </w:r>
            <w:r w:rsidR="000E165A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4月</w:t>
            </w:r>
            <w:r w:rsidR="00482F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</w:t>
            </w:r>
          </w:p>
          <w:p w14:paraId="17F3A0B0" w14:textId="7BF54F5F" w:rsidR="00557D5D" w:rsidRPr="000A3D12" w:rsidRDefault="009A6EEB" w:rsidP="00BA7FC1">
            <w:pPr>
              <w:spacing w:line="400" w:lineRule="exact"/>
              <w:ind w:firstLineChars="97" w:firstLine="272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0</w:t>
            </w:r>
            <w:r w:rsidR="00557D5D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：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3</w:t>
            </w:r>
            <w:r w:rsidR="00BA7FC1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0</w:t>
            </w:r>
            <w:r w:rsidR="00557D5D" w:rsidRPr="000A3D12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至</w:t>
            </w:r>
            <w:r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557D5D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：</w:t>
            </w:r>
            <w:r w:rsidR="00EC23D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</w:t>
            </w:r>
            <w:r w:rsidR="00BA7FC1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0</w:t>
            </w:r>
            <w:r w:rsidR="00557D5D" w:rsidRPr="000A3D1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803" w:type="dxa"/>
            <w:tcBorders>
              <w:bottom w:val="single" w:sz="12" w:space="0" w:color="auto"/>
            </w:tcBorders>
            <w:vAlign w:val="center"/>
          </w:tcPr>
          <w:p w14:paraId="78683462" w14:textId="77777777" w:rsidR="00557D5D" w:rsidRPr="000A3D12" w:rsidRDefault="00557D5D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5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AE997F" w14:textId="77777777" w:rsidR="00557D5D" w:rsidRPr="000A3D12" w:rsidRDefault="00BA7FC1" w:rsidP="00DD7B9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0A3D1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音樂教室B</w:t>
            </w:r>
          </w:p>
        </w:tc>
      </w:tr>
      <w:tr w:rsidR="004B5338" w:rsidRPr="000A3D12" w14:paraId="4BA53622" w14:textId="77777777" w:rsidTr="00545A86">
        <w:trPr>
          <w:gridAfter w:val="1"/>
          <w:wAfter w:w="821" w:type="dxa"/>
          <w:cantSplit/>
          <w:trHeight w:val="3381"/>
        </w:trPr>
        <w:tc>
          <w:tcPr>
            <w:tcW w:w="424" w:type="dxa"/>
            <w:vMerge w:val="restart"/>
            <w:tcBorders>
              <w:left w:val="single" w:sz="12" w:space="0" w:color="auto"/>
            </w:tcBorders>
          </w:tcPr>
          <w:p w14:paraId="324AF13A" w14:textId="77777777" w:rsidR="004B5338" w:rsidRPr="000A3D12" w:rsidRDefault="004B5338" w:rsidP="00DD7B9E">
            <w:pPr>
              <w:spacing w:line="360" w:lineRule="auto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 w14:paraId="06AB418F" w14:textId="77777777" w:rsidR="004B5338" w:rsidRPr="000A3D12" w:rsidRDefault="004B5338" w:rsidP="00DD7B9E">
            <w:pPr>
              <w:snapToGrid w:val="0"/>
              <w:spacing w:line="276" w:lineRule="auto"/>
              <w:ind w:leftChars="100" w:left="1064" w:hangingChars="294" w:hanging="824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A-2-1有效連結學生的</w:t>
            </w:r>
            <w:proofErr w:type="gramStart"/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新舊知能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或生活經驗，引發與維持學生學習動機。</w:t>
            </w:r>
          </w:p>
          <w:p w14:paraId="72FEC6AA" w14:textId="77777777" w:rsidR="004B5338" w:rsidRPr="000A3D12" w:rsidRDefault="004B5338" w:rsidP="00DD7B9E">
            <w:pPr>
              <w:snapToGrid w:val="0"/>
              <w:spacing w:line="276" w:lineRule="auto"/>
              <w:ind w:leftChars="100" w:left="1064" w:hangingChars="294" w:hanging="824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A-2-2 清晰呈現教材內容，協助學生習得重要概念、原則或技能。</w:t>
            </w:r>
          </w:p>
          <w:p w14:paraId="33185F0B" w14:textId="77777777" w:rsidR="004B5338" w:rsidRPr="000A3D12" w:rsidRDefault="004B5338" w:rsidP="00DD7B9E">
            <w:pPr>
              <w:snapToGrid w:val="0"/>
              <w:spacing w:line="276" w:lineRule="auto"/>
              <w:ind w:leftChars="100" w:left="1058" w:hangingChars="292" w:hanging="818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A-2-3 提供適當的練習或活動，以理解或熟練學習內容。</w:t>
            </w:r>
          </w:p>
          <w:p w14:paraId="00150482" w14:textId="4903096E" w:rsidR="004B5338" w:rsidRPr="000A3D12" w:rsidRDefault="004B5338" w:rsidP="00DD7B9E">
            <w:pPr>
              <w:snapToGrid w:val="0"/>
              <w:spacing w:line="276" w:lineRule="auto"/>
              <w:ind w:leftChars="100" w:left="1058" w:hangingChars="292" w:hanging="818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A-2-4 完成每</w:t>
            </w:r>
            <w:proofErr w:type="gramStart"/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個</w:t>
            </w:r>
            <w:proofErr w:type="gramEnd"/>
            <w:r w:rsidRPr="000A3D12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學習活動後，適時歸納或總結學習重點。</w:t>
            </w:r>
          </w:p>
        </w:tc>
        <w:tc>
          <w:tcPr>
            <w:tcW w:w="7665" w:type="dxa"/>
            <w:gridSpan w:val="7"/>
            <w:vMerge w:val="restart"/>
            <w:tcBorders>
              <w:right w:val="single" w:sz="12" w:space="0" w:color="auto"/>
            </w:tcBorders>
          </w:tcPr>
          <w:p w14:paraId="33992E01" w14:textId="4511C5C5" w:rsidR="0080046C" w:rsidRPr="00631582" w:rsidRDefault="0002732E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  <w:p w14:paraId="1686AF29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一、引起動機</w:t>
            </w:r>
          </w:p>
          <w:p w14:paraId="47FA86B8" w14:textId="3DE76F34" w:rsidR="0080046C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/>
                <w:b/>
                <w:bCs/>
                <w:sz w:val="28"/>
                <w:szCs w:val="28"/>
              </w:rPr>
              <w:t>●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說明《四月望雨》中，〈四季紅〉和〈月夜愁〉外，另兩首歌曲為〈望春風〉和〈雨夜花〉。</w:t>
            </w:r>
          </w:p>
          <w:p w14:paraId="577BD78F" w14:textId="77777777" w:rsidR="0074478E" w:rsidRPr="0074478E" w:rsidRDefault="0074478E" w:rsidP="007447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㈠聆聽樂曲：學生說出對這首樂曲感受。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(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例如：悲傷的、很優美、有鄉土風味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)</w:t>
            </w:r>
          </w:p>
          <w:p w14:paraId="4509791E" w14:textId="77777777" w:rsidR="0074478E" w:rsidRPr="0074478E" w:rsidRDefault="0074478E" w:rsidP="007447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㈡歌曲背景：教師介紹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(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或請學生蒐集資料討論報告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)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〈望春風〉創作於日據時期，民風保守的年代，優美含蓄的曲調表現出內心最深的情感。</w:t>
            </w:r>
          </w:p>
          <w:p w14:paraId="17784A85" w14:textId="77777777" w:rsidR="0074478E" w:rsidRPr="0074478E" w:rsidRDefault="0074478E" w:rsidP="007447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㈢鄧雨賢生平簡介：鄧雨賢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1906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年出生於桃園縣龍潭鄉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 xml:space="preserve"> (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現為桃園市龍潭區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)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，原為小學教師，因熱愛音樂赴日深造，回國後致力於當時的流行樂壇，一生創作了許多膾炙人口的歌曲，例如：〈雨夜花〉、〈四季紅〉、〈月夜愁〉等。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br/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㈣五聲音階曲調</w:t>
            </w:r>
          </w:p>
          <w:p w14:paraId="7CCF82E4" w14:textId="77777777" w:rsidR="0074478E" w:rsidRPr="0074478E" w:rsidRDefault="0074478E" w:rsidP="007447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1.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教師在黑板呈現首調音階唱名，教師以首調唱名視唱曲調，學生邊聆聽邊將出現的音圈起來。</w:t>
            </w:r>
          </w:p>
          <w:p w14:paraId="3FDD55F8" w14:textId="77777777" w:rsidR="0074478E" w:rsidRPr="0074478E" w:rsidRDefault="0074478E" w:rsidP="007447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2.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學生說出這首歌曲出現了哪些唱名？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(Do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、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Re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、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Mi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、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Sol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、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La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五個音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)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少了音階中的哪兩個音？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(Fa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、</w:t>
            </w: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Si)</w:t>
            </w:r>
          </w:p>
          <w:p w14:paraId="2937EFB9" w14:textId="77777777" w:rsidR="0074478E" w:rsidRPr="0074478E" w:rsidRDefault="0074478E" w:rsidP="007447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lastRenderedPageBreak/>
              <w:t>3.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教師說明這首歌曲是以五聲音階寫成，曲調富有鄉土風格。</w:t>
            </w:r>
          </w:p>
          <w:p w14:paraId="61F463DF" w14:textId="54D4FFFB" w:rsidR="0074478E" w:rsidRPr="0074478E" w:rsidRDefault="0074478E" w:rsidP="007447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4.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感受樂曲風格：引導學生聆聽〈望春風〉與〈</w:t>
            </w:r>
            <w:r w:rsidR="00CB603A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雨夜花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〉兩首曲調，說出不同的感受。</w:t>
            </w:r>
          </w:p>
          <w:p w14:paraId="77A84FC7" w14:textId="07059A29" w:rsidR="0074478E" w:rsidRPr="0074478E" w:rsidRDefault="0074478E" w:rsidP="0074478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</w:pP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5.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教師說明〈望春風〉是五聲音階曲調，〈</w:t>
            </w:r>
            <w:r w:rsidR="00CB603A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雨夜花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〉是</w:t>
            </w:r>
            <w:r w:rsidR="00CB603A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F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大調，兩者風格迥異。</w:t>
            </w:r>
          </w:p>
          <w:p w14:paraId="72A1E4FF" w14:textId="5374390B" w:rsidR="0074478E" w:rsidRPr="00CB603A" w:rsidRDefault="0074478E" w:rsidP="00CB603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478E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6.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哼唱曲調：隨著樂曲輕聲用ㄌ</w:t>
            </w:r>
            <w:r w:rsidR="00CB603A">
              <w:rPr>
                <w:rFonts w:ascii="標楷體" w:eastAsia="標楷體" w:hAnsi="標楷體"/>
                <w:b/>
                <w:bCs/>
                <w:noProof/>
                <w:color w:val="000000"/>
                <w:sz w:val="28"/>
                <w:szCs w:val="28"/>
              </w:rPr>
              <w:t>X</w:t>
            </w:r>
            <w:r w:rsidRPr="0074478E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8"/>
                <w:szCs w:val="28"/>
              </w:rPr>
              <w:t>音哼唱，感受傳統的五聲音階之美。</w:t>
            </w:r>
          </w:p>
          <w:p w14:paraId="710F1DFA" w14:textId="3F4FE6AC" w:rsidR="0080046C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二、發展活動</w:t>
            </w:r>
          </w:p>
          <w:p w14:paraId="7E09933D" w14:textId="70751E3F" w:rsidR="00C21413" w:rsidRPr="00C21413" w:rsidRDefault="00C21413" w:rsidP="00C21413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MS Mincho" w:hint="eastAsia"/>
                <w:b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hAnsiTheme="minorEastAsia" w:cs="MS Mincho" w:hint="eastAsia"/>
                <w:b/>
                <w:bCs/>
                <w:sz w:val="28"/>
                <w:szCs w:val="28"/>
              </w:rPr>
              <w:t>.</w:t>
            </w:r>
            <w:r w:rsidRPr="00C2141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演唱〈雨夜花〉</w:t>
            </w:r>
          </w:p>
          <w:p w14:paraId="5062825F" w14:textId="77777777" w:rsidR="00C21413" w:rsidRPr="00C21413" w:rsidRDefault="00C21413" w:rsidP="00C21413">
            <w:pPr>
              <w:ind w:left="280" w:hangingChars="100" w:hanging="28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1.教師提問：</w:t>
            </w:r>
            <w:r w:rsidRPr="00C21413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C21413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⑴</w:t>
            </w:r>
            <w:r w:rsidRPr="00C2141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你覺得歌詞內容在說些什麼？</w:t>
            </w:r>
            <w:r w:rsidRPr="00C21413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br/>
            </w:r>
            <w:r w:rsidRPr="00C21413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⑵</w:t>
            </w:r>
            <w:r w:rsidRPr="00C2141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這首歌的曲調聽起來如何？</w:t>
            </w:r>
          </w:p>
          <w:p w14:paraId="6E30500C" w14:textId="77777777" w:rsidR="00C21413" w:rsidRPr="00C21413" w:rsidRDefault="00C21413" w:rsidP="00C21413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2.</w:t>
            </w:r>
            <w:proofErr w:type="gramStart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習念歌詞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，歌詞「每日怨</w:t>
            </w:r>
            <w:proofErr w:type="gramStart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慼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」意即日夜怨嘆。</w:t>
            </w:r>
          </w:p>
          <w:p w14:paraId="4E7BDEE2" w14:textId="77777777" w:rsidR="00C21413" w:rsidRPr="00C21413" w:rsidRDefault="00C21413" w:rsidP="00C21413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3.引導</w:t>
            </w:r>
            <w:proofErr w:type="gramStart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學生隨音檔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或教師彈琴哼唱〈雨夜花〉。教師提示每小節的</w:t>
            </w:r>
            <w:proofErr w:type="gramStart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第三拍原應屬弱拍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，但因多為時值較長的音符，可隨</w:t>
            </w:r>
            <w:proofErr w:type="gramStart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其歌調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意境表現歌曲風味。</w:t>
            </w:r>
          </w:p>
          <w:p w14:paraId="01226E21" w14:textId="5D56B245" w:rsidR="00C21413" w:rsidRPr="00C21413" w:rsidRDefault="00C21413" w:rsidP="00C21413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4.教師</w:t>
            </w:r>
            <w:proofErr w:type="gramStart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說明本曲以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閩</w:t>
            </w:r>
            <w:r w:rsidR="004A6F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</w:t>
            </w:r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語歌少有的四段詞，每段運用不同的韻腳，將失意女子的無奈、無助，以「雨</w:t>
            </w:r>
            <w:proofErr w:type="gramStart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夜花」相喻，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令人悲</w:t>
            </w:r>
            <w:proofErr w:type="gramStart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憐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20E79C4A" w14:textId="1874BE9A" w:rsidR="00C21413" w:rsidRPr="00C21413" w:rsidRDefault="00C21413" w:rsidP="00C21413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BAE1E67" w14:textId="0B65E57D" w:rsidR="0080046C" w:rsidRPr="00631582" w:rsidRDefault="00DC56D5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MS Mincho" w:hint="eastAsia"/>
                <w:b/>
                <w:bCs/>
                <w:sz w:val="28"/>
                <w:szCs w:val="28"/>
              </w:rPr>
              <w:t>二.</w:t>
            </w:r>
            <w:r w:rsidR="0080046C"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演唱〈望春風〉</w:t>
            </w:r>
          </w:p>
          <w:p w14:paraId="21D1345B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1.引起動機：播放〈望春風〉音檔，引導學生安靜聆聽。</w:t>
            </w:r>
          </w:p>
          <w:p w14:paraId="71D23FDA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2.教師提問：</w:t>
            </w:r>
            <w:r w:rsidRPr="00631582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⑴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你覺得歌詞內容在說些什麼？</w:t>
            </w:r>
            <w:r w:rsidRPr="0063158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br/>
            </w: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⑵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這首歌的曲調聽起來如何？</w:t>
            </w:r>
            <w:r w:rsidRPr="0063158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br/>
            </w: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⑶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你在哪裡聽過呢？</w:t>
            </w:r>
            <w:r w:rsidRPr="00631582"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例如：飛機上、捷運進站音樂等等)</w:t>
            </w:r>
          </w:p>
          <w:p w14:paraId="29E88243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3.教師提示：2000年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臺北市政府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與聯合報主辦的「歌謠百年台灣」與「百年十大金曲」活動中，該曲不但獲得學者將其列入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臺灣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代表歌曲首位，並獲得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臺灣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民眾最受歡迎老歌的票選冠軍，也常被許多國家普遍認為是極具特色的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臺灣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調。</w:t>
            </w:r>
          </w:p>
          <w:p w14:paraId="108D06F9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4.〈望春風〉背景故事：這首〈望春風〉是由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李臨秋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和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鄧雨賢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第一次合作的作品，可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說是詞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以曲傳，曲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以詞揚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，相得益彰。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作詞者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李臨秋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24歲時，某日他於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淡水河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畔漫步，看見對岸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觀音山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的美景倒映於河水之上，正當腦海一片清明之際，突然浮現《西廂記》裡的詩句：「隔牆花影動，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疑是玉人來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」，不禁深深讚嘆並將少女們情竇初開、心動又羞澀的情懷生動的描寫，又巧妙的抓住當時時代的獨特民風，加上了「月娘笑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阮憨大呆，予風騙毋知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」的俚俗語詞，表達出妙齡少女對心中思慕的對象，那種羞澀含蓄而溫柔的期待。〈望春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風〉自1933年出版後，就普遍為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臺灣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民眾傳唱。而在1941年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太平洋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戰爭爆發後，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臺灣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總督府為了廣徵軍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伕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，將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該曲填為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日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語歌詞為〈大地在召喚〉及〈裝甲兵進行曲〉。</w:t>
            </w:r>
          </w:p>
          <w:p w14:paraId="0D513575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5.討論歌曲結構</w:t>
            </w:r>
          </w:p>
          <w:p w14:paraId="7F7C896A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⑴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師生共同討論歌曲的調號、拍號、節奏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型及換氣的地方，引導學生比較後再找出節奏相似的小節。(例如：第1～4與5～8小節一樣，第9～12與13～16小節相似，第1與7、15小節一樣；曲調部分：第7小節與5小節相同。)</w:t>
            </w:r>
          </w:p>
          <w:p w14:paraId="61A4E390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⑵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曲式為</w:t>
            </w:r>
            <w:r w:rsidRPr="00631582">
              <w:rPr>
                <w:rFonts w:ascii="標楷體" w:eastAsia="標楷體" w:hAnsi="標楷體"/>
                <w:b/>
                <w:bCs/>
                <w:sz w:val="28"/>
                <w:szCs w:val="28"/>
              </w:rPr>
              <w:t>AB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二段體曲式。</w:t>
            </w:r>
          </w:p>
          <w:p w14:paraId="0DBAEB99" w14:textId="77777777" w:rsidR="0080046C" w:rsidRPr="00631582" w:rsidRDefault="0080046C" w:rsidP="0080046C">
            <w:pPr>
              <w:ind w:leftChars="100" w:left="2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A樂段：第1～2行。</w:t>
            </w:r>
          </w:p>
          <w:p w14:paraId="56ED0FB7" w14:textId="77777777" w:rsidR="0080046C" w:rsidRPr="00631582" w:rsidRDefault="0080046C" w:rsidP="0080046C">
            <w:pPr>
              <w:ind w:leftChars="100" w:left="24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B樂段：第3～4行。</w:t>
            </w:r>
          </w:p>
          <w:p w14:paraId="5F80D617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6.視唱曲譜：引導學生分別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隨琴指譜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視唱。</w:t>
            </w:r>
          </w:p>
          <w:p w14:paraId="6CA21ECC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7.演唱歌曲</w:t>
            </w:r>
          </w:p>
          <w:p w14:paraId="22846E46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⑴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拍念節奏：隨</w:t>
            </w:r>
            <w:proofErr w:type="gramStart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歌曲拍念節奏</w:t>
            </w:r>
            <w:proofErr w:type="gramEnd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。</w:t>
            </w:r>
          </w:p>
          <w:p w14:paraId="4D873823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⑵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習念歌詞：依歌曲節奏</w:t>
            </w:r>
            <w:proofErr w:type="gramStart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習念福佬</w:t>
            </w:r>
            <w:proofErr w:type="gramEnd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歌詞。</w:t>
            </w:r>
          </w:p>
          <w:p w14:paraId="57818635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⑶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歌詞意涵：是描寫少女情竇初開，既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靦腆又期盼的情懷。歌詞中「驚</w:t>
            </w:r>
            <w:proofErr w:type="gramStart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歹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勢」：害怕不好意思。</w:t>
            </w:r>
          </w:p>
          <w:p w14:paraId="1F0683E3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⑷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演唱歌詞：</w:t>
            </w:r>
            <w:proofErr w:type="gramStart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全班隨琴聲</w:t>
            </w:r>
            <w:proofErr w:type="gramEnd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演唱歌詞，</w:t>
            </w:r>
            <w:proofErr w:type="gramStart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或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隨音檔</w:t>
            </w:r>
            <w:proofErr w:type="gramEnd"/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反覆練習至熟練。</w:t>
            </w:r>
          </w:p>
          <w:p w14:paraId="57FE4CC4" w14:textId="77777777" w:rsidR="0080046C" w:rsidRPr="00631582" w:rsidRDefault="0080046C" w:rsidP="0080046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1582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㈡</w:t>
            </w:r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教師請學生發表最喜歡哪</w:t>
            </w:r>
            <w:proofErr w:type="gramStart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</w:t>
            </w:r>
            <w:proofErr w:type="gramEnd"/>
            <w:r w:rsidRPr="0063158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角色？或者是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印象深刻的劇</w:t>
            </w:r>
            <w:r w:rsidRPr="006315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情。</w:t>
            </w:r>
          </w:p>
          <w:p w14:paraId="0A763908" w14:textId="77777777" w:rsidR="00C21413" w:rsidRPr="00C21413" w:rsidRDefault="00C21413" w:rsidP="00C21413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三、總結活動</w:t>
            </w:r>
          </w:p>
          <w:p w14:paraId="747698D5" w14:textId="77777777" w:rsidR="00C21413" w:rsidRPr="00C21413" w:rsidRDefault="00C21413" w:rsidP="00C21413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1413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㈠</w:t>
            </w:r>
            <w:r w:rsidRPr="00C2141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請學生比較〈望春風〉與〈雨夜花〉這兩</w:t>
            </w:r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首歌的風格與歌詞內容，是否有情緒上的對比。</w:t>
            </w:r>
          </w:p>
          <w:p w14:paraId="04D214AD" w14:textId="77777777" w:rsidR="00C21413" w:rsidRPr="00C21413" w:rsidRDefault="00C21413" w:rsidP="00C21413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1413">
              <w:rPr>
                <w:rFonts w:ascii="MS Mincho" w:eastAsia="MS Mincho" w:hAnsi="MS Mincho" w:cs="MS Mincho" w:hint="eastAsia"/>
                <w:b/>
                <w:bCs/>
                <w:sz w:val="28"/>
                <w:szCs w:val="28"/>
              </w:rPr>
              <w:t>㈡</w:t>
            </w:r>
            <w:r w:rsidRPr="00C2141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詮釋歌曲：全班分數組表演，分別</w:t>
            </w:r>
            <w:proofErr w:type="gramStart"/>
            <w:r w:rsidRPr="00C2141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以中板</w:t>
            </w:r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的</w:t>
            </w:r>
            <w:proofErr w:type="gramEnd"/>
            <w:r w:rsidRPr="00C2141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速度和柔和的表情演唱歌曲〈望春風〉和〈雨夜花〉。</w:t>
            </w:r>
          </w:p>
          <w:p w14:paraId="0AC7BF64" w14:textId="57DA05C0" w:rsidR="004B5338" w:rsidRPr="00C21413" w:rsidRDefault="004B5338" w:rsidP="0080046C">
            <w:pPr>
              <w:spacing w:line="276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B170BE6" w14:textId="77777777" w:rsidR="004B5338" w:rsidRPr="000A3D12" w:rsidRDefault="004B5338" w:rsidP="00193B63">
            <w:pPr>
              <w:pStyle w:val="a3"/>
              <w:spacing w:line="276" w:lineRule="auto"/>
              <w:ind w:leftChars="0" w:left="36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15A98D0" w14:textId="028BCD38" w:rsidR="004B5338" w:rsidRPr="000A3D12" w:rsidRDefault="004B5338" w:rsidP="00193B63">
            <w:pPr>
              <w:pStyle w:val="a3"/>
              <w:spacing w:line="276" w:lineRule="auto"/>
              <w:ind w:leftChars="0" w:left="36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83116" w:rsidRPr="000A3D12" w14:paraId="3C5D938B" w14:textId="77777777" w:rsidTr="00545A86">
        <w:trPr>
          <w:gridAfter w:val="1"/>
          <w:wAfter w:w="821" w:type="dxa"/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E4A4AA" w14:textId="77777777" w:rsidR="00F83116" w:rsidRPr="000A3D12" w:rsidRDefault="00F83116" w:rsidP="00DD7B9E">
            <w:pPr>
              <w:spacing w:line="360" w:lineRule="auto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tcBorders>
              <w:bottom w:val="single" w:sz="12" w:space="0" w:color="auto"/>
            </w:tcBorders>
            <w:vAlign w:val="center"/>
          </w:tcPr>
          <w:p w14:paraId="5F8E03EB" w14:textId="7F18F9FE" w:rsidR="00F83116" w:rsidRPr="000A3D12" w:rsidRDefault="00F83116" w:rsidP="00DD7B9E">
            <w:pPr>
              <w:snapToGrid w:val="0"/>
              <w:spacing w:line="276" w:lineRule="auto"/>
              <w:ind w:leftChars="100" w:left="1064" w:hangingChars="294" w:hanging="824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5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93971" w14:textId="77777777" w:rsidR="00F83116" w:rsidRPr="000A3D12" w:rsidRDefault="00F83116" w:rsidP="00DD7B9E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CF2201F" w14:textId="77777777" w:rsidR="00557D5D" w:rsidRDefault="00557D5D" w:rsidP="00C77E3C">
      <w:pPr>
        <w:spacing w:afterLines="50" w:after="180" w:line="400" w:lineRule="exact"/>
        <w:rPr>
          <w:rFonts w:eastAsia="標楷體"/>
          <w:color w:val="000000" w:themeColor="text1"/>
          <w:sz w:val="28"/>
          <w:szCs w:val="28"/>
        </w:rPr>
      </w:pPr>
    </w:p>
    <w:p w14:paraId="1FC7434B" w14:textId="77777777" w:rsidR="00557D5D" w:rsidRDefault="00557D5D">
      <w:pPr>
        <w:widowControl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3A6D5BCE" w14:textId="77777777" w:rsidR="00557D5D" w:rsidRPr="0068764A" w:rsidRDefault="003F6DE1" w:rsidP="00557D5D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lastRenderedPageBreak/>
        <w:t>1</w:t>
      </w:r>
      <w:r>
        <w:rPr>
          <w:rFonts w:eastAsia="標楷體" w:hint="eastAsia"/>
          <w:b/>
          <w:color w:val="000000"/>
          <w:sz w:val="36"/>
          <w:szCs w:val="36"/>
        </w:rPr>
        <w:t>10</w:t>
      </w:r>
      <w:r w:rsidR="00557D5D" w:rsidRPr="0068764A">
        <w:rPr>
          <w:rFonts w:eastAsia="標楷體"/>
          <w:b/>
          <w:color w:val="000000"/>
          <w:sz w:val="36"/>
          <w:szCs w:val="36"/>
        </w:rPr>
        <w:t>學年度</w:t>
      </w:r>
      <w:r w:rsidR="00557D5D" w:rsidRPr="0068764A">
        <w:rPr>
          <w:rFonts w:ascii="標楷體" w:eastAsia="標楷體" w:hAnsi="標楷體" w:hint="eastAsia"/>
          <w:b/>
          <w:color w:val="000000"/>
          <w:sz w:val="36"/>
          <w:szCs w:val="36"/>
        </w:rPr>
        <w:t>彰化</w:t>
      </w:r>
      <w:r w:rsidR="00557D5D" w:rsidRPr="0068764A">
        <w:rPr>
          <w:rFonts w:eastAsia="標楷體"/>
          <w:b/>
          <w:color w:val="000000"/>
          <w:sz w:val="36"/>
          <w:szCs w:val="36"/>
        </w:rPr>
        <w:t>縣</w:t>
      </w:r>
      <w:r w:rsidR="00557D5D" w:rsidRPr="0068764A">
        <w:rPr>
          <w:rFonts w:ascii="標楷體" w:eastAsia="標楷體" w:hAnsi="標楷體"/>
          <w:b/>
          <w:color w:val="000000"/>
          <w:sz w:val="36"/>
          <w:szCs w:val="36"/>
        </w:rPr>
        <w:t>○○</w:t>
      </w:r>
      <w:r w:rsidR="00557D5D" w:rsidRPr="0068764A">
        <w:rPr>
          <w:rFonts w:eastAsia="標楷體"/>
          <w:b/>
          <w:color w:val="000000"/>
          <w:sz w:val="36"/>
          <w:szCs w:val="36"/>
        </w:rPr>
        <w:t>學校教師專業發展實踐方案</w:t>
      </w:r>
    </w:p>
    <w:p w14:paraId="1067B339" w14:textId="77777777" w:rsidR="00557D5D" w:rsidRPr="0068764A" w:rsidRDefault="00557D5D" w:rsidP="00F16168">
      <w:pPr>
        <w:spacing w:afterLines="50" w:after="180" w:line="600" w:lineRule="exact"/>
        <w:jc w:val="center"/>
        <w:outlineLvl w:val="2"/>
        <w:rPr>
          <w:rFonts w:eastAsia="標楷體"/>
          <w:b/>
          <w:color w:val="000000"/>
          <w:sz w:val="36"/>
          <w:szCs w:val="36"/>
        </w:rPr>
      </w:pPr>
      <w:bookmarkStart w:id="2" w:name="_Toc15468420"/>
      <w:r w:rsidRPr="0068764A">
        <w:rPr>
          <w:rFonts w:eastAsia="標楷體"/>
          <w:b/>
          <w:color w:val="000000"/>
          <w:sz w:val="36"/>
          <w:szCs w:val="36"/>
        </w:rPr>
        <w:t>表</w:t>
      </w:r>
      <w:r w:rsidRPr="0068764A">
        <w:rPr>
          <w:rFonts w:eastAsia="標楷體"/>
          <w:b/>
          <w:color w:val="000000"/>
          <w:sz w:val="36"/>
          <w:szCs w:val="36"/>
        </w:rPr>
        <w:t>3</w:t>
      </w:r>
      <w:r w:rsidRPr="0068764A">
        <w:rPr>
          <w:rFonts w:eastAsia="標楷體"/>
          <w:b/>
          <w:color w:val="000000"/>
          <w:sz w:val="36"/>
          <w:szCs w:val="36"/>
        </w:rPr>
        <w:t>、教學觀察</w:t>
      </w:r>
      <w:r w:rsidRPr="0068764A">
        <w:rPr>
          <w:rFonts w:eastAsia="標楷體"/>
          <w:b/>
          <w:color w:val="000000"/>
          <w:sz w:val="36"/>
          <w:szCs w:val="36"/>
        </w:rPr>
        <w:t>/</w:t>
      </w:r>
      <w:r w:rsidRPr="0068764A">
        <w:rPr>
          <w:rFonts w:eastAsia="標楷體"/>
          <w:b/>
          <w:color w:val="000000"/>
          <w:sz w:val="36"/>
          <w:szCs w:val="36"/>
        </w:rPr>
        <w:t>公開授課－觀察後回饋會談紀錄表</w:t>
      </w:r>
      <w:bookmarkEnd w:id="2"/>
    </w:p>
    <w:tbl>
      <w:tblPr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93"/>
        <w:gridCol w:w="1862"/>
        <w:gridCol w:w="1257"/>
        <w:gridCol w:w="170"/>
        <w:gridCol w:w="1124"/>
        <w:gridCol w:w="123"/>
        <w:gridCol w:w="1163"/>
        <w:gridCol w:w="1960"/>
      </w:tblGrid>
      <w:tr w:rsidR="00557D5D" w:rsidRPr="00093689" w14:paraId="32DD417E" w14:textId="77777777" w:rsidTr="000F534D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34CD3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回饋人員</w:t>
            </w:r>
          </w:p>
          <w:p w14:paraId="17B7208F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68764A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68764A">
              <w:rPr>
                <w:rFonts w:eastAsia="標楷體" w:hint="eastAsia"/>
                <w:color w:val="000000"/>
                <w:sz w:val="28"/>
                <w:szCs w:val="28"/>
              </w:rPr>
              <w:t>認證教師</w:t>
            </w:r>
            <w:r w:rsidRPr="0068764A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8C29F" w14:textId="6A3E3A71" w:rsidR="00557D5D" w:rsidRPr="0068764A" w:rsidRDefault="00824167" w:rsidP="00824167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王</w:t>
            </w:r>
            <w:r w:rsidR="0008545E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瑞鳳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F4233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B82B5" w14:textId="77777777" w:rsidR="00557D5D" w:rsidRPr="0068764A" w:rsidRDefault="00824167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四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22DF9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A8997" w14:textId="77777777" w:rsidR="00557D5D" w:rsidRPr="0068764A" w:rsidRDefault="000F534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級任</w:t>
            </w:r>
          </w:p>
        </w:tc>
      </w:tr>
      <w:tr w:rsidR="00557D5D" w:rsidRPr="00093689" w14:paraId="3B23B2BC" w14:textId="77777777" w:rsidTr="000F534D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65E3B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9E701" w14:textId="77777777" w:rsidR="00557D5D" w:rsidRPr="0068764A" w:rsidRDefault="003F6DE1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林綠芬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00F04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CFDD2" w14:textId="0DF28165" w:rsidR="00557D5D" w:rsidRPr="0068764A" w:rsidRDefault="00D74918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三</w:t>
            </w:r>
            <w:r w:rsidR="000F534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0F534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四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五</w:t>
            </w:r>
            <w:r w:rsidR="000F534D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年級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23450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D9E6E" w14:textId="77777777" w:rsidR="00557D5D" w:rsidRPr="0068764A" w:rsidRDefault="000F534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音樂</w:t>
            </w:r>
          </w:p>
        </w:tc>
      </w:tr>
      <w:tr w:rsidR="00557D5D" w:rsidRPr="00093689" w14:paraId="3B991C94" w14:textId="77777777" w:rsidTr="000F534D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CA8CB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44D10" w14:textId="0EC30601" w:rsidR="00557D5D" w:rsidRPr="0068764A" w:rsidRDefault="0008545E" w:rsidP="00824167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望春風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D2612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A506A" w14:textId="464A0A09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共</w:t>
            </w:r>
            <w:r w:rsidR="00D74918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68764A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  <w:p w14:paraId="555BBE1C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本次教學為第</w:t>
            </w:r>
            <w:r w:rsidR="00824167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68764A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</w:tc>
      </w:tr>
      <w:tr w:rsidR="00557D5D" w:rsidRPr="00093689" w14:paraId="6CFDB0B8" w14:textId="77777777" w:rsidTr="00DD7B9E">
        <w:trPr>
          <w:trHeight w:val="800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EA1C86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8764A">
              <w:rPr>
                <w:rFonts w:eastAsia="標楷體"/>
                <w:sz w:val="28"/>
                <w:szCs w:val="28"/>
              </w:rPr>
              <w:t>回饋會談日期</w:t>
            </w:r>
            <w:r w:rsidRPr="0068764A">
              <w:rPr>
                <w:rFonts w:eastAsia="標楷體" w:hint="eastAsia"/>
                <w:sz w:val="28"/>
                <w:szCs w:val="28"/>
              </w:rPr>
              <w:t>及時間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553AD0" w14:textId="2AF2F011" w:rsidR="00557D5D" w:rsidRPr="0068764A" w:rsidRDefault="00D74918" w:rsidP="00DD7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="00EE3D6F">
              <w:rPr>
                <w:rFonts w:eastAsia="標楷體" w:hint="eastAsia"/>
                <w:sz w:val="28"/>
                <w:szCs w:val="28"/>
              </w:rPr>
              <w:t>5</w:t>
            </w:r>
            <w:r w:rsidR="00557D5D" w:rsidRPr="0068764A"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="00557D5D" w:rsidRPr="0068764A">
              <w:rPr>
                <w:rFonts w:eastAsia="標楷體"/>
                <w:bCs/>
                <w:sz w:val="28"/>
                <w:szCs w:val="28"/>
              </w:rPr>
              <w:t>月</w:t>
            </w:r>
            <w:r w:rsidR="00482FBA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557D5D" w:rsidRPr="0068764A">
              <w:rPr>
                <w:rFonts w:eastAsia="標楷體"/>
                <w:bCs/>
                <w:sz w:val="28"/>
                <w:szCs w:val="28"/>
              </w:rPr>
              <w:t>日</w:t>
            </w:r>
          </w:p>
          <w:p w14:paraId="63BE1A66" w14:textId="2A52E9D8" w:rsidR="00557D5D" w:rsidRPr="0068764A" w:rsidRDefault="00557D5D" w:rsidP="002A7471">
            <w:pPr>
              <w:spacing w:line="400" w:lineRule="exact"/>
              <w:ind w:firstLineChars="97" w:firstLine="272"/>
              <w:rPr>
                <w:rFonts w:eastAsia="標楷體"/>
                <w:bCs/>
                <w:sz w:val="28"/>
                <w:szCs w:val="28"/>
              </w:rPr>
            </w:pPr>
            <w:r w:rsidRPr="006876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F5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 w:rsidR="00D749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5</w:t>
            </w:r>
            <w:r w:rsidRPr="006876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：</w:t>
            </w:r>
            <w:r w:rsidR="000F5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00</w:t>
            </w:r>
            <w:r w:rsidRPr="006876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68764A">
              <w:rPr>
                <w:rFonts w:ascii="標楷體" w:eastAsia="標楷體" w:hAnsi="標楷體"/>
                <w:bCs/>
                <w:sz w:val="28"/>
                <w:szCs w:val="28"/>
              </w:rPr>
              <w:t>至</w:t>
            </w:r>
            <w:r w:rsidR="002A7471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D74918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6876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="002A74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</w:t>
            </w:r>
            <w:r w:rsidR="000F53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</w:t>
            </w:r>
            <w:r w:rsidRPr="006876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0796EC" w14:textId="77777777" w:rsidR="00557D5D" w:rsidRPr="0068764A" w:rsidRDefault="00557D5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35835F" w14:textId="77777777" w:rsidR="00557D5D" w:rsidRPr="0068764A" w:rsidRDefault="000F534D" w:rsidP="00DD7B9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音樂教室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B</w:t>
            </w:r>
          </w:p>
        </w:tc>
      </w:tr>
      <w:tr w:rsidR="00557D5D" w:rsidRPr="00093689" w14:paraId="2C83B7B2" w14:textId="77777777" w:rsidTr="00DD7B9E">
        <w:trPr>
          <w:trHeight w:val="601"/>
        </w:trPr>
        <w:tc>
          <w:tcPr>
            <w:tcW w:w="10602" w:type="dxa"/>
            <w:gridSpan w:val="9"/>
            <w:tcBorders>
              <w:top w:val="single" w:sz="12" w:space="0" w:color="auto"/>
            </w:tcBorders>
            <w:shd w:val="clear" w:color="auto" w:fill="D0CECE"/>
          </w:tcPr>
          <w:p w14:paraId="5B71818C" w14:textId="77777777" w:rsidR="00557D5D" w:rsidRPr="0068764A" w:rsidRDefault="00557D5D" w:rsidP="00DD7B9E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請依據</w:t>
            </w:r>
            <w:r w:rsidRPr="0068764A">
              <w:rPr>
                <w:rFonts w:eastAsia="標楷體" w:hint="eastAsia"/>
                <w:color w:val="000000"/>
                <w:sz w:val="28"/>
                <w:szCs w:val="28"/>
              </w:rPr>
              <w:t>教學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557D5D" w:rsidRPr="00093689" w14:paraId="2465D450" w14:textId="77777777" w:rsidTr="00DD7B9E">
        <w:trPr>
          <w:trHeight w:val="4523"/>
        </w:trPr>
        <w:tc>
          <w:tcPr>
            <w:tcW w:w="10602" w:type="dxa"/>
            <w:gridSpan w:val="9"/>
            <w:shd w:val="clear" w:color="auto" w:fill="auto"/>
          </w:tcPr>
          <w:p w14:paraId="542AE75A" w14:textId="77777777" w:rsidR="00557D5D" w:rsidRPr="0068764A" w:rsidRDefault="00557D5D" w:rsidP="00D21267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教與學之優點及特</w:t>
            </w:r>
            <w:r w:rsidR="00E85A60">
              <w:rPr>
                <w:rFonts w:eastAsia="標楷體"/>
                <w:color w:val="000000"/>
                <w:sz w:val="28"/>
                <w:szCs w:val="28"/>
              </w:rPr>
              <w:t>色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14:paraId="7C73E49E" w14:textId="77777777" w:rsidR="000F534D" w:rsidRDefault="00B104C1" w:rsidP="00D74918">
            <w:pPr>
              <w:pStyle w:val="a3"/>
              <w:numPr>
                <w:ilvl w:val="0"/>
                <w:numId w:val="3"/>
              </w:numPr>
              <w:spacing w:line="48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教師能具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象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化的說明抽象的音樂語言</w:t>
            </w:r>
          </w:p>
          <w:p w14:paraId="513964AC" w14:textId="77777777" w:rsidR="00B104C1" w:rsidRDefault="00B104C1" w:rsidP="00D74918">
            <w:pPr>
              <w:pStyle w:val="a3"/>
              <w:numPr>
                <w:ilvl w:val="0"/>
                <w:numId w:val="3"/>
              </w:numPr>
              <w:spacing w:line="48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學生專注度高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5F50565A" w14:textId="29E38401" w:rsidR="00B104C1" w:rsidRDefault="00B104C1" w:rsidP="00D74918">
            <w:pPr>
              <w:pStyle w:val="a3"/>
              <w:numPr>
                <w:ilvl w:val="0"/>
                <w:numId w:val="3"/>
              </w:numPr>
              <w:spacing w:line="48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學生能適時回饋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184BE12C" w14:textId="64EAE466" w:rsidR="00B104C1" w:rsidRDefault="00B104C1" w:rsidP="00D74918">
            <w:pPr>
              <w:pStyle w:val="a3"/>
              <w:numPr>
                <w:ilvl w:val="0"/>
                <w:numId w:val="3"/>
              </w:numPr>
              <w:spacing w:line="48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搭配流行歌曲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波斯貓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解讀更有現代感</w:t>
            </w:r>
          </w:p>
          <w:p w14:paraId="5E7AB45A" w14:textId="56142EB2" w:rsidR="00B104C1" w:rsidRPr="000F534D" w:rsidRDefault="00B104C1" w:rsidP="00B104C1">
            <w:pPr>
              <w:pStyle w:val="a3"/>
              <w:spacing w:line="480" w:lineRule="exact"/>
              <w:ind w:leftChars="0" w:left="36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57D5D" w:rsidRPr="00093689" w14:paraId="1B32FE5A" w14:textId="77777777" w:rsidTr="00DD7B9E">
        <w:trPr>
          <w:trHeight w:val="4523"/>
        </w:trPr>
        <w:tc>
          <w:tcPr>
            <w:tcW w:w="10602" w:type="dxa"/>
            <w:gridSpan w:val="9"/>
            <w:shd w:val="clear" w:color="auto" w:fill="auto"/>
          </w:tcPr>
          <w:p w14:paraId="718EBEF3" w14:textId="77777777" w:rsidR="00557D5D" w:rsidRPr="0068764A" w:rsidRDefault="00557D5D" w:rsidP="00D21267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教</w:t>
            </w:r>
            <w:proofErr w:type="gramStart"/>
            <w:r w:rsidRPr="0068764A">
              <w:rPr>
                <w:rFonts w:eastAsia="標楷體"/>
                <w:color w:val="000000"/>
                <w:sz w:val="28"/>
                <w:szCs w:val="28"/>
              </w:rPr>
              <w:t>與學待調整</w:t>
            </w:r>
            <w:proofErr w:type="gramEnd"/>
            <w:r w:rsidRPr="0068764A">
              <w:rPr>
                <w:rFonts w:eastAsia="標楷體"/>
                <w:color w:val="000000"/>
                <w:sz w:val="28"/>
                <w:szCs w:val="28"/>
              </w:rPr>
              <w:t>或</w:t>
            </w:r>
            <w:r w:rsidRPr="0068764A">
              <w:rPr>
                <w:rFonts w:eastAsia="標楷體" w:hint="eastAsia"/>
                <w:color w:val="000000"/>
                <w:sz w:val="28"/>
                <w:szCs w:val="28"/>
              </w:rPr>
              <w:t>精進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之</w:t>
            </w:r>
            <w:r w:rsidR="00977B5B">
              <w:rPr>
                <w:rFonts w:eastAsia="標楷體"/>
                <w:color w:val="000000"/>
                <w:sz w:val="28"/>
                <w:szCs w:val="28"/>
              </w:rPr>
              <w:t>處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14:paraId="467FA4D6" w14:textId="77777777" w:rsidR="00AE79D9" w:rsidRDefault="00B104C1" w:rsidP="00D74918">
            <w:pPr>
              <w:pStyle w:val="a3"/>
              <w:numPr>
                <w:ilvl w:val="0"/>
                <w:numId w:val="4"/>
              </w:numPr>
              <w:spacing w:line="48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老師如能適時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彈奏出樂段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的主題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學生會更有感受</w:t>
            </w:r>
          </w:p>
          <w:p w14:paraId="1F5BAE1B" w14:textId="58BF85DF" w:rsidR="00B104C1" w:rsidRPr="00AE79D9" w:rsidRDefault="00B104C1" w:rsidP="00624E65">
            <w:pPr>
              <w:pStyle w:val="a3"/>
              <w:spacing w:line="480" w:lineRule="exact"/>
              <w:ind w:leftChars="0" w:left="36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57D5D" w:rsidRPr="00093689" w14:paraId="38D7235B" w14:textId="77777777" w:rsidTr="00DD7B9E">
        <w:trPr>
          <w:trHeight w:val="4378"/>
        </w:trPr>
        <w:tc>
          <w:tcPr>
            <w:tcW w:w="10602" w:type="dxa"/>
            <w:gridSpan w:val="9"/>
            <w:shd w:val="clear" w:color="auto" w:fill="auto"/>
          </w:tcPr>
          <w:p w14:paraId="0E54938C" w14:textId="77777777" w:rsidR="00557D5D" w:rsidRPr="0068764A" w:rsidRDefault="00557D5D" w:rsidP="00D21267">
            <w:pPr>
              <w:pStyle w:val="a3"/>
              <w:numPr>
                <w:ilvl w:val="0"/>
                <w:numId w:val="1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lastRenderedPageBreak/>
              <w:t>授課教師預定專業成長計畫（於回饋人員</w:t>
            </w:r>
            <w:r w:rsidRPr="0068764A">
              <w:rPr>
                <w:rFonts w:eastAsia="標楷體" w:hint="eastAsia"/>
                <w:color w:val="000000"/>
                <w:sz w:val="28"/>
                <w:szCs w:val="28"/>
              </w:rPr>
              <w:t>綜合觀察前會談紀錄及教學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觀察工具之紀錄分析內容</w:t>
            </w:r>
            <w:r w:rsidRPr="0068764A">
              <w:rPr>
                <w:rFonts w:eastAsia="標楷體" w:hint="eastAsia"/>
                <w:color w:val="000000"/>
                <w:sz w:val="28"/>
                <w:szCs w:val="28"/>
              </w:rPr>
              <w:t>，並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與授課教師討論</w:t>
            </w:r>
            <w:r w:rsidRPr="0068764A">
              <w:rPr>
                <w:rFonts w:eastAsia="標楷體" w:hint="eastAsia"/>
                <w:color w:val="000000"/>
                <w:sz w:val="28"/>
                <w:szCs w:val="28"/>
              </w:rPr>
              <w:t>共同擬定</w:t>
            </w:r>
            <w:r w:rsidRPr="0068764A">
              <w:rPr>
                <w:rFonts w:eastAsia="標楷體"/>
                <w:color w:val="000000"/>
                <w:sz w:val="28"/>
                <w:szCs w:val="28"/>
              </w:rPr>
              <w:t>後，由回饋人員填寫）：</w:t>
            </w:r>
          </w:p>
          <w:tbl>
            <w:tblPr>
              <w:tblW w:w="104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557D5D" w:rsidRPr="00093689" w14:paraId="1EB88F3E" w14:textId="77777777" w:rsidTr="00DD7B9E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5DAD14F6" w14:textId="77777777" w:rsidR="00557D5D" w:rsidRPr="0068764A" w:rsidRDefault="00557D5D" w:rsidP="00DD7B9E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68764A">
                    <w:rPr>
                      <w:rFonts w:eastAsia="標楷體" w:hint="eastAsia"/>
                      <w:color w:val="000000"/>
                      <w:sz w:val="28"/>
                    </w:rPr>
                    <w:t>專業</w:t>
                  </w:r>
                  <w:r w:rsidRPr="0068764A">
                    <w:rPr>
                      <w:rFonts w:eastAsia="標楷體"/>
                      <w:color w:val="000000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shd w:val="clear" w:color="auto" w:fill="auto"/>
                  <w:vAlign w:val="center"/>
                </w:tcPr>
                <w:p w14:paraId="5409F68F" w14:textId="77777777" w:rsidR="00557D5D" w:rsidRPr="0068764A" w:rsidRDefault="00557D5D" w:rsidP="00DD7B9E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  <w:sz w:val="28"/>
                    </w:rPr>
                  </w:pPr>
                  <w:r w:rsidRPr="0068764A">
                    <w:rPr>
                      <w:rFonts w:eastAsia="標楷體" w:hint="eastAsia"/>
                      <w:color w:val="000000"/>
                      <w:sz w:val="28"/>
                    </w:rPr>
                    <w:t>專業</w:t>
                  </w:r>
                  <w:r w:rsidRPr="0068764A">
                    <w:rPr>
                      <w:rFonts w:eastAsia="標楷體"/>
                      <w:color w:val="000000"/>
                      <w:sz w:val="28"/>
                    </w:rPr>
                    <w:t>成長方</w:t>
                  </w:r>
                  <w:r w:rsidRPr="0068764A">
                    <w:rPr>
                      <w:rFonts w:eastAsia="標楷體" w:hint="eastAsia"/>
                      <w:color w:val="000000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1D44B9F2" w14:textId="77777777" w:rsidR="00557D5D" w:rsidRPr="0068764A" w:rsidRDefault="00557D5D" w:rsidP="00DD7B9E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68764A">
                    <w:rPr>
                      <w:rFonts w:eastAsia="標楷體"/>
                      <w:color w:val="000000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09E4543" w14:textId="77777777" w:rsidR="00557D5D" w:rsidRPr="0068764A" w:rsidRDefault="00557D5D" w:rsidP="00DD7B9E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68764A">
                    <w:rPr>
                      <w:rFonts w:eastAsia="標楷體"/>
                      <w:color w:val="000000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02D41F11" w14:textId="77777777" w:rsidR="00557D5D" w:rsidRPr="0068764A" w:rsidRDefault="00557D5D" w:rsidP="00DD7B9E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68764A">
                    <w:rPr>
                      <w:rFonts w:eastAsia="標楷體"/>
                      <w:color w:val="000000"/>
                      <w:sz w:val="28"/>
                    </w:rPr>
                    <w:t>預計完成日期</w:t>
                  </w:r>
                </w:p>
              </w:tc>
            </w:tr>
            <w:tr w:rsidR="00557D5D" w:rsidRPr="00093689" w14:paraId="2A3A14E8" w14:textId="77777777" w:rsidTr="00DD7B9E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295BFC9E" w14:textId="77777777" w:rsidR="00557D5D" w:rsidRPr="0068764A" w:rsidRDefault="000D24A5" w:rsidP="00DD7B9E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68764A">
                    <w:rPr>
                      <w:rFonts w:eastAsia="標楷體"/>
                      <w:bCs/>
                      <w:color w:val="000000"/>
                    </w:rPr>
                    <w:t xml:space="preserve">A-3-3 </w:t>
                  </w:r>
                  <w:r w:rsidRPr="0068764A">
                    <w:rPr>
                      <w:rFonts w:eastAsia="標楷體"/>
                      <w:bCs/>
                      <w:color w:val="000000"/>
                    </w:rPr>
                    <w:t>運用口語、非口語、教室走動等溝通技巧，幫助學生學習。</w:t>
                  </w:r>
                </w:p>
              </w:tc>
              <w:tc>
                <w:tcPr>
                  <w:tcW w:w="2681" w:type="dxa"/>
                  <w:shd w:val="clear" w:color="auto" w:fill="auto"/>
                  <w:vAlign w:val="center"/>
                </w:tcPr>
                <w:p w14:paraId="48F701A1" w14:textId="77777777" w:rsidR="00557D5D" w:rsidRPr="0068764A" w:rsidRDefault="00557D5D" w:rsidP="00DD7B9E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68764A">
                    <w:rPr>
                      <w:rFonts w:eastAsia="標楷體" w:hint="eastAsia"/>
                      <w:color w:val="000000"/>
                    </w:rPr>
                    <w:t>□</w:t>
                  </w:r>
                  <w:r w:rsidR="002A7471">
                    <w:rPr>
                      <w:rFonts w:eastAsia="標楷體" w:hint="eastAsia"/>
                      <w:color w:val="000000"/>
                    </w:rPr>
                    <w:t>V</w:t>
                  </w:r>
                  <w:r w:rsidRPr="0068764A">
                    <w:rPr>
                      <w:rFonts w:eastAsia="標楷體"/>
                      <w:color w:val="000000"/>
                    </w:rPr>
                    <w:t>1.</w:t>
                  </w:r>
                  <w:r w:rsidRPr="0068764A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14:paraId="47065B39" w14:textId="77777777" w:rsidR="00557D5D" w:rsidRPr="0068764A" w:rsidRDefault="00557D5D" w:rsidP="00DD7B9E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68764A">
                    <w:rPr>
                      <w:rFonts w:eastAsia="標楷體" w:hint="eastAsia"/>
                      <w:color w:val="000000"/>
                    </w:rPr>
                    <w:t>□</w:t>
                  </w:r>
                  <w:r w:rsidRPr="0068764A">
                    <w:rPr>
                      <w:rFonts w:eastAsia="標楷體"/>
                      <w:color w:val="000000"/>
                    </w:rPr>
                    <w:t>2.</w:t>
                  </w:r>
                  <w:r w:rsidRPr="0068764A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59E67C76" w14:textId="77777777" w:rsidR="00557D5D" w:rsidRPr="0068764A" w:rsidRDefault="002A7471" w:rsidP="00DD7B9E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  <w:shd w:val="pct15" w:color="auto" w:fill="FFFFFF"/>
                    </w:rPr>
                  </w:pPr>
                  <w:r>
                    <w:rPr>
                      <w:rFonts w:eastAsia="標楷體" w:hint="eastAsia"/>
                    </w:rPr>
                    <w:t>以不同曲子</w:t>
                  </w:r>
                  <w:r w:rsidRPr="0068764A">
                    <w:rPr>
                      <w:rFonts w:eastAsia="標楷體"/>
                      <w:bCs/>
                      <w:color w:val="000000"/>
                    </w:rPr>
                    <w:t>，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找出切分音節奏</w:t>
                  </w:r>
                  <w:r w:rsidRPr="0068764A">
                    <w:rPr>
                      <w:rFonts w:eastAsia="標楷體"/>
                      <w:bCs/>
                      <w:color w:val="000000"/>
                    </w:rPr>
                    <w:t>，</w:t>
                  </w:r>
                  <w:r>
                    <w:rPr>
                      <w:rFonts w:eastAsia="標楷體" w:hint="eastAsia"/>
                    </w:rPr>
                    <w:t>多次練習</w:t>
                  </w:r>
                  <w:r w:rsidRPr="0068764A">
                    <w:rPr>
                      <w:rFonts w:eastAsia="標楷體"/>
                      <w:bCs/>
                      <w:color w:val="000000"/>
                    </w:rPr>
                    <w:t>，</w:t>
                  </w:r>
                  <w:r>
                    <w:rPr>
                      <w:rFonts w:eastAsia="標楷體" w:hint="eastAsia"/>
                    </w:rPr>
                    <w:t>更熟悉切分音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A41A423" w14:textId="77777777" w:rsidR="00557D5D" w:rsidRDefault="002A7471" w:rsidP="00DD7B9E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林綠芬</w:t>
                  </w:r>
                </w:p>
                <w:p w14:paraId="4342DAC9" w14:textId="77777777" w:rsidR="002A7471" w:rsidRPr="0068764A" w:rsidRDefault="00354CC2" w:rsidP="00DD7B9E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王昭敏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76D02576" w14:textId="49E1C183" w:rsidR="00557D5D" w:rsidRPr="0068764A" w:rsidRDefault="00557D5D" w:rsidP="00DD7B9E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557D5D" w:rsidRPr="00093689" w14:paraId="4A9B70F4" w14:textId="77777777" w:rsidTr="00DD7B9E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1140D7A2" w14:textId="77777777" w:rsidR="00557D5D" w:rsidRPr="0068764A" w:rsidRDefault="000D24A5" w:rsidP="00DD7B9E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68764A">
                    <w:rPr>
                      <w:rFonts w:eastAsia="標楷體"/>
                      <w:bCs/>
                      <w:color w:val="000000"/>
                    </w:rPr>
                    <w:t>A-4-1</w:t>
                  </w:r>
                  <w:r w:rsidRPr="0068764A">
                    <w:rPr>
                      <w:rFonts w:eastAsia="標楷體"/>
                      <w:bCs/>
                      <w:color w:val="000000"/>
                    </w:rPr>
                    <w:t>運用多元評量方式，評估學生學習成效。</w:t>
                  </w:r>
                </w:p>
              </w:tc>
              <w:tc>
                <w:tcPr>
                  <w:tcW w:w="2681" w:type="dxa"/>
                  <w:shd w:val="clear" w:color="auto" w:fill="auto"/>
                  <w:vAlign w:val="center"/>
                </w:tcPr>
                <w:p w14:paraId="7F9D2309" w14:textId="77777777" w:rsidR="00557D5D" w:rsidRPr="0068764A" w:rsidRDefault="00557D5D" w:rsidP="00DD7B9E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68764A">
                    <w:rPr>
                      <w:rFonts w:eastAsia="標楷體" w:hint="eastAsia"/>
                      <w:color w:val="000000"/>
                    </w:rPr>
                    <w:t>□</w:t>
                  </w:r>
                  <w:r w:rsidR="002A7471">
                    <w:rPr>
                      <w:rFonts w:eastAsia="標楷體" w:hint="eastAsia"/>
                      <w:color w:val="000000"/>
                    </w:rPr>
                    <w:t>V</w:t>
                  </w:r>
                  <w:r w:rsidRPr="0068764A">
                    <w:rPr>
                      <w:rFonts w:eastAsia="標楷體"/>
                      <w:color w:val="000000"/>
                    </w:rPr>
                    <w:t>1.</w:t>
                  </w:r>
                  <w:r w:rsidRPr="0068764A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14:paraId="4A561185" w14:textId="77777777" w:rsidR="00557D5D" w:rsidRPr="0068764A" w:rsidRDefault="00557D5D" w:rsidP="00DD7B9E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68764A">
                    <w:rPr>
                      <w:rFonts w:eastAsia="標楷體" w:hint="eastAsia"/>
                      <w:color w:val="000000"/>
                    </w:rPr>
                    <w:t>□</w:t>
                  </w:r>
                  <w:r w:rsidRPr="0068764A">
                    <w:rPr>
                      <w:rFonts w:eastAsia="標楷體"/>
                      <w:color w:val="000000"/>
                    </w:rPr>
                    <w:t>2.</w:t>
                  </w:r>
                  <w:r w:rsidRPr="0068764A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62EB01E4" w14:textId="77777777" w:rsidR="00557D5D" w:rsidRPr="0068764A" w:rsidRDefault="002A7471" w:rsidP="00DD7B9E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  <w:shd w:val="pct15" w:color="auto" w:fill="FFFFFF"/>
                    </w:rPr>
                  </w:pPr>
                  <w:r w:rsidRPr="00C05C46">
                    <w:rPr>
                      <w:rFonts w:eastAsia="標楷體" w:hint="eastAsia"/>
                    </w:rPr>
                    <w:t>以拍手</w:t>
                  </w:r>
                  <w:r w:rsidRPr="0068764A">
                    <w:rPr>
                      <w:rFonts w:eastAsia="標楷體"/>
                      <w:bCs/>
                      <w:color w:val="000000"/>
                    </w:rPr>
                    <w:t>、</w:t>
                  </w:r>
                  <w:r w:rsidRPr="00C05C46">
                    <w:rPr>
                      <w:rFonts w:eastAsia="標楷體" w:hint="eastAsia"/>
                    </w:rPr>
                    <w:t xml:space="preserve"> </w:t>
                  </w:r>
                  <w:r w:rsidRPr="00C05C46">
                    <w:rPr>
                      <w:rFonts w:eastAsia="標楷體" w:hint="eastAsia"/>
                    </w:rPr>
                    <w:t>踏腳</w:t>
                  </w:r>
                  <w:r w:rsidRPr="0068764A">
                    <w:rPr>
                      <w:rFonts w:eastAsia="標楷體"/>
                      <w:bCs/>
                      <w:color w:val="000000"/>
                    </w:rPr>
                    <w:t>、</w:t>
                  </w:r>
                  <w:r w:rsidRPr="00C05C46">
                    <w:rPr>
                      <w:rFonts w:eastAsia="標楷體" w:hint="eastAsia"/>
                    </w:rPr>
                    <w:t xml:space="preserve"> </w:t>
                  </w:r>
                  <w:proofErr w:type="gramStart"/>
                  <w:r w:rsidRPr="00C05C46">
                    <w:rPr>
                      <w:rFonts w:eastAsia="標楷體" w:hint="eastAsia"/>
                    </w:rPr>
                    <w:t>敲奏鈴</w:t>
                  </w:r>
                  <w:proofErr w:type="gramEnd"/>
                  <w:r w:rsidRPr="00C05C46">
                    <w:rPr>
                      <w:rFonts w:eastAsia="標楷體" w:hint="eastAsia"/>
                    </w:rPr>
                    <w:t>鼓多元評量提高學習成效</w:t>
                  </w:r>
                  <w:r w:rsidRPr="0068764A">
                    <w:rPr>
                      <w:rFonts w:eastAsia="標楷體"/>
                      <w:bCs/>
                      <w:color w:val="000000"/>
                    </w:rPr>
                    <w:t>。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CB47B37" w14:textId="77777777" w:rsidR="002A7471" w:rsidRDefault="002A7471" w:rsidP="002A7471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林綠芬</w:t>
                  </w:r>
                </w:p>
                <w:p w14:paraId="62E7E2B1" w14:textId="77777777" w:rsidR="00557D5D" w:rsidRPr="0068764A" w:rsidRDefault="00354CC2" w:rsidP="002A7471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王昭敏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74F087EC" w14:textId="39B55B84" w:rsidR="00557D5D" w:rsidRPr="0068764A" w:rsidRDefault="00557D5D" w:rsidP="00DD7B9E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14:paraId="4849232C" w14:textId="77777777" w:rsidR="00557D5D" w:rsidRPr="0068764A" w:rsidRDefault="00557D5D" w:rsidP="00E85A60">
            <w:pPr>
              <w:pStyle w:val="a3"/>
              <w:spacing w:line="320" w:lineRule="exact"/>
              <w:ind w:leftChars="0" w:left="299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57D5D" w:rsidRPr="00093689" w14:paraId="236C00EC" w14:textId="77777777" w:rsidTr="00DD7B9E">
        <w:trPr>
          <w:trHeight w:val="4607"/>
        </w:trPr>
        <w:tc>
          <w:tcPr>
            <w:tcW w:w="10602" w:type="dxa"/>
            <w:gridSpan w:val="9"/>
            <w:shd w:val="clear" w:color="auto" w:fill="auto"/>
          </w:tcPr>
          <w:p w14:paraId="307421C4" w14:textId="77777777" w:rsidR="00557D5D" w:rsidRDefault="00557D5D" w:rsidP="00D21267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color w:val="000000"/>
                <w:sz w:val="28"/>
                <w:szCs w:val="28"/>
              </w:rPr>
            </w:pPr>
            <w:r w:rsidRPr="0068764A">
              <w:rPr>
                <w:rFonts w:eastAsia="標楷體"/>
                <w:color w:val="000000"/>
                <w:sz w:val="28"/>
                <w:szCs w:val="28"/>
              </w:rPr>
              <w:t>回饋人員的學習與收穫：</w:t>
            </w:r>
          </w:p>
          <w:p w14:paraId="72402F85" w14:textId="7D84B7D5" w:rsidR="000D24A5" w:rsidRPr="00C64562" w:rsidRDefault="000D24A5" w:rsidP="000D24A5">
            <w:pPr>
              <w:pStyle w:val="a3"/>
              <w:spacing w:beforeLines="50" w:before="180" w:line="480" w:lineRule="exact"/>
              <w:ind w:leftChars="0" w:left="661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</w:tr>
      <w:tr w:rsidR="00767107" w:rsidRPr="00093689" w14:paraId="7A0CE45B" w14:textId="77777777" w:rsidTr="00DD7B9E">
        <w:trPr>
          <w:trHeight w:val="4607"/>
        </w:trPr>
        <w:tc>
          <w:tcPr>
            <w:tcW w:w="10602" w:type="dxa"/>
            <w:gridSpan w:val="9"/>
            <w:shd w:val="clear" w:color="auto" w:fill="auto"/>
          </w:tcPr>
          <w:p w14:paraId="14B642DF" w14:textId="4C467192" w:rsidR="00767107" w:rsidRPr="00767107" w:rsidRDefault="00767107" w:rsidP="00767107">
            <w:pPr>
              <w:pStyle w:val="Web"/>
              <w:rPr>
                <w:noProof/>
              </w:rPr>
            </w:pPr>
          </w:p>
          <w:p w14:paraId="50AD3223" w14:textId="03C10AD7" w:rsidR="00767107" w:rsidRDefault="00767107" w:rsidP="00767107">
            <w:pPr>
              <w:pStyle w:val="Web"/>
            </w:pPr>
          </w:p>
          <w:p w14:paraId="171E9245" w14:textId="6B797E83" w:rsidR="00767107" w:rsidRDefault="00767107" w:rsidP="00767107">
            <w:pPr>
              <w:pStyle w:val="Web"/>
            </w:pPr>
          </w:p>
          <w:p w14:paraId="220CA230" w14:textId="211F5268" w:rsidR="00767107" w:rsidRPr="00767107" w:rsidRDefault="00767107" w:rsidP="00767107">
            <w:pPr>
              <w:pStyle w:val="Web"/>
            </w:pPr>
          </w:p>
          <w:p w14:paraId="2EF74ACC" w14:textId="5FFD3A77" w:rsidR="00767107" w:rsidRDefault="00767107" w:rsidP="00767107">
            <w:pPr>
              <w:pStyle w:val="Web"/>
            </w:pPr>
          </w:p>
          <w:p w14:paraId="10B8D694" w14:textId="1E0C9C19" w:rsidR="00767107" w:rsidRDefault="00767107" w:rsidP="00767107">
            <w:pPr>
              <w:pStyle w:val="Web"/>
            </w:pPr>
          </w:p>
          <w:p w14:paraId="64CD24A0" w14:textId="2D02FB26" w:rsidR="00767107" w:rsidRDefault="00767107" w:rsidP="00767107">
            <w:pPr>
              <w:pStyle w:val="Web"/>
            </w:pPr>
          </w:p>
          <w:p w14:paraId="66699F4B" w14:textId="7D10ECD0" w:rsidR="00767107" w:rsidRDefault="00767107" w:rsidP="00767107">
            <w:pPr>
              <w:pStyle w:val="Web"/>
            </w:pPr>
          </w:p>
          <w:p w14:paraId="0D59EF56" w14:textId="4E3F6ED0" w:rsidR="00767107" w:rsidRDefault="00767107" w:rsidP="00767107">
            <w:pPr>
              <w:pStyle w:val="Web"/>
            </w:pPr>
          </w:p>
          <w:p w14:paraId="728B00B8" w14:textId="59A786E8" w:rsidR="00767107" w:rsidRDefault="00767107" w:rsidP="00767107">
            <w:pPr>
              <w:pStyle w:val="Web"/>
            </w:pPr>
          </w:p>
          <w:p w14:paraId="0AEF5A0F" w14:textId="77777777" w:rsidR="00767107" w:rsidRDefault="00767107" w:rsidP="00767107">
            <w:pPr>
              <w:pStyle w:val="Web"/>
            </w:pPr>
          </w:p>
          <w:p w14:paraId="5BC6F0B3" w14:textId="77777777" w:rsidR="00767107" w:rsidRPr="0068764A" w:rsidRDefault="00767107" w:rsidP="00D21267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67107" w:rsidRPr="00093689" w14:paraId="65A44F0C" w14:textId="77777777" w:rsidTr="00DD7B9E">
        <w:trPr>
          <w:trHeight w:val="4607"/>
        </w:trPr>
        <w:tc>
          <w:tcPr>
            <w:tcW w:w="10602" w:type="dxa"/>
            <w:gridSpan w:val="9"/>
            <w:shd w:val="clear" w:color="auto" w:fill="auto"/>
          </w:tcPr>
          <w:p w14:paraId="3629335D" w14:textId="77777777" w:rsidR="00767107" w:rsidRPr="00767107" w:rsidRDefault="00767107" w:rsidP="00767107">
            <w:pPr>
              <w:pStyle w:val="Web"/>
              <w:rPr>
                <w:noProof/>
              </w:rPr>
            </w:pPr>
          </w:p>
        </w:tc>
      </w:tr>
    </w:tbl>
    <w:p w14:paraId="016C1E1A" w14:textId="77777777" w:rsidR="00C503D6" w:rsidRPr="00C503D6" w:rsidRDefault="00C503D6" w:rsidP="00C64562">
      <w:pPr>
        <w:spacing w:line="480" w:lineRule="exact"/>
        <w:rPr>
          <w:b/>
          <w:color w:val="000000" w:themeColor="text1"/>
          <w:sz w:val="60"/>
          <w:szCs w:val="60"/>
        </w:rPr>
      </w:pPr>
    </w:p>
    <w:sectPr w:rsidR="00C503D6" w:rsidRPr="00C503D6" w:rsidSect="0016097D">
      <w:footerReference w:type="default" r:id="rId8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7739" w14:textId="77777777" w:rsidR="002D16AF" w:rsidRDefault="002D16AF" w:rsidP="00F53D5B">
      <w:r>
        <w:separator/>
      </w:r>
    </w:p>
  </w:endnote>
  <w:endnote w:type="continuationSeparator" w:id="0">
    <w:p w14:paraId="3B829091" w14:textId="77777777" w:rsidR="002D16AF" w:rsidRDefault="002D16AF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316507"/>
      <w:docPartObj>
        <w:docPartGallery w:val="Page Numbers (Bottom of Page)"/>
        <w:docPartUnique/>
      </w:docPartObj>
    </w:sdtPr>
    <w:sdtEndPr/>
    <w:sdtContent>
      <w:p w14:paraId="76584411" w14:textId="77777777" w:rsidR="004A23C3" w:rsidRDefault="004A23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326" w:rsidRPr="00BA4326">
          <w:rPr>
            <w:noProof/>
            <w:lang w:val="zh-TW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4ED1" w14:textId="77777777" w:rsidR="002D16AF" w:rsidRDefault="002D16AF" w:rsidP="00F53D5B">
      <w:r>
        <w:separator/>
      </w:r>
    </w:p>
  </w:footnote>
  <w:footnote w:type="continuationSeparator" w:id="0">
    <w:p w14:paraId="54020AF5" w14:textId="77777777" w:rsidR="002D16AF" w:rsidRDefault="002D16AF" w:rsidP="00F5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45838"/>
    <w:multiLevelType w:val="hybridMultilevel"/>
    <w:tmpl w:val="D35C1836"/>
    <w:lvl w:ilvl="0" w:tplc="914EC2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B0CCEAA">
      <w:start w:val="1"/>
      <w:numFmt w:val="ideographEnclosedCircle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150739"/>
    <w:multiLevelType w:val="hybridMultilevel"/>
    <w:tmpl w:val="0E2E6498"/>
    <w:lvl w:ilvl="0" w:tplc="2F7C2184">
      <w:start w:val="1"/>
      <w:numFmt w:val="taiwaneseCountingThousand"/>
      <w:lvlText w:val="第%1節》"/>
      <w:lvlJc w:val="left"/>
      <w:pPr>
        <w:ind w:left="157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8EE25FC"/>
    <w:multiLevelType w:val="hybridMultilevel"/>
    <w:tmpl w:val="B7F4AE40"/>
    <w:lvl w:ilvl="0" w:tplc="6F962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D42627"/>
    <w:multiLevelType w:val="hybridMultilevel"/>
    <w:tmpl w:val="A88C80D0"/>
    <w:lvl w:ilvl="0" w:tplc="A3DCD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5E65E8"/>
    <w:multiLevelType w:val="hybridMultilevel"/>
    <w:tmpl w:val="6DF4950C"/>
    <w:lvl w:ilvl="0" w:tplc="1A6C2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5B"/>
    <w:rsid w:val="00003465"/>
    <w:rsid w:val="0002732E"/>
    <w:rsid w:val="000306E8"/>
    <w:rsid w:val="0003771A"/>
    <w:rsid w:val="00042B67"/>
    <w:rsid w:val="00055027"/>
    <w:rsid w:val="0005516B"/>
    <w:rsid w:val="00061E2A"/>
    <w:rsid w:val="00074096"/>
    <w:rsid w:val="00084248"/>
    <w:rsid w:val="0008545E"/>
    <w:rsid w:val="000A3D12"/>
    <w:rsid w:val="000A5F17"/>
    <w:rsid w:val="000A7176"/>
    <w:rsid w:val="000C3F4A"/>
    <w:rsid w:val="000C70D3"/>
    <w:rsid w:val="000D24A5"/>
    <w:rsid w:val="000D59E0"/>
    <w:rsid w:val="000E165A"/>
    <w:rsid w:val="000F534D"/>
    <w:rsid w:val="00106B0A"/>
    <w:rsid w:val="00140458"/>
    <w:rsid w:val="001461F5"/>
    <w:rsid w:val="00152C78"/>
    <w:rsid w:val="0016097D"/>
    <w:rsid w:val="001865F7"/>
    <w:rsid w:val="001904B0"/>
    <w:rsid w:val="00193B63"/>
    <w:rsid w:val="001A5C02"/>
    <w:rsid w:val="001A7EB2"/>
    <w:rsid w:val="001D2E41"/>
    <w:rsid w:val="001D3E0D"/>
    <w:rsid w:val="001D6F2C"/>
    <w:rsid w:val="001E29C4"/>
    <w:rsid w:val="001E34CA"/>
    <w:rsid w:val="001E3E33"/>
    <w:rsid w:val="001F73EC"/>
    <w:rsid w:val="001F7D11"/>
    <w:rsid w:val="001F7F58"/>
    <w:rsid w:val="00214969"/>
    <w:rsid w:val="00217123"/>
    <w:rsid w:val="00223798"/>
    <w:rsid w:val="00234908"/>
    <w:rsid w:val="002532CC"/>
    <w:rsid w:val="00275C8C"/>
    <w:rsid w:val="0029306F"/>
    <w:rsid w:val="002962C1"/>
    <w:rsid w:val="002A7471"/>
    <w:rsid w:val="002B1901"/>
    <w:rsid w:val="002B27CC"/>
    <w:rsid w:val="002C447C"/>
    <w:rsid w:val="002D16AF"/>
    <w:rsid w:val="002D7172"/>
    <w:rsid w:val="002F1FAA"/>
    <w:rsid w:val="002F2F0B"/>
    <w:rsid w:val="002F5F5F"/>
    <w:rsid w:val="003031D8"/>
    <w:rsid w:val="00306E45"/>
    <w:rsid w:val="0031119C"/>
    <w:rsid w:val="003239F2"/>
    <w:rsid w:val="00327AED"/>
    <w:rsid w:val="00354CC2"/>
    <w:rsid w:val="00355887"/>
    <w:rsid w:val="00374298"/>
    <w:rsid w:val="003951C1"/>
    <w:rsid w:val="003B50B5"/>
    <w:rsid w:val="003C283B"/>
    <w:rsid w:val="003F08D0"/>
    <w:rsid w:val="003F236D"/>
    <w:rsid w:val="003F490D"/>
    <w:rsid w:val="003F6DE1"/>
    <w:rsid w:val="00417277"/>
    <w:rsid w:val="00430513"/>
    <w:rsid w:val="00434138"/>
    <w:rsid w:val="0043499C"/>
    <w:rsid w:val="0046583A"/>
    <w:rsid w:val="00482FBA"/>
    <w:rsid w:val="004A23C3"/>
    <w:rsid w:val="004A6F5E"/>
    <w:rsid w:val="004B082C"/>
    <w:rsid w:val="004B5338"/>
    <w:rsid w:val="004C1646"/>
    <w:rsid w:val="004D28D2"/>
    <w:rsid w:val="004F425E"/>
    <w:rsid w:val="00506302"/>
    <w:rsid w:val="00535CA0"/>
    <w:rsid w:val="00537E71"/>
    <w:rsid w:val="005457F4"/>
    <w:rsid w:val="00545A86"/>
    <w:rsid w:val="00557D5D"/>
    <w:rsid w:val="00583D02"/>
    <w:rsid w:val="00585B42"/>
    <w:rsid w:val="005927DA"/>
    <w:rsid w:val="005B179D"/>
    <w:rsid w:val="005B2FF6"/>
    <w:rsid w:val="005C50D5"/>
    <w:rsid w:val="005C5D32"/>
    <w:rsid w:val="005D6F12"/>
    <w:rsid w:val="005E4CAC"/>
    <w:rsid w:val="00624E65"/>
    <w:rsid w:val="00631582"/>
    <w:rsid w:val="00650025"/>
    <w:rsid w:val="00666CD3"/>
    <w:rsid w:val="00675476"/>
    <w:rsid w:val="006763CF"/>
    <w:rsid w:val="00685F11"/>
    <w:rsid w:val="00692055"/>
    <w:rsid w:val="006C1FBC"/>
    <w:rsid w:val="006D6159"/>
    <w:rsid w:val="006F71BD"/>
    <w:rsid w:val="00716116"/>
    <w:rsid w:val="0074478E"/>
    <w:rsid w:val="00745F56"/>
    <w:rsid w:val="00750C9D"/>
    <w:rsid w:val="00753AF6"/>
    <w:rsid w:val="00762171"/>
    <w:rsid w:val="00767107"/>
    <w:rsid w:val="00792924"/>
    <w:rsid w:val="00793CF9"/>
    <w:rsid w:val="007A6883"/>
    <w:rsid w:val="007A75F9"/>
    <w:rsid w:val="007F7264"/>
    <w:rsid w:val="0080046C"/>
    <w:rsid w:val="008057D2"/>
    <w:rsid w:val="00805EFB"/>
    <w:rsid w:val="00812E45"/>
    <w:rsid w:val="00821369"/>
    <w:rsid w:val="00821D4E"/>
    <w:rsid w:val="00824167"/>
    <w:rsid w:val="008269B3"/>
    <w:rsid w:val="00830FC4"/>
    <w:rsid w:val="00850051"/>
    <w:rsid w:val="00854393"/>
    <w:rsid w:val="008568BF"/>
    <w:rsid w:val="00891587"/>
    <w:rsid w:val="008B6A44"/>
    <w:rsid w:val="008E47A1"/>
    <w:rsid w:val="008E7CC7"/>
    <w:rsid w:val="008E7D98"/>
    <w:rsid w:val="00903006"/>
    <w:rsid w:val="00924D6B"/>
    <w:rsid w:val="009425D9"/>
    <w:rsid w:val="00963570"/>
    <w:rsid w:val="00966BE0"/>
    <w:rsid w:val="00972427"/>
    <w:rsid w:val="00977B5B"/>
    <w:rsid w:val="009905FB"/>
    <w:rsid w:val="009A6EEB"/>
    <w:rsid w:val="009C4BE4"/>
    <w:rsid w:val="009C7807"/>
    <w:rsid w:val="009D29D2"/>
    <w:rsid w:val="009F5B4B"/>
    <w:rsid w:val="00A23080"/>
    <w:rsid w:val="00A2606B"/>
    <w:rsid w:val="00A563DB"/>
    <w:rsid w:val="00A715B5"/>
    <w:rsid w:val="00A8303A"/>
    <w:rsid w:val="00A95B95"/>
    <w:rsid w:val="00AC232C"/>
    <w:rsid w:val="00AC3D35"/>
    <w:rsid w:val="00AC673D"/>
    <w:rsid w:val="00AC7019"/>
    <w:rsid w:val="00AD0BA8"/>
    <w:rsid w:val="00AD547E"/>
    <w:rsid w:val="00AE79D9"/>
    <w:rsid w:val="00AE7EDB"/>
    <w:rsid w:val="00B05329"/>
    <w:rsid w:val="00B104C1"/>
    <w:rsid w:val="00B11D21"/>
    <w:rsid w:val="00B32F9C"/>
    <w:rsid w:val="00B5169F"/>
    <w:rsid w:val="00B53C7A"/>
    <w:rsid w:val="00B55FA9"/>
    <w:rsid w:val="00B7716C"/>
    <w:rsid w:val="00B77A5B"/>
    <w:rsid w:val="00B86C49"/>
    <w:rsid w:val="00B9085F"/>
    <w:rsid w:val="00B96F95"/>
    <w:rsid w:val="00BA4326"/>
    <w:rsid w:val="00BA7FC1"/>
    <w:rsid w:val="00BB7890"/>
    <w:rsid w:val="00BC17E1"/>
    <w:rsid w:val="00BC4D71"/>
    <w:rsid w:val="00BD5D26"/>
    <w:rsid w:val="00BE4944"/>
    <w:rsid w:val="00C05C46"/>
    <w:rsid w:val="00C05E6F"/>
    <w:rsid w:val="00C06CE5"/>
    <w:rsid w:val="00C11B8B"/>
    <w:rsid w:val="00C21413"/>
    <w:rsid w:val="00C503D6"/>
    <w:rsid w:val="00C5166F"/>
    <w:rsid w:val="00C63A6C"/>
    <w:rsid w:val="00C64562"/>
    <w:rsid w:val="00C652D8"/>
    <w:rsid w:val="00C71673"/>
    <w:rsid w:val="00C77E3C"/>
    <w:rsid w:val="00C959B5"/>
    <w:rsid w:val="00CA7FD2"/>
    <w:rsid w:val="00CB0CB7"/>
    <w:rsid w:val="00CB45CA"/>
    <w:rsid w:val="00CB603A"/>
    <w:rsid w:val="00CC148B"/>
    <w:rsid w:val="00CC1C6D"/>
    <w:rsid w:val="00CC3341"/>
    <w:rsid w:val="00CD0C7F"/>
    <w:rsid w:val="00CD1132"/>
    <w:rsid w:val="00CD652A"/>
    <w:rsid w:val="00D05FEC"/>
    <w:rsid w:val="00D21267"/>
    <w:rsid w:val="00D516AF"/>
    <w:rsid w:val="00D51D83"/>
    <w:rsid w:val="00D57DDA"/>
    <w:rsid w:val="00D72F6A"/>
    <w:rsid w:val="00D74918"/>
    <w:rsid w:val="00D75063"/>
    <w:rsid w:val="00D9262A"/>
    <w:rsid w:val="00DA2378"/>
    <w:rsid w:val="00DC56D5"/>
    <w:rsid w:val="00DC60BD"/>
    <w:rsid w:val="00DD0251"/>
    <w:rsid w:val="00DE31DE"/>
    <w:rsid w:val="00DE7823"/>
    <w:rsid w:val="00DF142B"/>
    <w:rsid w:val="00E06F7C"/>
    <w:rsid w:val="00E14DAC"/>
    <w:rsid w:val="00E423FD"/>
    <w:rsid w:val="00E447DF"/>
    <w:rsid w:val="00E63E06"/>
    <w:rsid w:val="00E81604"/>
    <w:rsid w:val="00E836C4"/>
    <w:rsid w:val="00E85A60"/>
    <w:rsid w:val="00E9019C"/>
    <w:rsid w:val="00E926CB"/>
    <w:rsid w:val="00EB0816"/>
    <w:rsid w:val="00EB281A"/>
    <w:rsid w:val="00EC23D6"/>
    <w:rsid w:val="00EE35A9"/>
    <w:rsid w:val="00EE3D6F"/>
    <w:rsid w:val="00EF4556"/>
    <w:rsid w:val="00F1211C"/>
    <w:rsid w:val="00F1232D"/>
    <w:rsid w:val="00F16168"/>
    <w:rsid w:val="00F23E0E"/>
    <w:rsid w:val="00F30629"/>
    <w:rsid w:val="00F35595"/>
    <w:rsid w:val="00F45B6D"/>
    <w:rsid w:val="00F53D5B"/>
    <w:rsid w:val="00F55F6A"/>
    <w:rsid w:val="00F63375"/>
    <w:rsid w:val="00F73BF8"/>
    <w:rsid w:val="00F83116"/>
    <w:rsid w:val="00F84A20"/>
    <w:rsid w:val="00FA0703"/>
    <w:rsid w:val="00FB0C90"/>
    <w:rsid w:val="00FD2140"/>
    <w:rsid w:val="00FD7862"/>
    <w:rsid w:val="00FE4B6C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1009D"/>
  <w15:docId w15:val="{FF496C94-238A-4074-A776-083F94A5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5C8C"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275C8C"/>
    <w:pPr>
      <w:spacing w:before="120" w:after="120"/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75C8C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">
    <w:name w:val="toc 4"/>
    <w:basedOn w:val="a"/>
    <w:next w:val="a"/>
    <w:autoRedefine/>
    <w:uiPriority w:val="39"/>
    <w:unhideWhenUsed/>
    <w:rsid w:val="007F7264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table" w:customStyle="1" w:styleId="12">
    <w:name w:val="表格格線1"/>
    <w:basedOn w:val="a1"/>
    <w:next w:val="a7"/>
    <w:uiPriority w:val="59"/>
    <w:rsid w:val="00F1211C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211C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211C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F1211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">
    <w:name w:val="Body Text Indent"/>
    <w:basedOn w:val="a"/>
    <w:link w:val="af0"/>
    <w:rsid w:val="00F1211C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f0">
    <w:name w:val="本文縮排 字元"/>
    <w:basedOn w:val="a0"/>
    <w:link w:val="af"/>
    <w:rsid w:val="00F1211C"/>
    <w:rPr>
      <w:rFonts w:ascii="標楷體" w:eastAsia="標楷體" w:hAnsi="標楷體" w:cs="Times New Roman"/>
      <w:sz w:val="28"/>
      <w:szCs w:val="24"/>
    </w:rPr>
  </w:style>
  <w:style w:type="paragraph" w:styleId="af1">
    <w:name w:val="Body Text"/>
    <w:basedOn w:val="a"/>
    <w:link w:val="af2"/>
    <w:uiPriority w:val="99"/>
    <w:unhideWhenUsed/>
    <w:rsid w:val="00F1211C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rsid w:val="00F1211C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7671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70A3-7F2E-49F7-9568-0F1F77E4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Chun Yuan</dc:creator>
  <cp:lastModifiedBy>user</cp:lastModifiedBy>
  <cp:revision>2</cp:revision>
  <cp:lastPrinted>2019-07-31T04:28:00Z</cp:lastPrinted>
  <dcterms:created xsi:type="dcterms:W3CDTF">2025-09-19T02:29:00Z</dcterms:created>
  <dcterms:modified xsi:type="dcterms:W3CDTF">2025-09-19T02:29:00Z</dcterms:modified>
</cp:coreProperties>
</file>